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C8" w:rsidRDefault="006058C8" w:rsidP="00246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278A" w:rsidRPr="0015278A" w:rsidRDefault="0015278A" w:rsidP="0015278A">
      <w:pPr>
        <w:pStyle w:val="a3"/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  <w:r w:rsidRPr="0015278A"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>СОБОР КОСТРОМСКИХ СВЯТЫХ</w:t>
      </w:r>
    </w:p>
    <w:p w:rsidR="0015278A" w:rsidRPr="0015278A" w:rsidRDefault="0015278A" w:rsidP="0015278A">
      <w:pPr>
        <w:pStyle w:val="a3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15278A" w:rsidRDefault="0015278A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15278A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Собор Костромских святых - празднование Русской Православной Церкви в честь святых Костромского края. </w:t>
      </w:r>
    </w:p>
    <w:p w:rsidR="0015278A" w:rsidRDefault="0015278A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15278A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Соборный праздник святых Костромской земли был установлен в 1981 году, по инициативе архиепископа Костромского и Галичского </w:t>
      </w:r>
      <w:proofErr w:type="spellStart"/>
      <w:r w:rsidRPr="0015278A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Кассиана</w:t>
      </w:r>
      <w:proofErr w:type="spellEnd"/>
      <w:r w:rsidRPr="0015278A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(Ярославского) и по благословению патриарха Московского и всея Руси Пимена. Празднование было опред</w:t>
      </w: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елено на 23 января - день памят</w:t>
      </w:r>
      <w:r w:rsidRPr="0015278A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и преподобного Геннадия Костромского. </w:t>
      </w:r>
    </w:p>
    <w:p w:rsidR="0015278A" w:rsidRDefault="0015278A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35A8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  <w:t>Более 30 угодников Божиих подвизались в монашеском подвиге на Костромской земле.</w:t>
      </w:r>
      <w:r w:rsidRPr="0015278A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Они принесли в край Костромской строгое монашеское общежитие и утвердили здесь христианство; построили 18 монастырей, которые стали центрами духовной культуры края. </w:t>
      </w:r>
    </w:p>
    <w:p w:rsidR="00DE30C5" w:rsidRDefault="00DE30C5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DE30C5" w:rsidRPr="0015278A" w:rsidRDefault="00DE30C5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43461C" w:rsidRDefault="0043461C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4"/>
          <w:szCs w:val="24"/>
        </w:rPr>
        <w:drawing>
          <wp:inline distT="0" distB="0" distL="0" distR="0">
            <wp:extent cx="2266835" cy="3019425"/>
            <wp:effectExtent l="19050" t="0" r="11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999" cy="302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0C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                    </w:t>
      </w:r>
      <w:r w:rsidR="00DE30C5">
        <w:rPr>
          <w:rFonts w:ascii="Times New Roman" w:hAnsi="Times New Roman" w:cs="Times New Roman"/>
          <w:b/>
          <w:noProof/>
          <w:color w:val="984806" w:themeColor="accent6" w:themeShade="80"/>
          <w:sz w:val="24"/>
          <w:szCs w:val="24"/>
        </w:rPr>
        <w:drawing>
          <wp:inline distT="0" distB="0" distL="0" distR="0">
            <wp:extent cx="2390775" cy="294543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122" cy="294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0C5" w:rsidRDefault="00DE30C5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43461C" w:rsidRDefault="00DE30C5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П</w:t>
      </w:r>
      <w:r w:rsidRPr="0043461C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реподобный </w:t>
      </w:r>
      <w:proofErr w:type="spellStart"/>
      <w:r w:rsidR="0043461C" w:rsidRPr="0043461C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Пахомий</w:t>
      </w:r>
      <w:proofErr w:type="spellEnd"/>
      <w:r w:rsidR="0043461C" w:rsidRPr="0043461C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proofErr w:type="spellStart"/>
      <w:r w:rsidR="0043461C" w:rsidRPr="0043461C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Нерехтский</w:t>
      </w:r>
      <w:proofErr w:type="spellEnd"/>
      <w:r w:rsidR="0043461C" w:rsidRPr="0043461C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               П</w:t>
      </w:r>
      <w:r w:rsidRPr="0043461C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реподобный</w:t>
      </w:r>
      <w:r w:rsidR="00322A08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Паисий</w:t>
      </w:r>
      <w:proofErr w:type="spellEnd"/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Галичский </w:t>
      </w:r>
    </w:p>
    <w:p w:rsidR="0043461C" w:rsidRDefault="0043461C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43461C" w:rsidRDefault="0043461C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43461C" w:rsidRDefault="00DE30C5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4"/>
          <w:szCs w:val="24"/>
        </w:rPr>
        <w:drawing>
          <wp:inline distT="0" distB="0" distL="0" distR="0">
            <wp:extent cx="2105025" cy="2996439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56" t="3667" r="4225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9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      </w:t>
      </w:r>
      <w:r w:rsidR="006974D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6974D3">
        <w:rPr>
          <w:rFonts w:ascii="Times New Roman" w:hAnsi="Times New Roman" w:cs="Times New Roman"/>
          <w:b/>
          <w:noProof/>
          <w:color w:val="984806" w:themeColor="accent6" w:themeShade="80"/>
          <w:sz w:val="24"/>
          <w:szCs w:val="24"/>
        </w:rPr>
        <w:drawing>
          <wp:inline distT="0" distB="0" distL="0" distR="0">
            <wp:extent cx="2419052" cy="3000375"/>
            <wp:effectExtent l="19050" t="0" r="298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128" r="12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52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61C" w:rsidRDefault="0043461C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F440D9" w:rsidRPr="0058468E" w:rsidRDefault="00DE30C5" w:rsidP="006C0610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П</w:t>
      </w:r>
      <w:r w:rsidRPr="0043461C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реподобный</w:t>
      </w:r>
      <w:r w:rsidRPr="00DE30C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Кирилл Белозерский</w:t>
      </w:r>
      <w:r w:rsidR="006974D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              </w:t>
      </w:r>
      <w:r w:rsidR="00CD35A8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</w:t>
      </w:r>
      <w:r w:rsidR="006974D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П</w:t>
      </w:r>
      <w:r w:rsidR="006974D3" w:rsidRPr="0043461C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реподобный</w:t>
      </w:r>
      <w:r w:rsidR="006974D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proofErr w:type="spellStart"/>
      <w:r w:rsidR="006974D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Варнава</w:t>
      </w:r>
      <w:proofErr w:type="spellEnd"/>
      <w:r w:rsidR="006974D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Ветлужский</w:t>
      </w:r>
    </w:p>
    <w:sectPr w:rsidR="00F440D9" w:rsidRPr="0058468E" w:rsidSect="00423572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620E"/>
    <w:multiLevelType w:val="hybridMultilevel"/>
    <w:tmpl w:val="6B5874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C56EB3"/>
    <w:multiLevelType w:val="hybridMultilevel"/>
    <w:tmpl w:val="7DD4BB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171"/>
    <w:rsid w:val="000752AB"/>
    <w:rsid w:val="000C17CD"/>
    <w:rsid w:val="0011412A"/>
    <w:rsid w:val="0012719A"/>
    <w:rsid w:val="0015278A"/>
    <w:rsid w:val="00216A21"/>
    <w:rsid w:val="0022118B"/>
    <w:rsid w:val="00230460"/>
    <w:rsid w:val="00246DB6"/>
    <w:rsid w:val="00322A08"/>
    <w:rsid w:val="00332CB7"/>
    <w:rsid w:val="00396171"/>
    <w:rsid w:val="00423572"/>
    <w:rsid w:val="0043461C"/>
    <w:rsid w:val="004C57A5"/>
    <w:rsid w:val="00523BB1"/>
    <w:rsid w:val="00551658"/>
    <w:rsid w:val="00581154"/>
    <w:rsid w:val="0058468E"/>
    <w:rsid w:val="005E10DF"/>
    <w:rsid w:val="006058C8"/>
    <w:rsid w:val="00614DF2"/>
    <w:rsid w:val="00627059"/>
    <w:rsid w:val="006974D3"/>
    <w:rsid w:val="006C0610"/>
    <w:rsid w:val="00704D7E"/>
    <w:rsid w:val="00775136"/>
    <w:rsid w:val="007F5543"/>
    <w:rsid w:val="007F7759"/>
    <w:rsid w:val="00805156"/>
    <w:rsid w:val="0086573E"/>
    <w:rsid w:val="00897800"/>
    <w:rsid w:val="008F7606"/>
    <w:rsid w:val="00964DF0"/>
    <w:rsid w:val="00995CB8"/>
    <w:rsid w:val="00A0429D"/>
    <w:rsid w:val="00AA31AD"/>
    <w:rsid w:val="00AC6FE5"/>
    <w:rsid w:val="00C04A3A"/>
    <w:rsid w:val="00C86798"/>
    <w:rsid w:val="00CD35A8"/>
    <w:rsid w:val="00DE30C5"/>
    <w:rsid w:val="00DE4764"/>
    <w:rsid w:val="00E71EC1"/>
    <w:rsid w:val="00F342AB"/>
    <w:rsid w:val="00F4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8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AWJJH2MPE6E2-32863090-14</_dlc_DocId>
    <_dlc_DocIdUrl xmlns="4a252ca3-5a62-4c1c-90a6-29f4710e47f8">
      <Url>http://edu-sps.koiro.local/Sharya/vsh/_layouts/15/DocIdRedir.aspx?ID=AWJJH2MPE6E2-32863090-14</Url>
      <Description>AWJJH2MPE6E2-32863090-14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047B490-5E02-42E0-93B3-EA45C180256D}"/>
</file>

<file path=customXml/itemProps2.xml><?xml version="1.0" encoding="utf-8"?>
<ds:datastoreItem xmlns:ds="http://schemas.openxmlformats.org/officeDocument/2006/customXml" ds:itemID="{F01B0CBE-8F2C-4DDB-9B4D-03BFA595B0C0}"/>
</file>

<file path=customXml/itemProps3.xml><?xml version="1.0" encoding="utf-8"?>
<ds:datastoreItem xmlns:ds="http://schemas.openxmlformats.org/officeDocument/2006/customXml" ds:itemID="{05CC0207-16C9-463B-93BE-3AC68A1F9F56}"/>
</file>

<file path=customXml/itemProps4.xml><?xml version="1.0" encoding="utf-8"?>
<ds:datastoreItem xmlns:ds="http://schemas.openxmlformats.org/officeDocument/2006/customXml" ds:itemID="{2C92E796-3BF5-4358-9479-CDCA59492653}"/>
</file>

<file path=customXml/itemProps5.xml><?xml version="1.0" encoding="utf-8"?>
<ds:datastoreItem xmlns:ds="http://schemas.openxmlformats.org/officeDocument/2006/customXml" ds:itemID="{6221CEC7-B635-428E-8FB4-A0C37441E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2012-01-18T12:02:00Z</cp:lastPrinted>
  <dcterms:created xsi:type="dcterms:W3CDTF">2012-01-18T09:24:00Z</dcterms:created>
  <dcterms:modified xsi:type="dcterms:W3CDTF">2012-01-22T12:46:00Z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7ceef1be-cedc-4b7a-a195-2cc11ad0a1f2</vt:lpwstr>
  </property>
</Properties>
</file>