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713A" w:rsidRDefault="00C0713A" w:rsidP="009F0D49">
      <w:pPr>
        <w:pStyle w:val="a3"/>
        <w:jc w:val="center"/>
      </w:pPr>
    </w:p>
    <w:p w:rsidR="001D39B3" w:rsidRPr="00C0713A" w:rsidRDefault="001D39B3" w:rsidP="00C0713A">
      <w:pPr>
        <w:pStyle w:val="a3"/>
        <w:jc w:val="center"/>
        <w:rPr>
          <w:color w:val="C00000"/>
        </w:rPr>
      </w:pPr>
      <w:r w:rsidRPr="00C0713A">
        <w:rPr>
          <w:color w:val="C00000"/>
        </w:rPr>
        <w:t>Родительское собрание</w:t>
      </w:r>
      <w:r w:rsidR="00C0713A">
        <w:rPr>
          <w:color w:val="C00000"/>
        </w:rPr>
        <w:t>.</w:t>
      </w:r>
    </w:p>
    <w:p w:rsidR="001D39B3" w:rsidRPr="00C0713A" w:rsidRDefault="001D39B3" w:rsidP="009F0D49">
      <w:pPr>
        <w:pStyle w:val="a3"/>
        <w:jc w:val="center"/>
        <w:rPr>
          <w:color w:val="C00000"/>
        </w:rPr>
      </w:pPr>
      <w:r w:rsidRPr="00C0713A">
        <w:rPr>
          <w:color w:val="C00000"/>
        </w:rPr>
        <w:t>Права, обязанности и ответственность несовершеннолетних</w:t>
      </w:r>
      <w:r w:rsidR="00C0713A">
        <w:rPr>
          <w:color w:val="C00000"/>
        </w:rPr>
        <w:t>.</w:t>
      </w:r>
    </w:p>
    <w:p w:rsidR="001D39B3" w:rsidRDefault="001D39B3" w:rsidP="001D39B3">
      <w:pPr>
        <w:pStyle w:val="a3"/>
        <w:jc w:val="center"/>
      </w:pPr>
    </w:p>
    <w:p w:rsidR="001D39B3" w:rsidRDefault="001D39B3" w:rsidP="001D39B3">
      <w:pPr>
        <w:pStyle w:val="a3"/>
        <w:numPr>
          <w:ilvl w:val="0"/>
          <w:numId w:val="1"/>
        </w:numPr>
      </w:pPr>
      <w:r>
        <w:t xml:space="preserve">По данным Интернета (сайт </w:t>
      </w:r>
      <w:r>
        <w:rPr>
          <w:lang w:val="en-US"/>
        </w:rPr>
        <w:t>www</w:t>
      </w:r>
      <w:r w:rsidRPr="001D39B3">
        <w:t>.</w:t>
      </w:r>
      <w:r>
        <w:rPr>
          <w:lang w:val="en-US"/>
        </w:rPr>
        <w:t>mvd</w:t>
      </w:r>
      <w:r w:rsidRPr="001D39B3">
        <w:t>.</w:t>
      </w:r>
      <w:r>
        <w:rPr>
          <w:lang w:val="en-US"/>
        </w:rPr>
        <w:t>ru</w:t>
      </w:r>
      <w:r w:rsidRPr="001D39B3">
        <w:t>)</w:t>
      </w:r>
      <w:r>
        <w:t>, в 2008 г. в отношении несовершеннолетних совершено более 62000 преступлений, из них около 9000 – сексуального характера. В результате преступлений около 2000 несовершеннолетних погибли.</w:t>
      </w:r>
    </w:p>
    <w:p w:rsidR="001D39B3" w:rsidRDefault="001D39B3" w:rsidP="001D39B3">
      <w:pPr>
        <w:pStyle w:val="a3"/>
        <w:ind w:left="708"/>
        <w:jc w:val="both"/>
      </w:pPr>
      <w:r>
        <w:t xml:space="preserve">Сами несовершеннолетние совершили около 117000 преступлений. Ими совершено 500 убийств (большая часть из них – с особой жестокостью). По данным зампрокурора, несовершеннолетние стали виновниками 13,5 тысяч  грабежей и 46,5 тысяч краж чужого имущества. </w:t>
      </w:r>
      <w:r w:rsidR="0055490D">
        <w:t>Самыми распространенными правонарушениями остаются злоупотребление спиртными напитками и бродяжничество (за злоупотребление спиртными напитками в органы внутренних дел за первые 4 месяца 2009 г. было доставлено 13000 подростков, что на 13% больше, чем в прошлом году). В 2009 г. произошел рост числа особо тяжких преступлений – на 3,6%. Из общего числа подростков, совершивших преступления в 2008 г., 17,6% ранее у</w:t>
      </w:r>
      <w:r w:rsidR="00724CF5">
        <w:t>же совершали преступные деяния, а 13% были судимы.</w:t>
      </w:r>
    </w:p>
    <w:p w:rsidR="00AC3E7D" w:rsidRDefault="00724CF5" w:rsidP="001D39B3">
      <w:pPr>
        <w:pStyle w:val="a3"/>
        <w:ind w:left="708"/>
        <w:jc w:val="both"/>
      </w:pPr>
      <w:r>
        <w:t xml:space="preserve">Одной из причин такой ситуации является недостаточная осведомленность детей и родителей в вопросе правовой грамотности. Поэтому сегодня мы решили поговорить с вами на тему «Права, обязанности и ответственность несовершеннолетних». </w:t>
      </w:r>
    </w:p>
    <w:p w:rsidR="00724CF5" w:rsidRDefault="00C0713A" w:rsidP="00C0713A">
      <w:pPr>
        <w:pStyle w:val="a3"/>
        <w:numPr>
          <w:ilvl w:val="0"/>
          <w:numId w:val="1"/>
        </w:numPr>
        <w:jc w:val="both"/>
      </w:pPr>
      <w:r>
        <w:t>Показ презентации</w:t>
      </w:r>
    </w:p>
    <w:p w:rsidR="00C0713A" w:rsidRDefault="00C0713A" w:rsidP="00C0713A">
      <w:pPr>
        <w:pStyle w:val="a3"/>
        <w:ind w:left="360"/>
        <w:jc w:val="both"/>
      </w:pPr>
    </w:p>
    <w:p w:rsidR="00724CF5" w:rsidRDefault="00724CF5" w:rsidP="001D39B3">
      <w:pPr>
        <w:pStyle w:val="a3"/>
        <w:ind w:left="708"/>
        <w:jc w:val="both"/>
        <w:rPr>
          <w:color w:val="C00000"/>
        </w:rPr>
      </w:pPr>
      <w:r w:rsidRPr="00C0713A">
        <w:rPr>
          <w:color w:val="C00000"/>
        </w:rPr>
        <w:t>1-й слайд</w:t>
      </w:r>
    </w:p>
    <w:p w:rsidR="00373654" w:rsidRPr="00C0713A" w:rsidRDefault="00373654" w:rsidP="001D39B3">
      <w:pPr>
        <w:pStyle w:val="a3"/>
        <w:ind w:left="708"/>
        <w:jc w:val="both"/>
        <w:rPr>
          <w:color w:val="C00000"/>
        </w:rPr>
      </w:pPr>
    </w:p>
    <w:p w:rsidR="00724CF5" w:rsidRDefault="00C0713A" w:rsidP="001D39B3">
      <w:pPr>
        <w:pStyle w:val="a3"/>
        <w:ind w:left="708"/>
        <w:jc w:val="both"/>
      </w:pPr>
      <w:r w:rsidRPr="00724CF5"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2.75pt;height:166.5pt" o:ole="">
            <v:imagedata r:id="rId7" o:title=""/>
          </v:shape>
          <o:OLEObject Type="Embed" ProgID="PowerPoint.Slide.12" ShapeID="_x0000_i1025" DrawAspect="Content" ObjectID="_1385069124" r:id="rId8"/>
        </w:object>
      </w:r>
    </w:p>
    <w:p w:rsidR="00724CF5" w:rsidRDefault="00724CF5" w:rsidP="001D39B3">
      <w:pPr>
        <w:pStyle w:val="a3"/>
        <w:ind w:left="708"/>
        <w:jc w:val="both"/>
        <w:rPr>
          <w:color w:val="C00000"/>
        </w:rPr>
      </w:pPr>
      <w:r w:rsidRPr="00C0713A">
        <w:rPr>
          <w:color w:val="C00000"/>
        </w:rPr>
        <w:t>2-й слайд</w:t>
      </w:r>
    </w:p>
    <w:p w:rsidR="00373654" w:rsidRPr="00C0713A" w:rsidRDefault="00373654" w:rsidP="001D39B3">
      <w:pPr>
        <w:pStyle w:val="a3"/>
        <w:ind w:left="708"/>
        <w:jc w:val="both"/>
        <w:rPr>
          <w:color w:val="C00000"/>
        </w:rPr>
      </w:pPr>
    </w:p>
    <w:p w:rsidR="00373654" w:rsidRDefault="00C0713A" w:rsidP="001D39B3">
      <w:pPr>
        <w:pStyle w:val="a3"/>
        <w:ind w:left="708"/>
        <w:jc w:val="both"/>
      </w:pPr>
      <w:r w:rsidRPr="00724CF5">
        <w:object w:dxaOrig="7198" w:dyaOrig="5398">
          <v:shape id="_x0000_i1026" type="#_x0000_t75" style="width:222.75pt;height:168pt" o:ole="">
            <v:imagedata r:id="rId9" o:title=""/>
          </v:shape>
          <o:OLEObject Type="Embed" ProgID="PowerPoint.Slide.12" ShapeID="_x0000_i1026" DrawAspect="Content" ObjectID="_1385069125" r:id="rId10"/>
        </w:object>
      </w:r>
    </w:p>
    <w:p w:rsidR="009F0D49" w:rsidRDefault="00724CF5" w:rsidP="001D39B3">
      <w:pPr>
        <w:pStyle w:val="a3"/>
        <w:ind w:left="708"/>
        <w:jc w:val="both"/>
        <w:rPr>
          <w:color w:val="C00000"/>
        </w:rPr>
      </w:pPr>
      <w:r w:rsidRPr="00C0713A">
        <w:rPr>
          <w:color w:val="C00000"/>
        </w:rPr>
        <w:lastRenderedPageBreak/>
        <w:t>3-й слайд</w:t>
      </w:r>
    </w:p>
    <w:p w:rsidR="00373654" w:rsidRPr="00C0713A" w:rsidRDefault="00373654" w:rsidP="001D39B3">
      <w:pPr>
        <w:pStyle w:val="a3"/>
        <w:ind w:left="708"/>
        <w:jc w:val="both"/>
        <w:rPr>
          <w:color w:val="C00000"/>
        </w:rPr>
      </w:pPr>
    </w:p>
    <w:p w:rsidR="00724CF5" w:rsidRDefault="00C0713A" w:rsidP="001D39B3">
      <w:pPr>
        <w:pStyle w:val="a3"/>
        <w:ind w:left="708"/>
        <w:jc w:val="both"/>
      </w:pPr>
      <w:r w:rsidRPr="00724CF5">
        <w:object w:dxaOrig="7198" w:dyaOrig="5398">
          <v:shape id="_x0000_i1027" type="#_x0000_t75" style="width:229.5pt;height:171.75pt" o:ole="">
            <v:imagedata r:id="rId11" o:title=""/>
          </v:shape>
          <o:OLEObject Type="Embed" ProgID="PowerPoint.Slide.12" ShapeID="_x0000_i1027" DrawAspect="Content" ObjectID="_1385069126" r:id="rId12"/>
        </w:object>
      </w:r>
    </w:p>
    <w:p w:rsidR="00724CF5" w:rsidRDefault="00724CF5" w:rsidP="001D39B3">
      <w:pPr>
        <w:pStyle w:val="a3"/>
        <w:ind w:left="708"/>
        <w:jc w:val="both"/>
      </w:pPr>
    </w:p>
    <w:p w:rsidR="00724CF5" w:rsidRDefault="00724CF5" w:rsidP="001D39B3">
      <w:pPr>
        <w:pStyle w:val="a3"/>
        <w:ind w:left="708"/>
        <w:jc w:val="both"/>
        <w:rPr>
          <w:color w:val="C00000"/>
        </w:rPr>
      </w:pPr>
      <w:r w:rsidRPr="00C0713A">
        <w:rPr>
          <w:color w:val="C00000"/>
        </w:rPr>
        <w:t>4-й слайд</w:t>
      </w:r>
    </w:p>
    <w:p w:rsidR="00373654" w:rsidRPr="00C0713A" w:rsidRDefault="00373654" w:rsidP="001D39B3">
      <w:pPr>
        <w:pStyle w:val="a3"/>
        <w:ind w:left="708"/>
        <w:jc w:val="both"/>
        <w:rPr>
          <w:color w:val="C00000"/>
        </w:rPr>
      </w:pPr>
    </w:p>
    <w:p w:rsidR="00724CF5" w:rsidRDefault="00C0713A" w:rsidP="001D39B3">
      <w:pPr>
        <w:pStyle w:val="a3"/>
        <w:ind w:left="708"/>
        <w:jc w:val="both"/>
      </w:pPr>
      <w:r w:rsidRPr="00724CF5">
        <w:object w:dxaOrig="7198" w:dyaOrig="5398">
          <v:shape id="_x0000_i1028" type="#_x0000_t75" style="width:229.5pt;height:172.5pt" o:ole="">
            <v:imagedata r:id="rId13" o:title=""/>
          </v:shape>
          <o:OLEObject Type="Embed" ProgID="PowerPoint.Slide.12" ShapeID="_x0000_i1028" DrawAspect="Content" ObjectID="_1385069127" r:id="rId14"/>
        </w:object>
      </w:r>
    </w:p>
    <w:p w:rsidR="00724CF5" w:rsidRDefault="00724CF5" w:rsidP="001D39B3">
      <w:pPr>
        <w:pStyle w:val="a3"/>
        <w:ind w:left="708"/>
        <w:jc w:val="both"/>
      </w:pPr>
    </w:p>
    <w:p w:rsidR="00724CF5" w:rsidRDefault="00724CF5" w:rsidP="001D39B3">
      <w:pPr>
        <w:pStyle w:val="a3"/>
        <w:ind w:left="708"/>
        <w:jc w:val="both"/>
        <w:rPr>
          <w:color w:val="C00000"/>
        </w:rPr>
      </w:pPr>
      <w:r w:rsidRPr="00C0713A">
        <w:rPr>
          <w:color w:val="C00000"/>
        </w:rPr>
        <w:t>5-й слайд</w:t>
      </w:r>
    </w:p>
    <w:p w:rsidR="00373654" w:rsidRPr="00C0713A" w:rsidRDefault="00373654" w:rsidP="001D39B3">
      <w:pPr>
        <w:pStyle w:val="a3"/>
        <w:ind w:left="708"/>
        <w:jc w:val="both"/>
        <w:rPr>
          <w:color w:val="C00000"/>
        </w:rPr>
      </w:pPr>
    </w:p>
    <w:p w:rsidR="00724CF5" w:rsidRDefault="00C0713A" w:rsidP="001D39B3">
      <w:pPr>
        <w:pStyle w:val="a3"/>
        <w:ind w:left="708"/>
        <w:jc w:val="both"/>
      </w:pPr>
      <w:r w:rsidRPr="00724CF5">
        <w:object w:dxaOrig="7198" w:dyaOrig="5398">
          <v:shape id="_x0000_i1029" type="#_x0000_t75" style="width:224.25pt;height:168pt" o:ole="">
            <v:imagedata r:id="rId15" o:title=""/>
          </v:shape>
          <o:OLEObject Type="Embed" ProgID="PowerPoint.Slide.12" ShapeID="_x0000_i1029" DrawAspect="Content" ObjectID="_1385069128" r:id="rId16"/>
        </w:object>
      </w:r>
    </w:p>
    <w:p w:rsidR="00724CF5" w:rsidRDefault="00724CF5" w:rsidP="001D39B3">
      <w:pPr>
        <w:pStyle w:val="a3"/>
        <w:ind w:left="708"/>
        <w:jc w:val="both"/>
      </w:pPr>
    </w:p>
    <w:p w:rsidR="00C0713A" w:rsidRDefault="00C0713A" w:rsidP="001D39B3">
      <w:pPr>
        <w:pStyle w:val="a3"/>
        <w:ind w:left="708"/>
        <w:jc w:val="both"/>
      </w:pPr>
    </w:p>
    <w:p w:rsidR="00C0713A" w:rsidRDefault="00C0713A" w:rsidP="001D39B3">
      <w:pPr>
        <w:pStyle w:val="a3"/>
        <w:ind w:left="708"/>
        <w:jc w:val="both"/>
      </w:pPr>
    </w:p>
    <w:p w:rsidR="00373654" w:rsidRDefault="00373654" w:rsidP="001D39B3">
      <w:pPr>
        <w:pStyle w:val="a3"/>
        <w:ind w:left="708"/>
        <w:jc w:val="both"/>
      </w:pPr>
    </w:p>
    <w:p w:rsidR="00724CF5" w:rsidRDefault="00724CF5" w:rsidP="001D39B3">
      <w:pPr>
        <w:pStyle w:val="a3"/>
        <w:ind w:left="708"/>
        <w:jc w:val="both"/>
        <w:rPr>
          <w:color w:val="C00000"/>
        </w:rPr>
      </w:pPr>
      <w:r w:rsidRPr="00C0713A">
        <w:rPr>
          <w:color w:val="C00000"/>
        </w:rPr>
        <w:lastRenderedPageBreak/>
        <w:t>6-й слайд</w:t>
      </w:r>
    </w:p>
    <w:p w:rsidR="00373654" w:rsidRPr="00C0713A" w:rsidRDefault="00373654" w:rsidP="001D39B3">
      <w:pPr>
        <w:pStyle w:val="a3"/>
        <w:ind w:left="708"/>
        <w:jc w:val="both"/>
        <w:rPr>
          <w:color w:val="C00000"/>
        </w:rPr>
      </w:pPr>
    </w:p>
    <w:p w:rsidR="00724CF5" w:rsidRDefault="00C0713A" w:rsidP="001D39B3">
      <w:pPr>
        <w:pStyle w:val="a3"/>
        <w:ind w:left="708"/>
        <w:jc w:val="both"/>
      </w:pPr>
      <w:r w:rsidRPr="00724CF5">
        <w:object w:dxaOrig="7198" w:dyaOrig="5398">
          <v:shape id="_x0000_i1030" type="#_x0000_t75" style="width:237pt;height:177.75pt" o:ole="">
            <v:imagedata r:id="rId17" o:title=""/>
          </v:shape>
          <o:OLEObject Type="Embed" ProgID="PowerPoint.Slide.12" ShapeID="_x0000_i1030" DrawAspect="Content" ObjectID="_1385069129" r:id="rId18"/>
        </w:object>
      </w:r>
    </w:p>
    <w:p w:rsidR="00724CF5" w:rsidRDefault="00724CF5" w:rsidP="001D39B3">
      <w:pPr>
        <w:pStyle w:val="a3"/>
        <w:ind w:left="708"/>
        <w:jc w:val="both"/>
      </w:pPr>
    </w:p>
    <w:p w:rsidR="00724CF5" w:rsidRDefault="00724CF5" w:rsidP="001D39B3">
      <w:pPr>
        <w:pStyle w:val="a3"/>
        <w:ind w:left="708"/>
        <w:jc w:val="both"/>
        <w:rPr>
          <w:color w:val="C00000"/>
        </w:rPr>
      </w:pPr>
      <w:r w:rsidRPr="00C0713A">
        <w:rPr>
          <w:color w:val="C00000"/>
        </w:rPr>
        <w:t>7-й слайд</w:t>
      </w:r>
    </w:p>
    <w:p w:rsidR="00373654" w:rsidRPr="00C0713A" w:rsidRDefault="00373654" w:rsidP="001D39B3">
      <w:pPr>
        <w:pStyle w:val="a3"/>
        <w:ind w:left="708"/>
        <w:jc w:val="both"/>
        <w:rPr>
          <w:color w:val="C00000"/>
        </w:rPr>
      </w:pPr>
    </w:p>
    <w:p w:rsidR="00724CF5" w:rsidRDefault="00C0713A" w:rsidP="001D39B3">
      <w:pPr>
        <w:pStyle w:val="a3"/>
        <w:ind w:left="708"/>
        <w:jc w:val="both"/>
      </w:pPr>
      <w:r>
        <w:object w:dxaOrig="7198" w:dyaOrig="5398">
          <v:shape id="_x0000_i1031" type="#_x0000_t75" style="width:237pt;height:178.5pt" o:ole="">
            <v:imagedata r:id="rId19" o:title=""/>
          </v:shape>
          <o:OLEObject Type="Embed" ProgID="PowerPoint.Slide.12" ShapeID="_x0000_i1031" DrawAspect="Content" ObjectID="_1385069130" r:id="rId20"/>
        </w:object>
      </w:r>
    </w:p>
    <w:p w:rsidR="00724CF5" w:rsidRDefault="00724CF5" w:rsidP="001D39B3">
      <w:pPr>
        <w:pStyle w:val="a3"/>
        <w:ind w:left="708"/>
        <w:jc w:val="both"/>
      </w:pPr>
    </w:p>
    <w:p w:rsidR="00724CF5" w:rsidRDefault="00724CF5" w:rsidP="001D39B3">
      <w:pPr>
        <w:pStyle w:val="a3"/>
        <w:ind w:left="708"/>
        <w:jc w:val="both"/>
        <w:rPr>
          <w:color w:val="C00000"/>
        </w:rPr>
      </w:pPr>
      <w:r w:rsidRPr="00C0713A">
        <w:rPr>
          <w:color w:val="C00000"/>
        </w:rPr>
        <w:t>8-й слайд</w:t>
      </w:r>
    </w:p>
    <w:p w:rsidR="00373654" w:rsidRPr="00C0713A" w:rsidRDefault="00373654" w:rsidP="001D39B3">
      <w:pPr>
        <w:pStyle w:val="a3"/>
        <w:ind w:left="708"/>
        <w:jc w:val="both"/>
        <w:rPr>
          <w:color w:val="C00000"/>
        </w:rPr>
      </w:pPr>
    </w:p>
    <w:p w:rsidR="00724CF5" w:rsidRDefault="00C0713A" w:rsidP="001D39B3">
      <w:pPr>
        <w:pStyle w:val="a3"/>
        <w:ind w:left="708"/>
        <w:jc w:val="both"/>
      </w:pPr>
      <w:r>
        <w:object w:dxaOrig="7198" w:dyaOrig="5398">
          <v:shape id="_x0000_i1032" type="#_x0000_t75" style="width:241.5pt;height:181.5pt" o:ole="">
            <v:imagedata r:id="rId21" o:title=""/>
          </v:shape>
          <o:OLEObject Type="Embed" ProgID="PowerPoint.Slide.12" ShapeID="_x0000_i1032" DrawAspect="Content" ObjectID="_1385069131" r:id="rId22"/>
        </w:object>
      </w:r>
    </w:p>
    <w:p w:rsidR="00724CF5" w:rsidRDefault="00724CF5" w:rsidP="001D39B3">
      <w:pPr>
        <w:pStyle w:val="a3"/>
        <w:ind w:left="708"/>
        <w:jc w:val="both"/>
      </w:pPr>
    </w:p>
    <w:p w:rsidR="00724CF5" w:rsidRDefault="00724CF5" w:rsidP="001D39B3">
      <w:pPr>
        <w:pStyle w:val="a3"/>
        <w:ind w:left="708"/>
        <w:jc w:val="both"/>
      </w:pPr>
    </w:p>
    <w:p w:rsidR="00724CF5" w:rsidRDefault="00724CF5" w:rsidP="001D39B3">
      <w:pPr>
        <w:pStyle w:val="a3"/>
        <w:ind w:left="708"/>
        <w:jc w:val="both"/>
        <w:rPr>
          <w:color w:val="C00000"/>
        </w:rPr>
      </w:pPr>
      <w:r w:rsidRPr="00C0713A">
        <w:rPr>
          <w:color w:val="C00000"/>
        </w:rPr>
        <w:lastRenderedPageBreak/>
        <w:t>9-й слайд</w:t>
      </w:r>
    </w:p>
    <w:p w:rsidR="00373654" w:rsidRPr="00C0713A" w:rsidRDefault="00373654" w:rsidP="001D39B3">
      <w:pPr>
        <w:pStyle w:val="a3"/>
        <w:ind w:left="708"/>
        <w:jc w:val="both"/>
        <w:rPr>
          <w:color w:val="C00000"/>
        </w:rPr>
      </w:pPr>
    </w:p>
    <w:p w:rsidR="00724CF5" w:rsidRDefault="00C0713A" w:rsidP="001D39B3">
      <w:pPr>
        <w:pStyle w:val="a3"/>
        <w:ind w:left="708"/>
        <w:jc w:val="both"/>
      </w:pPr>
      <w:r>
        <w:object w:dxaOrig="7198" w:dyaOrig="5398">
          <v:shape id="_x0000_i1033" type="#_x0000_t75" style="width:234.75pt;height:176.25pt" o:ole="">
            <v:imagedata r:id="rId23" o:title=""/>
          </v:shape>
          <o:OLEObject Type="Embed" ProgID="PowerPoint.Slide.12" ShapeID="_x0000_i1033" DrawAspect="Content" ObjectID="_1385069132" r:id="rId24"/>
        </w:object>
      </w:r>
    </w:p>
    <w:p w:rsidR="00724CF5" w:rsidRDefault="00724CF5" w:rsidP="001D39B3">
      <w:pPr>
        <w:pStyle w:val="a3"/>
        <w:ind w:left="708"/>
        <w:jc w:val="both"/>
      </w:pPr>
    </w:p>
    <w:p w:rsidR="00724CF5" w:rsidRDefault="00724CF5" w:rsidP="001D39B3">
      <w:pPr>
        <w:pStyle w:val="a3"/>
        <w:ind w:left="708"/>
        <w:jc w:val="both"/>
        <w:rPr>
          <w:color w:val="C00000"/>
        </w:rPr>
      </w:pPr>
      <w:r w:rsidRPr="00C0713A">
        <w:rPr>
          <w:color w:val="C00000"/>
        </w:rPr>
        <w:t>10-й слайд</w:t>
      </w:r>
    </w:p>
    <w:p w:rsidR="00373654" w:rsidRPr="00C0713A" w:rsidRDefault="00373654" w:rsidP="001D39B3">
      <w:pPr>
        <w:pStyle w:val="a3"/>
        <w:ind w:left="708"/>
        <w:jc w:val="both"/>
        <w:rPr>
          <w:color w:val="C00000"/>
        </w:rPr>
      </w:pPr>
    </w:p>
    <w:p w:rsidR="00724CF5" w:rsidRDefault="00C0713A" w:rsidP="001D39B3">
      <w:pPr>
        <w:pStyle w:val="a3"/>
        <w:ind w:left="708"/>
        <w:jc w:val="both"/>
      </w:pPr>
      <w:r>
        <w:object w:dxaOrig="7198" w:dyaOrig="5398">
          <v:shape id="_x0000_i1034" type="#_x0000_t75" style="width:234.75pt;height:176.25pt" o:ole="">
            <v:imagedata r:id="rId25" o:title=""/>
          </v:shape>
          <o:OLEObject Type="Embed" ProgID="PowerPoint.Slide.12" ShapeID="_x0000_i1034" DrawAspect="Content" ObjectID="_1385069133" r:id="rId26"/>
        </w:object>
      </w:r>
    </w:p>
    <w:p w:rsidR="00724CF5" w:rsidRDefault="00724CF5" w:rsidP="001D39B3">
      <w:pPr>
        <w:pStyle w:val="a3"/>
        <w:ind w:left="708"/>
        <w:jc w:val="both"/>
      </w:pPr>
    </w:p>
    <w:p w:rsidR="00724CF5" w:rsidRDefault="00724CF5" w:rsidP="001D39B3">
      <w:pPr>
        <w:pStyle w:val="a3"/>
        <w:ind w:left="708"/>
        <w:jc w:val="both"/>
        <w:rPr>
          <w:color w:val="C00000"/>
        </w:rPr>
      </w:pPr>
      <w:r w:rsidRPr="00C0713A">
        <w:rPr>
          <w:color w:val="C00000"/>
        </w:rPr>
        <w:t>11-й слайд</w:t>
      </w:r>
    </w:p>
    <w:p w:rsidR="00373654" w:rsidRPr="00C0713A" w:rsidRDefault="00373654" w:rsidP="001D39B3">
      <w:pPr>
        <w:pStyle w:val="a3"/>
        <w:ind w:left="708"/>
        <w:jc w:val="both"/>
        <w:rPr>
          <w:color w:val="C00000"/>
        </w:rPr>
      </w:pPr>
    </w:p>
    <w:p w:rsidR="00724CF5" w:rsidRDefault="00C0713A" w:rsidP="001D39B3">
      <w:pPr>
        <w:pStyle w:val="a3"/>
        <w:ind w:left="708"/>
        <w:jc w:val="both"/>
      </w:pPr>
      <w:r>
        <w:object w:dxaOrig="7198" w:dyaOrig="5398">
          <v:shape id="_x0000_i1035" type="#_x0000_t75" style="width:234.75pt;height:176.25pt" o:ole="">
            <v:imagedata r:id="rId27" o:title=""/>
          </v:shape>
          <o:OLEObject Type="Embed" ProgID="PowerPoint.Slide.12" ShapeID="_x0000_i1035" DrawAspect="Content" ObjectID="_1385069134" r:id="rId28"/>
        </w:object>
      </w:r>
    </w:p>
    <w:p w:rsidR="00724CF5" w:rsidRDefault="00724CF5" w:rsidP="001D39B3">
      <w:pPr>
        <w:pStyle w:val="a3"/>
        <w:ind w:left="708"/>
        <w:jc w:val="both"/>
      </w:pPr>
    </w:p>
    <w:p w:rsidR="00724CF5" w:rsidRDefault="00724CF5" w:rsidP="001D39B3">
      <w:pPr>
        <w:pStyle w:val="a3"/>
        <w:ind w:left="708"/>
        <w:jc w:val="both"/>
      </w:pPr>
    </w:p>
    <w:p w:rsidR="00724CF5" w:rsidRDefault="00724CF5" w:rsidP="001D39B3">
      <w:pPr>
        <w:pStyle w:val="a3"/>
        <w:ind w:left="708"/>
        <w:jc w:val="both"/>
      </w:pPr>
    </w:p>
    <w:p w:rsidR="00724CF5" w:rsidRDefault="00724CF5" w:rsidP="001D39B3">
      <w:pPr>
        <w:pStyle w:val="a3"/>
        <w:ind w:left="708"/>
        <w:jc w:val="both"/>
        <w:rPr>
          <w:color w:val="C00000"/>
        </w:rPr>
      </w:pPr>
      <w:r w:rsidRPr="00C0713A">
        <w:rPr>
          <w:color w:val="C00000"/>
        </w:rPr>
        <w:lastRenderedPageBreak/>
        <w:t>12-й слайд</w:t>
      </w:r>
    </w:p>
    <w:p w:rsidR="00373654" w:rsidRPr="00C0713A" w:rsidRDefault="00373654" w:rsidP="001D39B3">
      <w:pPr>
        <w:pStyle w:val="a3"/>
        <w:ind w:left="708"/>
        <w:jc w:val="both"/>
        <w:rPr>
          <w:color w:val="C00000"/>
        </w:rPr>
      </w:pPr>
    </w:p>
    <w:p w:rsidR="00724CF5" w:rsidRDefault="00C0713A" w:rsidP="001D39B3">
      <w:pPr>
        <w:pStyle w:val="a3"/>
        <w:ind w:left="708"/>
        <w:jc w:val="both"/>
      </w:pPr>
      <w:r>
        <w:object w:dxaOrig="7198" w:dyaOrig="5398">
          <v:shape id="_x0000_i1036" type="#_x0000_t75" style="width:234pt;height:175.5pt" o:ole="">
            <v:imagedata r:id="rId29" o:title=""/>
          </v:shape>
          <o:OLEObject Type="Embed" ProgID="PowerPoint.Slide.12" ShapeID="_x0000_i1036" DrawAspect="Content" ObjectID="_1385069135" r:id="rId30"/>
        </w:object>
      </w:r>
    </w:p>
    <w:p w:rsidR="00724CF5" w:rsidRDefault="00724CF5" w:rsidP="001D39B3">
      <w:pPr>
        <w:pStyle w:val="a3"/>
        <w:ind w:left="708"/>
        <w:jc w:val="both"/>
      </w:pPr>
    </w:p>
    <w:p w:rsidR="00724CF5" w:rsidRDefault="00724CF5" w:rsidP="001D39B3">
      <w:pPr>
        <w:pStyle w:val="a3"/>
        <w:ind w:left="708"/>
        <w:jc w:val="both"/>
        <w:rPr>
          <w:color w:val="C00000"/>
        </w:rPr>
      </w:pPr>
      <w:r w:rsidRPr="00C0713A">
        <w:rPr>
          <w:color w:val="C00000"/>
        </w:rPr>
        <w:t>13-й слайд</w:t>
      </w:r>
    </w:p>
    <w:p w:rsidR="00373654" w:rsidRPr="00C0713A" w:rsidRDefault="00373654" w:rsidP="001D39B3">
      <w:pPr>
        <w:pStyle w:val="a3"/>
        <w:ind w:left="708"/>
        <w:jc w:val="both"/>
        <w:rPr>
          <w:color w:val="C00000"/>
        </w:rPr>
      </w:pPr>
    </w:p>
    <w:p w:rsidR="00724CF5" w:rsidRDefault="00C0713A" w:rsidP="001D39B3">
      <w:pPr>
        <w:pStyle w:val="a3"/>
        <w:ind w:left="708"/>
        <w:jc w:val="both"/>
      </w:pPr>
      <w:r>
        <w:object w:dxaOrig="7198" w:dyaOrig="5398">
          <v:shape id="_x0000_i1037" type="#_x0000_t75" style="width:234pt;height:175.5pt" o:ole="">
            <v:imagedata r:id="rId31" o:title=""/>
          </v:shape>
          <o:OLEObject Type="Embed" ProgID="PowerPoint.Slide.12" ShapeID="_x0000_i1037" DrawAspect="Content" ObjectID="_1385069136" r:id="rId32"/>
        </w:object>
      </w:r>
    </w:p>
    <w:p w:rsidR="00724CF5" w:rsidRDefault="00724CF5" w:rsidP="001D39B3">
      <w:pPr>
        <w:pStyle w:val="a3"/>
        <w:ind w:left="708"/>
        <w:jc w:val="both"/>
      </w:pPr>
    </w:p>
    <w:p w:rsidR="00724CF5" w:rsidRDefault="00724CF5" w:rsidP="001D39B3">
      <w:pPr>
        <w:pStyle w:val="a3"/>
        <w:ind w:left="708"/>
        <w:jc w:val="both"/>
        <w:rPr>
          <w:color w:val="C00000"/>
        </w:rPr>
      </w:pPr>
      <w:r w:rsidRPr="00C0713A">
        <w:rPr>
          <w:color w:val="C00000"/>
        </w:rPr>
        <w:t>14-й слайд</w:t>
      </w:r>
    </w:p>
    <w:p w:rsidR="00373654" w:rsidRPr="00C0713A" w:rsidRDefault="00373654" w:rsidP="001D39B3">
      <w:pPr>
        <w:pStyle w:val="a3"/>
        <w:ind w:left="708"/>
        <w:jc w:val="both"/>
        <w:rPr>
          <w:color w:val="C00000"/>
        </w:rPr>
      </w:pPr>
    </w:p>
    <w:p w:rsidR="00724CF5" w:rsidRDefault="00C0713A" w:rsidP="001D39B3">
      <w:pPr>
        <w:pStyle w:val="a3"/>
        <w:ind w:left="708"/>
        <w:jc w:val="both"/>
      </w:pPr>
      <w:r w:rsidRPr="00724CF5">
        <w:object w:dxaOrig="7198" w:dyaOrig="5398">
          <v:shape id="_x0000_i1038" type="#_x0000_t75" style="width:234pt;height:174.75pt" o:ole="">
            <v:imagedata r:id="rId33" o:title=""/>
          </v:shape>
          <o:OLEObject Type="Embed" ProgID="PowerPoint.Slide.12" ShapeID="_x0000_i1038" DrawAspect="Content" ObjectID="_1385069137" r:id="rId34"/>
        </w:object>
      </w:r>
    </w:p>
    <w:p w:rsidR="00AC3E7D" w:rsidRDefault="00AC3E7D" w:rsidP="001D39B3">
      <w:pPr>
        <w:pStyle w:val="a3"/>
        <w:ind w:left="708"/>
        <w:jc w:val="both"/>
      </w:pPr>
    </w:p>
    <w:p w:rsidR="00AC3E7D" w:rsidRDefault="00AC3E7D" w:rsidP="001D39B3">
      <w:pPr>
        <w:pStyle w:val="a3"/>
        <w:ind w:left="708"/>
        <w:jc w:val="both"/>
      </w:pPr>
    </w:p>
    <w:p w:rsidR="00AC3E7D" w:rsidRDefault="00AC3E7D" w:rsidP="001D39B3">
      <w:pPr>
        <w:pStyle w:val="a3"/>
        <w:ind w:left="708"/>
        <w:jc w:val="both"/>
      </w:pPr>
    </w:p>
    <w:p w:rsidR="00AC3E7D" w:rsidRDefault="00AC3E7D" w:rsidP="00AC3E7D">
      <w:pPr>
        <w:pStyle w:val="a3"/>
        <w:numPr>
          <w:ilvl w:val="0"/>
          <w:numId w:val="1"/>
        </w:numPr>
        <w:jc w:val="both"/>
      </w:pPr>
      <w:r>
        <w:lastRenderedPageBreak/>
        <w:t>Как обстоят дела с правонарушениями среди несовершеннолетних в нашем городе и о видах наказаний, которые могут быть вменены несовершеннолетним за совершенные правонарушения, расскажет инспектор ПДН …</w:t>
      </w:r>
    </w:p>
    <w:p w:rsidR="00AC3E7D" w:rsidRDefault="00AC3E7D" w:rsidP="00AC3E7D">
      <w:pPr>
        <w:pStyle w:val="a3"/>
        <w:numPr>
          <w:ilvl w:val="0"/>
          <w:numId w:val="1"/>
        </w:numPr>
        <w:jc w:val="both"/>
      </w:pPr>
      <w:r>
        <w:t xml:space="preserve">По данным замдиректора ФСИН, несовершеннолетние граждане РФ совершают ежегодно около 120 тысяч преступлений, что составляет примерно 10% от общего числа криминальных проявлений в стране. Еще 20 лет назад этот показатель составлял не более 3%. За совершенные преступления в 62 воспитательных колониях сидят более 10000 несовершеннолетних преступников. Примерно треть несовершеннолетних заключенных отбывает наказание за убийство и причинение тяжкого вреда здоровью. Около 40% несовершеннолетних осужденных склонны к рецидивам. 29% из несовершеннолетних осужденных имеют психические отклонения. 8% страдают алкоголизмом и наркоманией. Каждый 10-й воспитанник колонии – сирота или ребенок, оставшийся без попечения родителей. 5% воспитанников – бывшие учащиеся вспомогательных школ. Около половины до ареста не учились и не работали. Четверть воспитанников имеет образование в пределах начального. </w:t>
      </w:r>
    </w:p>
    <w:p w:rsidR="00893057" w:rsidRDefault="00AC3E7D" w:rsidP="00893057">
      <w:pPr>
        <w:pStyle w:val="a3"/>
        <w:ind w:left="708"/>
        <w:jc w:val="both"/>
      </w:pPr>
      <w:r>
        <w:t xml:space="preserve">Это цифры сухой статистики, но за каждым процентом стоит человек со своей судьбой </w:t>
      </w:r>
      <w:r w:rsidR="00FA72E9">
        <w:t>–</w:t>
      </w:r>
      <w:r>
        <w:t xml:space="preserve"> </w:t>
      </w:r>
      <w:r w:rsidR="00FA72E9">
        <w:t xml:space="preserve">искалеченной судьбой. А ведь всего этого могло и не быть, окажись с ними рядом человек, чей авторитет смог бы направить их деятельность в другое русло. </w:t>
      </w:r>
    </w:p>
    <w:p w:rsidR="00C0713A" w:rsidRDefault="00C0713A" w:rsidP="00C0713A">
      <w:pPr>
        <w:pStyle w:val="a3"/>
      </w:pPr>
    </w:p>
    <w:p w:rsidR="00C0713A" w:rsidRDefault="00C0713A" w:rsidP="00C0713A">
      <w:pPr>
        <w:pStyle w:val="a3"/>
        <w:sectPr w:rsidR="00C0713A" w:rsidSect="001D39B3">
          <w:headerReference w:type="default" r:id="rId35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C0713A" w:rsidRDefault="00ED3EE7" w:rsidP="00C0713A">
      <w:pPr>
        <w:pStyle w:val="a3"/>
        <w:numPr>
          <w:ilvl w:val="0"/>
          <w:numId w:val="1"/>
        </w:numPr>
        <w:sectPr w:rsidR="00C0713A" w:rsidSect="00C0713A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  <w:r>
        <w:lastRenderedPageBreak/>
        <w:t>Весь день, прогретый солнцем-спичкой,</w:t>
      </w:r>
      <w:r>
        <w:br/>
        <w:t>И новый дом стоит вдали.</w:t>
      </w:r>
      <w:r>
        <w:br/>
        <w:t xml:space="preserve">Идет подросток безразличный, </w:t>
      </w:r>
      <w:r>
        <w:br/>
        <w:t>Ногами шаркая в пыли.</w:t>
      </w:r>
      <w:r>
        <w:br/>
        <w:t>Уже в глазах усталость злая,</w:t>
      </w:r>
      <w:r>
        <w:br/>
        <w:t>Взор, обращенный ни к чему,</w:t>
      </w:r>
      <w:r>
        <w:br/>
        <w:t>Идет он, землю презирая,</w:t>
      </w:r>
      <w:r>
        <w:br/>
        <w:t>И никого не жаль ему.</w:t>
      </w:r>
      <w:r>
        <w:br/>
        <w:t>Уже не мальчик, еще не взрослый,</w:t>
      </w:r>
      <w:r>
        <w:br/>
        <w:t>Угрюмый, хмурый и чужой,</w:t>
      </w:r>
      <w:r>
        <w:br/>
        <w:t>Все презирающий подросток,</w:t>
      </w:r>
      <w:r>
        <w:br/>
        <w:t>Идет по пыльной мостовой.</w:t>
      </w:r>
      <w:r>
        <w:br/>
      </w:r>
      <w:r>
        <w:lastRenderedPageBreak/>
        <w:t>Но там, под сердцем, темной коркой,</w:t>
      </w:r>
      <w:r>
        <w:br/>
        <w:t>Так много горечи и бед,</w:t>
      </w:r>
      <w:r>
        <w:br/>
        <w:t>Звучат слова скороговоркой,</w:t>
      </w:r>
      <w:r>
        <w:br/>
        <w:t>Как школьный маленький секрет.</w:t>
      </w:r>
      <w:r>
        <w:br/>
        <w:t>Когда во сне через ресницы,</w:t>
      </w:r>
      <w:r>
        <w:br/>
        <w:t>Свет лунный льется, хрупок, тих,</w:t>
      </w:r>
      <w:r>
        <w:br/>
        <w:t>Так много могут эти лица</w:t>
      </w:r>
      <w:r>
        <w:br/>
        <w:t>Сказать для тех, кто любит их.</w:t>
      </w:r>
      <w:r>
        <w:br/>
        <w:t>А мать, склоняясь в тихой муке,</w:t>
      </w:r>
      <w:r>
        <w:br/>
        <w:t>Тиха, как белый лунный свет,</w:t>
      </w:r>
      <w:r>
        <w:br/>
        <w:t>Тайком целует его</w:t>
      </w:r>
      <w:r w:rsidR="00C0713A">
        <w:t xml:space="preserve"> руки,</w:t>
      </w:r>
      <w:r w:rsidR="00C0713A">
        <w:br/>
        <w:t>Что пахнут дымом сигарет</w:t>
      </w:r>
    </w:p>
    <w:p w:rsidR="00ED3EE7" w:rsidRDefault="00ED3EE7" w:rsidP="00C0713A">
      <w:pPr>
        <w:pStyle w:val="a3"/>
        <w:ind w:left="360"/>
      </w:pPr>
    </w:p>
    <w:p w:rsidR="00ED3EE7" w:rsidRDefault="00ED3EE7" w:rsidP="00ED3EE7">
      <w:pPr>
        <w:pStyle w:val="a3"/>
        <w:ind w:left="708"/>
      </w:pPr>
      <w:r>
        <w:t xml:space="preserve">Это </w:t>
      </w:r>
      <w:r w:rsidR="00C0713A">
        <w:t>стихотворение подростка</w:t>
      </w:r>
      <w:r>
        <w:t xml:space="preserve"> было опубликовано в одном взрослом журнале. Как много сказал в нем ребенок! Всего-то и надо – побыть с ним рядом, а не бежать от его проблем. Просто любить его, а не баловать. Может быть, тогда и ожесточенных детских сердец будет меньше. А значит, будет меньше и преступлений, которые совершают эти детские ожесточенные сердца. </w:t>
      </w:r>
    </w:p>
    <w:p w:rsidR="00ED3EE7" w:rsidRDefault="00ED3EE7" w:rsidP="00ED3EE7">
      <w:pPr>
        <w:pStyle w:val="a3"/>
        <w:ind w:left="708"/>
      </w:pPr>
    </w:p>
    <w:p w:rsidR="00ED3EE7" w:rsidRDefault="00ED3EE7" w:rsidP="00ED3EE7">
      <w:pPr>
        <w:pStyle w:val="a3"/>
        <w:numPr>
          <w:ilvl w:val="0"/>
          <w:numId w:val="1"/>
        </w:numPr>
      </w:pPr>
      <w:r>
        <w:t>А сейчас мы просим вас ответить на вопросы анкеты «Выявление агрессивности у подростков».</w:t>
      </w:r>
    </w:p>
    <w:p w:rsidR="00166F4B" w:rsidRDefault="00166F4B" w:rsidP="00166F4B">
      <w:pPr>
        <w:pStyle w:val="a3"/>
      </w:pPr>
    </w:p>
    <w:p w:rsidR="00166F4B" w:rsidRDefault="00166F4B" w:rsidP="00166F4B">
      <w:pPr>
        <w:pStyle w:val="a3"/>
      </w:pPr>
    </w:p>
    <w:p w:rsidR="00166F4B" w:rsidRDefault="00166F4B" w:rsidP="00166F4B">
      <w:pPr>
        <w:pStyle w:val="a3"/>
      </w:pPr>
    </w:p>
    <w:p w:rsidR="00166F4B" w:rsidRDefault="00166F4B" w:rsidP="00166F4B">
      <w:pPr>
        <w:pStyle w:val="a3"/>
      </w:pPr>
    </w:p>
    <w:p w:rsidR="00166F4B" w:rsidRDefault="00166F4B" w:rsidP="00166F4B">
      <w:pPr>
        <w:pStyle w:val="a3"/>
      </w:pPr>
    </w:p>
    <w:p w:rsidR="00166F4B" w:rsidRDefault="00166F4B" w:rsidP="00166F4B">
      <w:pPr>
        <w:pStyle w:val="a3"/>
      </w:pPr>
    </w:p>
    <w:p w:rsidR="00166F4B" w:rsidRDefault="00166F4B" w:rsidP="00166F4B">
      <w:pPr>
        <w:pStyle w:val="a3"/>
      </w:pPr>
    </w:p>
    <w:p w:rsidR="00166F4B" w:rsidRDefault="00166F4B" w:rsidP="00166F4B">
      <w:pPr>
        <w:pStyle w:val="a3"/>
      </w:pPr>
    </w:p>
    <w:p w:rsidR="00373654" w:rsidRDefault="00373654" w:rsidP="00166F4B">
      <w:pPr>
        <w:pStyle w:val="a3"/>
      </w:pPr>
    </w:p>
    <w:p w:rsidR="00373654" w:rsidRPr="00373654" w:rsidRDefault="00373654" w:rsidP="00373654">
      <w:pPr>
        <w:jc w:val="center"/>
        <w:rPr>
          <w:b/>
        </w:rPr>
      </w:pPr>
      <w:r w:rsidRPr="00373654">
        <w:rPr>
          <w:b/>
        </w:rPr>
        <w:lastRenderedPageBreak/>
        <w:t>Выявление агрессивности у подростка.</w:t>
      </w:r>
    </w:p>
    <w:p w:rsidR="00373654" w:rsidRDefault="00373654" w:rsidP="00373654">
      <w:pPr>
        <w:jc w:val="center"/>
      </w:pPr>
      <w:r>
        <w:t>(Анкета для родителей)</w:t>
      </w:r>
    </w:p>
    <w:p w:rsidR="00373654" w:rsidRDefault="00373654" w:rsidP="00373654"/>
    <w:p w:rsidR="00373654" w:rsidRDefault="00373654" w:rsidP="00373654">
      <w:r>
        <w:t>Инструкция.</w:t>
      </w:r>
    </w:p>
    <w:p w:rsidR="00373654" w:rsidRDefault="00373654" w:rsidP="00373654">
      <w:r>
        <w:t>Родителям предлагается ответить на вопросы анкеты, позволяющие выявить степень агрессивности у подростка.</w:t>
      </w:r>
    </w:p>
    <w:p w:rsidR="00373654" w:rsidRDefault="00373654" w:rsidP="00373654"/>
    <w:tbl>
      <w:tblPr>
        <w:tblStyle w:val="aa"/>
        <w:tblW w:w="10824" w:type="dxa"/>
        <w:tblLook w:val="01E0"/>
      </w:tblPr>
      <w:tblGrid>
        <w:gridCol w:w="830"/>
        <w:gridCol w:w="7706"/>
        <w:gridCol w:w="1101"/>
        <w:gridCol w:w="1187"/>
      </w:tblGrid>
      <w:tr w:rsidR="00373654" w:rsidTr="00373654">
        <w:trPr>
          <w:trHeight w:val="263"/>
        </w:trPr>
        <w:tc>
          <w:tcPr>
            <w:tcW w:w="830" w:type="dxa"/>
          </w:tcPr>
          <w:p w:rsidR="00373654" w:rsidRDefault="00373654" w:rsidP="000F46AB">
            <w:r>
              <w:t>№п/п</w:t>
            </w:r>
          </w:p>
        </w:tc>
        <w:tc>
          <w:tcPr>
            <w:tcW w:w="7706" w:type="dxa"/>
          </w:tcPr>
          <w:p w:rsidR="00373654" w:rsidRDefault="00373654" w:rsidP="000F46AB">
            <w:r>
              <w:t>Утверждения</w:t>
            </w:r>
          </w:p>
        </w:tc>
        <w:tc>
          <w:tcPr>
            <w:tcW w:w="1101" w:type="dxa"/>
          </w:tcPr>
          <w:p w:rsidR="00373654" w:rsidRDefault="00373654" w:rsidP="000F46AB">
            <w:r>
              <w:t>Да</w:t>
            </w:r>
          </w:p>
        </w:tc>
        <w:tc>
          <w:tcPr>
            <w:tcW w:w="1187" w:type="dxa"/>
          </w:tcPr>
          <w:p w:rsidR="00373654" w:rsidRDefault="00373654" w:rsidP="000F46AB">
            <w:r>
              <w:t>Нет</w:t>
            </w:r>
          </w:p>
        </w:tc>
      </w:tr>
      <w:tr w:rsidR="00373654" w:rsidTr="00373654">
        <w:trPr>
          <w:trHeight w:val="508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1</w:t>
            </w:r>
          </w:p>
        </w:tc>
        <w:tc>
          <w:tcPr>
            <w:tcW w:w="7706" w:type="dxa"/>
          </w:tcPr>
          <w:p w:rsidR="00373654" w:rsidRDefault="00373654" w:rsidP="000F46AB">
            <w:r>
              <w:t>Временами кажется, что в него (нее) вселился злой дух.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508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2</w:t>
            </w:r>
          </w:p>
        </w:tc>
        <w:tc>
          <w:tcPr>
            <w:tcW w:w="7706" w:type="dxa"/>
          </w:tcPr>
          <w:p w:rsidR="00373654" w:rsidRDefault="00373654" w:rsidP="000F46AB">
            <w:r>
              <w:t>Он (а) не может промолчать, когда чем -  то не доволен (на)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771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3</w:t>
            </w:r>
          </w:p>
        </w:tc>
        <w:tc>
          <w:tcPr>
            <w:tcW w:w="7706" w:type="dxa"/>
          </w:tcPr>
          <w:p w:rsidR="00373654" w:rsidRDefault="00373654" w:rsidP="000F46AB">
            <w:r>
              <w:t>Когда кто – то причиняет ему (ей) зло, он (а) обязательно старается отплатить тем же.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508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4</w:t>
            </w:r>
          </w:p>
        </w:tc>
        <w:tc>
          <w:tcPr>
            <w:tcW w:w="7706" w:type="dxa"/>
          </w:tcPr>
          <w:p w:rsidR="00373654" w:rsidRDefault="00373654" w:rsidP="000F46AB">
            <w:r>
              <w:t>Иногда ему (ей) без  всякой причины хочется выругаться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771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5</w:t>
            </w:r>
          </w:p>
        </w:tc>
        <w:tc>
          <w:tcPr>
            <w:tcW w:w="7706" w:type="dxa"/>
          </w:tcPr>
          <w:p w:rsidR="00373654" w:rsidRDefault="00373654" w:rsidP="000F46AB">
            <w:r>
              <w:t>Бывает, что он (а) с удовольствием ломает игрушки, что - то разбивает, потрошит.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508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6</w:t>
            </w:r>
          </w:p>
        </w:tc>
        <w:tc>
          <w:tcPr>
            <w:tcW w:w="7706" w:type="dxa"/>
          </w:tcPr>
          <w:p w:rsidR="00373654" w:rsidRDefault="00373654" w:rsidP="000F46AB">
            <w:r>
              <w:t>Иногда он(а) так настаивает на чем – то,что окружающие теряют терпение.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245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7</w:t>
            </w:r>
          </w:p>
        </w:tc>
        <w:tc>
          <w:tcPr>
            <w:tcW w:w="7706" w:type="dxa"/>
          </w:tcPr>
          <w:p w:rsidR="00373654" w:rsidRDefault="00373654" w:rsidP="000F46AB">
            <w:r>
              <w:t>Он(а) не прочь подразнить животных.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263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8</w:t>
            </w:r>
          </w:p>
        </w:tc>
        <w:tc>
          <w:tcPr>
            <w:tcW w:w="7706" w:type="dxa"/>
          </w:tcPr>
          <w:p w:rsidR="00373654" w:rsidRDefault="00373654" w:rsidP="000F46AB">
            <w:r>
              <w:t>Переспорить его (ее) трудно.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508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9</w:t>
            </w:r>
          </w:p>
        </w:tc>
        <w:tc>
          <w:tcPr>
            <w:tcW w:w="7706" w:type="dxa"/>
          </w:tcPr>
          <w:p w:rsidR="00373654" w:rsidRDefault="00373654" w:rsidP="000F46AB">
            <w:r>
              <w:t>Очень сердится, когда ему (ей) кажется, что кто-то над ним (ней) подшучивает.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771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10</w:t>
            </w:r>
          </w:p>
        </w:tc>
        <w:tc>
          <w:tcPr>
            <w:tcW w:w="7706" w:type="dxa"/>
          </w:tcPr>
          <w:p w:rsidR="00373654" w:rsidRDefault="00373654" w:rsidP="000F46AB">
            <w:r>
              <w:t>Иногда у него (нее) вспыхивает желание сделать что – то плохое, шокирующее окружающих.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508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11</w:t>
            </w:r>
          </w:p>
        </w:tc>
        <w:tc>
          <w:tcPr>
            <w:tcW w:w="7706" w:type="dxa"/>
          </w:tcPr>
          <w:p w:rsidR="00373654" w:rsidRDefault="00373654" w:rsidP="000F46AB">
            <w:r>
              <w:t>В ответ на обычное распоряжение стремится сделать все наоборот.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245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12</w:t>
            </w:r>
          </w:p>
        </w:tc>
        <w:tc>
          <w:tcPr>
            <w:tcW w:w="7706" w:type="dxa"/>
          </w:tcPr>
          <w:p w:rsidR="00373654" w:rsidRDefault="00373654" w:rsidP="000F46AB">
            <w:r>
              <w:t>Часто не по возрасту ворчлив (а).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245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13</w:t>
            </w:r>
          </w:p>
        </w:tc>
        <w:tc>
          <w:tcPr>
            <w:tcW w:w="7706" w:type="dxa"/>
          </w:tcPr>
          <w:p w:rsidR="00373654" w:rsidRDefault="00373654" w:rsidP="000F46AB">
            <w:r>
              <w:t>Любит быть первым (вой), командовать, подчинять себе других.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263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14</w:t>
            </w:r>
          </w:p>
        </w:tc>
        <w:tc>
          <w:tcPr>
            <w:tcW w:w="7706" w:type="dxa"/>
          </w:tcPr>
          <w:p w:rsidR="00373654" w:rsidRDefault="00373654" w:rsidP="000F46AB">
            <w:r>
              <w:t>Неудачи вызывают у него (нее) сильное раздражение, желание найти виноватых.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245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15</w:t>
            </w:r>
          </w:p>
        </w:tc>
        <w:tc>
          <w:tcPr>
            <w:tcW w:w="7706" w:type="dxa"/>
          </w:tcPr>
          <w:p w:rsidR="00373654" w:rsidRDefault="00373654" w:rsidP="000F46AB">
            <w:r>
              <w:t>Легко ссорится, может вступать в драку.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245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16</w:t>
            </w:r>
          </w:p>
        </w:tc>
        <w:tc>
          <w:tcPr>
            <w:tcW w:w="7706" w:type="dxa"/>
          </w:tcPr>
          <w:p w:rsidR="00373654" w:rsidRDefault="00373654" w:rsidP="000F46AB">
            <w:r>
              <w:t>У него (нее) не редки приступы мрачной раздражительности.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245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17</w:t>
            </w:r>
          </w:p>
        </w:tc>
        <w:tc>
          <w:tcPr>
            <w:tcW w:w="7706" w:type="dxa"/>
          </w:tcPr>
          <w:p w:rsidR="00373654" w:rsidRDefault="00373654" w:rsidP="000F46AB">
            <w:r>
              <w:t>Не считается со сверстниками, не уступает, не делится.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  <w:tr w:rsidR="00373654" w:rsidTr="00373654">
        <w:trPr>
          <w:trHeight w:val="245"/>
        </w:trPr>
        <w:tc>
          <w:tcPr>
            <w:tcW w:w="830" w:type="dxa"/>
          </w:tcPr>
          <w:p w:rsidR="00373654" w:rsidRDefault="00373654" w:rsidP="000F46AB">
            <w:pPr>
              <w:jc w:val="center"/>
            </w:pPr>
            <w:r>
              <w:t>18</w:t>
            </w:r>
          </w:p>
        </w:tc>
        <w:tc>
          <w:tcPr>
            <w:tcW w:w="7706" w:type="dxa"/>
          </w:tcPr>
          <w:p w:rsidR="00373654" w:rsidRDefault="00373654" w:rsidP="000F46AB">
            <w:r>
              <w:t>Уверен (а) ,что любое задание выполнит лучше всех.</w:t>
            </w:r>
          </w:p>
        </w:tc>
        <w:tc>
          <w:tcPr>
            <w:tcW w:w="1101" w:type="dxa"/>
          </w:tcPr>
          <w:p w:rsidR="00373654" w:rsidRDefault="00373654" w:rsidP="000F46AB"/>
        </w:tc>
        <w:tc>
          <w:tcPr>
            <w:tcW w:w="1187" w:type="dxa"/>
          </w:tcPr>
          <w:p w:rsidR="00373654" w:rsidRDefault="00373654" w:rsidP="000F46AB"/>
        </w:tc>
      </w:tr>
    </w:tbl>
    <w:p w:rsidR="00373654" w:rsidRDefault="00373654" w:rsidP="00373654"/>
    <w:p w:rsidR="00373654" w:rsidRPr="00373654" w:rsidRDefault="00373654" w:rsidP="00373654">
      <w:pPr>
        <w:rPr>
          <w:b/>
        </w:rPr>
      </w:pPr>
      <w:r w:rsidRPr="00373654">
        <w:rPr>
          <w:b/>
          <w:u w:val="single"/>
        </w:rPr>
        <w:t>Обработка результатов</w:t>
      </w:r>
      <w:r w:rsidRPr="00373654">
        <w:rPr>
          <w:b/>
        </w:rPr>
        <w:t>:</w:t>
      </w:r>
    </w:p>
    <w:p w:rsidR="00373654" w:rsidRDefault="00373654" w:rsidP="00373654">
      <w:r>
        <w:t>Положительный ответ на каждое предложенное утверждение оценивается в один балл. Отрицательный – ноль. Подсчитайте результаты и оцените степень агрессивности вашего подростка.</w:t>
      </w:r>
    </w:p>
    <w:p w:rsidR="00373654" w:rsidRDefault="00373654" w:rsidP="00373654"/>
    <w:p w:rsidR="00373654" w:rsidRDefault="00373654" w:rsidP="00373654">
      <w:r>
        <w:t>Высокая степень агрессивности: 15 – 20 баллов</w:t>
      </w:r>
    </w:p>
    <w:p w:rsidR="00373654" w:rsidRDefault="00373654" w:rsidP="00373654">
      <w:r>
        <w:t>Средняя степень агрессивности: 7 – 14 баллов</w:t>
      </w:r>
    </w:p>
    <w:p w:rsidR="00373654" w:rsidRDefault="00373654" w:rsidP="00373654">
      <w:r>
        <w:t>Низкая степень агрессивности: 1 -7 баллов</w:t>
      </w:r>
    </w:p>
    <w:p w:rsidR="00166F4B" w:rsidRDefault="00166F4B" w:rsidP="00166F4B">
      <w:pPr>
        <w:pStyle w:val="a3"/>
      </w:pPr>
    </w:p>
    <w:sectPr w:rsidR="00166F4B" w:rsidSect="00C0713A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22B00" w:rsidRDefault="00C22B00" w:rsidP="00C0713A">
      <w:r>
        <w:separator/>
      </w:r>
    </w:p>
  </w:endnote>
  <w:endnote w:type="continuationSeparator" w:id="1">
    <w:p w:rsidR="00C22B00" w:rsidRDefault="00C22B00" w:rsidP="00C0713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22B00" w:rsidRDefault="00C22B00" w:rsidP="00C0713A">
      <w:r>
        <w:separator/>
      </w:r>
    </w:p>
  </w:footnote>
  <w:footnote w:type="continuationSeparator" w:id="1">
    <w:p w:rsidR="00C22B00" w:rsidRDefault="00C22B00" w:rsidP="00C0713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0713A" w:rsidRDefault="00C0713A" w:rsidP="00C0713A">
    <w:pPr>
      <w:jc w:val="center"/>
      <w:rPr>
        <w:color w:val="000000"/>
      </w:rPr>
    </w:pPr>
    <w:r w:rsidRPr="00A1714E">
      <w:rPr>
        <w:color w:val="000000"/>
      </w:rPr>
      <w:t xml:space="preserve">Муниципальное вечернее (сменное) общеобразовательное учреждение </w:t>
    </w:r>
  </w:p>
  <w:p w:rsidR="00C0713A" w:rsidRDefault="00C0713A" w:rsidP="00C0713A">
    <w:pPr>
      <w:jc w:val="center"/>
      <w:rPr>
        <w:color w:val="000000"/>
      </w:rPr>
    </w:pPr>
    <w:r w:rsidRPr="00A1714E">
      <w:rPr>
        <w:color w:val="000000"/>
      </w:rPr>
      <w:t xml:space="preserve">вечерняя (сменная) общеобразовательная школа </w:t>
    </w:r>
  </w:p>
  <w:p w:rsidR="00C0713A" w:rsidRPr="00A1714E" w:rsidRDefault="00C0713A" w:rsidP="00C0713A">
    <w:pPr>
      <w:jc w:val="center"/>
      <w:rPr>
        <w:color w:val="000000"/>
      </w:rPr>
    </w:pPr>
    <w:r w:rsidRPr="00A1714E">
      <w:rPr>
        <w:color w:val="000000"/>
      </w:rPr>
      <w:t>городского округа город Шарья Костромской области.</w:t>
    </w:r>
  </w:p>
  <w:p w:rsidR="00C0713A" w:rsidRDefault="00C0713A" w:rsidP="00C0713A">
    <w:pPr>
      <w:pStyle w:val="a4"/>
    </w:pPr>
  </w:p>
  <w:p w:rsidR="00C0713A" w:rsidRDefault="00C0713A" w:rsidP="00C0713A">
    <w:pPr>
      <w:pStyle w:val="a4"/>
    </w:pPr>
    <w:r>
      <w:t>Автор разработки: учитель русского языка и литературы - Е. Л. Шиман</w:t>
    </w:r>
  </w:p>
  <w:p w:rsidR="00C0713A" w:rsidRDefault="00C0713A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C02285"/>
    <w:multiLevelType w:val="hybridMultilevel"/>
    <w:tmpl w:val="47E8FB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3468E4"/>
    <w:multiLevelType w:val="hybridMultilevel"/>
    <w:tmpl w:val="753AB87A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D39B3"/>
    <w:rsid w:val="0009156F"/>
    <w:rsid w:val="001337E4"/>
    <w:rsid w:val="00166F4B"/>
    <w:rsid w:val="001D39B3"/>
    <w:rsid w:val="002338C2"/>
    <w:rsid w:val="00373654"/>
    <w:rsid w:val="00495611"/>
    <w:rsid w:val="0055490D"/>
    <w:rsid w:val="00724CF5"/>
    <w:rsid w:val="00893057"/>
    <w:rsid w:val="009F0D49"/>
    <w:rsid w:val="00AC3E7D"/>
    <w:rsid w:val="00BE7572"/>
    <w:rsid w:val="00C0713A"/>
    <w:rsid w:val="00C22B00"/>
    <w:rsid w:val="00CE25B0"/>
    <w:rsid w:val="00ED3EE7"/>
    <w:rsid w:val="00F67E69"/>
    <w:rsid w:val="00FA72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365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1D39B3"/>
    <w:pPr>
      <w:spacing w:after="0" w:line="240" w:lineRule="auto"/>
    </w:pPr>
    <w:rPr>
      <w:rFonts w:ascii="Times New Roman" w:hAnsi="Times New Roman"/>
      <w:sz w:val="24"/>
    </w:rPr>
  </w:style>
  <w:style w:type="paragraph" w:styleId="a4">
    <w:name w:val="header"/>
    <w:basedOn w:val="a"/>
    <w:link w:val="a5"/>
    <w:uiPriority w:val="99"/>
    <w:unhideWhenUsed/>
    <w:rsid w:val="00C0713A"/>
    <w:pPr>
      <w:tabs>
        <w:tab w:val="center" w:pos="4677"/>
        <w:tab w:val="right" w:pos="9355"/>
      </w:tabs>
    </w:pPr>
    <w:rPr>
      <w:rFonts w:eastAsiaTheme="minorHAnsi" w:cstheme="minorBidi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uiPriority w:val="99"/>
    <w:rsid w:val="00C0713A"/>
    <w:rPr>
      <w:rFonts w:ascii="Times New Roman" w:hAnsi="Times New Roman"/>
      <w:sz w:val="24"/>
    </w:rPr>
  </w:style>
  <w:style w:type="paragraph" w:styleId="a6">
    <w:name w:val="footer"/>
    <w:basedOn w:val="a"/>
    <w:link w:val="a7"/>
    <w:uiPriority w:val="99"/>
    <w:semiHidden/>
    <w:unhideWhenUsed/>
    <w:rsid w:val="00C0713A"/>
    <w:pPr>
      <w:tabs>
        <w:tab w:val="center" w:pos="4677"/>
        <w:tab w:val="right" w:pos="9355"/>
      </w:tabs>
    </w:pPr>
    <w:rPr>
      <w:rFonts w:eastAsiaTheme="minorHAnsi" w:cstheme="minorBidi"/>
      <w:szCs w:val="22"/>
      <w:lang w:eastAsia="en-US"/>
    </w:rPr>
  </w:style>
  <w:style w:type="character" w:customStyle="1" w:styleId="a7">
    <w:name w:val="Нижний колонтитул Знак"/>
    <w:basedOn w:val="a0"/>
    <w:link w:val="a6"/>
    <w:uiPriority w:val="99"/>
    <w:semiHidden/>
    <w:rsid w:val="00C0713A"/>
    <w:rPr>
      <w:rFonts w:ascii="Times New Roman" w:hAnsi="Times New Roman"/>
      <w:sz w:val="24"/>
    </w:rPr>
  </w:style>
  <w:style w:type="paragraph" w:styleId="a8">
    <w:name w:val="Balloon Text"/>
    <w:basedOn w:val="a"/>
    <w:link w:val="a9"/>
    <w:uiPriority w:val="99"/>
    <w:semiHidden/>
    <w:unhideWhenUsed/>
    <w:rsid w:val="00C0713A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9">
    <w:name w:val="Текст выноски Знак"/>
    <w:basedOn w:val="a0"/>
    <w:link w:val="a8"/>
    <w:uiPriority w:val="99"/>
    <w:semiHidden/>
    <w:rsid w:val="00C0713A"/>
    <w:rPr>
      <w:rFonts w:ascii="Tahoma" w:hAnsi="Tahoma" w:cs="Tahoma"/>
      <w:sz w:val="16"/>
      <w:szCs w:val="16"/>
    </w:rPr>
  </w:style>
  <w:style w:type="table" w:styleId="aa">
    <w:name w:val="Table Grid"/>
    <w:basedOn w:val="a1"/>
    <w:rsid w:val="0037365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9" Type="http://schemas.openxmlformats.org/officeDocument/2006/relationships/customXml" Target="../customXml/item2.xml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4.sldx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2.emf"/><Relationship Id="rId41" Type="http://schemas.openxmlformats.org/officeDocument/2006/relationships/customXml" Target="../customXml/item4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3.sldx"/><Relationship Id="rId37" Type="http://schemas.openxmlformats.org/officeDocument/2006/relationships/theme" Target="theme/theme1.xml"/><Relationship Id="rId40" Type="http://schemas.openxmlformats.org/officeDocument/2006/relationships/customXml" Target="../customXml/item3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1.sldx"/><Relationship Id="rId36" Type="http://schemas.openxmlformats.org/officeDocument/2006/relationships/fontTable" Target="fontTable.xml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2.sldx"/><Relationship Id="rId35" Type="http://schemas.openxmlformats.org/officeDocument/2006/relationships/header" Target="header1.xml"/><Relationship Id="rId8" Type="http://schemas.openxmlformats.org/officeDocument/2006/relationships/package" Target="embeddings/______Microsoft_Office_PowerPoint1.sldx"/><Relationship Id="rId3" Type="http://schemas.openxmlformats.org/officeDocument/2006/relationships/settings" Target="settings.xml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F9C9C03ECC68F449B8880486EAE2924B" ma:contentTypeVersion="49" ma:contentTypeDescription="Создание документа." ma:contentTypeScope="" ma:versionID="a568a93f00acca7fa1703344fa817fdc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5c4f13c40a96413ccefc1a56f91fbc1e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>
    <_dlc_DocId xmlns="4a252ca3-5a62-4c1c-90a6-29f4710e47f8">AWJJH2MPE6E2-1275248343-1</_dlc_DocId>
    <_dlc_DocIdUrl xmlns="4a252ca3-5a62-4c1c-90a6-29f4710e47f8">
      <Url>http://edu-sps.koiro.local/Sharya/vsh/_layouts/15/DocIdRedir.aspx?ID=AWJJH2MPE6E2-1275248343-1</Url>
      <Description>AWJJH2MPE6E2-1275248343-1</Description>
    </_dlc_DocIdUrl>
  </documentManagement>
</p:properties>
</file>

<file path=customXml/item4.xml><?xml version="1.0" encoding="utf-8"?>
<?mso-contentType ?>
<spe:Receivers xmlns:spe="http://schemas.microsoft.com/sharepoint/events"/>
</file>

<file path=customXml/itemProps1.xml><?xml version="1.0" encoding="utf-8"?>
<ds:datastoreItem xmlns:ds="http://schemas.openxmlformats.org/officeDocument/2006/customXml" ds:itemID="{E25F54E9-6C95-4A7D-A2E2-A0C3E71164C0}"/>
</file>

<file path=customXml/itemProps2.xml><?xml version="1.0" encoding="utf-8"?>
<ds:datastoreItem xmlns:ds="http://schemas.openxmlformats.org/officeDocument/2006/customXml" ds:itemID="{4F06ED59-5E55-48D0-9E0A-62FB166FDC25}"/>
</file>

<file path=customXml/itemProps3.xml><?xml version="1.0" encoding="utf-8"?>
<ds:datastoreItem xmlns:ds="http://schemas.openxmlformats.org/officeDocument/2006/customXml" ds:itemID="{E5EA617D-F457-4DA4-91E6-19E467B02ECC}"/>
</file>

<file path=customXml/itemProps4.xml><?xml version="1.0" encoding="utf-8"?>
<ds:datastoreItem xmlns:ds="http://schemas.openxmlformats.org/officeDocument/2006/customXml" ds:itemID="{AC6C823C-C920-406C-8189-7D96573E9ACE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198</TotalTime>
  <Pages>7</Pages>
  <Words>910</Words>
  <Characters>5191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dcterms:created xsi:type="dcterms:W3CDTF">2011-12-10T16:36:00Z</dcterms:created>
  <dcterms:modified xsi:type="dcterms:W3CDTF">2011-12-10T21:36:00Z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0x010100F9C9C03ECC68F449B8880486EAE2924B</vt:lpwstr>
  </property>
  <property fmtid="{D5CDD505-2E9C-101B-9397-08002B2CF9AE}" pid="4" name="_dlc_DocIdItemGuid">
    <vt:lpwstr>4c394ddb-d693-4eab-8d25-fd46452e5273</vt:lpwstr>
  </property>
</Properties>
</file>