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7EE" w:rsidRDefault="00E449B3" w:rsidP="00E449B3">
      <w:pPr>
        <w:rPr>
          <w:b/>
        </w:rPr>
      </w:pPr>
      <w:r>
        <w:rPr>
          <w:rFonts w:eastAsiaTheme="minorHAnsi"/>
          <w:color w:val="000000"/>
          <w:sz w:val="48"/>
          <w:szCs w:val="48"/>
          <w:lang w:eastAsia="en-US"/>
        </w:rPr>
        <w:t xml:space="preserve">                  </w:t>
      </w:r>
      <w:r w:rsidR="00B617EE">
        <w:rPr>
          <w:b/>
        </w:rPr>
        <w:t>Управление образования администрации городского округа</w:t>
      </w:r>
    </w:p>
    <w:p w:rsidR="00B617EE" w:rsidRDefault="00B617EE" w:rsidP="00B617EE">
      <w:pPr>
        <w:jc w:val="center"/>
        <w:rPr>
          <w:b/>
        </w:rPr>
      </w:pPr>
      <w:r>
        <w:rPr>
          <w:b/>
        </w:rPr>
        <w:t>город Шарья Костромской области</w:t>
      </w:r>
    </w:p>
    <w:p w:rsidR="00B617EE" w:rsidRDefault="00B617EE" w:rsidP="00B617EE">
      <w:pPr>
        <w:jc w:val="center"/>
        <w:rPr>
          <w:b/>
        </w:rPr>
      </w:pPr>
      <w:r>
        <w:rPr>
          <w:b/>
        </w:rPr>
        <w:t>________________________________________________________</w:t>
      </w:r>
    </w:p>
    <w:p w:rsidR="00B617EE" w:rsidRDefault="00E449B3" w:rsidP="00B617EE">
      <w:pPr>
        <w:jc w:val="center"/>
        <w:rPr>
          <w:b/>
        </w:rPr>
      </w:pPr>
      <w:r>
        <w:rPr>
          <w:b/>
        </w:rPr>
        <w:t xml:space="preserve">    </w:t>
      </w:r>
      <w:r w:rsidR="00B617EE">
        <w:rPr>
          <w:b/>
        </w:rPr>
        <w:t xml:space="preserve">Муниципальное бюджетное учреждение средняя </w:t>
      </w:r>
    </w:p>
    <w:p w:rsidR="00B617EE" w:rsidRDefault="00B617EE" w:rsidP="00B617EE">
      <w:pPr>
        <w:jc w:val="center"/>
        <w:rPr>
          <w:b/>
        </w:rPr>
      </w:pPr>
      <w:r>
        <w:rPr>
          <w:b/>
        </w:rPr>
        <w:t>общеобразовательная школа №7</w:t>
      </w:r>
    </w:p>
    <w:p w:rsidR="00B617EE" w:rsidRDefault="00B617EE" w:rsidP="00B617EE">
      <w:pPr>
        <w:jc w:val="center"/>
        <w:rPr>
          <w:b/>
        </w:rPr>
      </w:pPr>
    </w:p>
    <w:p w:rsidR="00B617EE" w:rsidRDefault="00B617EE" w:rsidP="00B617EE">
      <w:pPr>
        <w:jc w:val="center"/>
        <w:rPr>
          <w:b/>
        </w:rPr>
      </w:pPr>
      <w:r>
        <w:rPr>
          <w:b/>
        </w:rPr>
        <w:t>городского округа город Шарья Костромской области</w:t>
      </w:r>
    </w:p>
    <w:p w:rsidR="00B617EE" w:rsidRDefault="00B617EE" w:rsidP="00B617EE">
      <w:pPr>
        <w:spacing w:line="360" w:lineRule="auto"/>
        <w:jc w:val="center"/>
      </w:pPr>
    </w:p>
    <w:p w:rsidR="00B617EE" w:rsidRDefault="00B617EE" w:rsidP="00B617EE">
      <w:pPr>
        <w:spacing w:line="360" w:lineRule="auto"/>
        <w:jc w:val="center"/>
      </w:pPr>
    </w:p>
    <w:tbl>
      <w:tblPr>
        <w:tblW w:w="9747" w:type="dxa"/>
        <w:tblInd w:w="108" w:type="dxa"/>
        <w:tblLook w:val="0000" w:firstRow="0" w:lastRow="0" w:firstColumn="0" w:lastColumn="0" w:noHBand="0" w:noVBand="0"/>
      </w:tblPr>
      <w:tblGrid>
        <w:gridCol w:w="4219"/>
        <w:gridCol w:w="5528"/>
      </w:tblGrid>
      <w:tr w:rsidR="00B617EE" w:rsidTr="00DA2D4E">
        <w:tc>
          <w:tcPr>
            <w:tcW w:w="4219" w:type="dxa"/>
          </w:tcPr>
          <w:p w:rsidR="00B617EE" w:rsidRDefault="00B617EE" w:rsidP="00DA2D4E">
            <w:pPr>
              <w:spacing w:line="360" w:lineRule="auto"/>
              <w:rPr>
                <w:lang w:val="sq-AL"/>
              </w:rPr>
            </w:pPr>
            <w:r>
              <w:t>Согласовано:</w:t>
            </w:r>
          </w:p>
          <w:p w:rsidR="00B617EE" w:rsidRDefault="00B617EE" w:rsidP="00DA2D4E">
            <w:pPr>
              <w:spacing w:line="360" w:lineRule="auto"/>
            </w:pPr>
            <w:r>
              <w:t>на педагогическом совете</w:t>
            </w:r>
          </w:p>
          <w:p w:rsidR="00B617EE" w:rsidRDefault="00B617EE" w:rsidP="00DA2D4E">
            <w:pPr>
              <w:spacing w:line="360" w:lineRule="auto"/>
              <w:rPr>
                <w:u w:val="single"/>
              </w:rPr>
            </w:pPr>
            <w:r>
              <w:t xml:space="preserve">протокол </w:t>
            </w:r>
            <w:r>
              <w:rPr>
                <w:u w:val="single"/>
              </w:rPr>
              <w:t>№ _</w:t>
            </w:r>
            <w:r>
              <w:t xml:space="preserve"> от </w:t>
            </w:r>
            <w:r>
              <w:rPr>
                <w:u w:val="single"/>
              </w:rPr>
              <w:t>_______.</w:t>
            </w:r>
          </w:p>
          <w:p w:rsidR="00B617EE" w:rsidRDefault="00B617EE" w:rsidP="00DA2D4E">
            <w:pPr>
              <w:spacing w:line="360" w:lineRule="auto"/>
              <w:rPr>
                <w:lang w:val="sq-AL"/>
              </w:rPr>
            </w:pPr>
          </w:p>
        </w:tc>
        <w:tc>
          <w:tcPr>
            <w:tcW w:w="5528" w:type="dxa"/>
          </w:tcPr>
          <w:p w:rsidR="00B617EE" w:rsidRDefault="00B617EE" w:rsidP="00DA2D4E">
            <w:pPr>
              <w:spacing w:line="360" w:lineRule="auto"/>
              <w:rPr>
                <w:lang w:val="sq-AL"/>
              </w:rPr>
            </w:pPr>
            <w:r>
              <w:t>Утверждаю:</w:t>
            </w:r>
          </w:p>
          <w:p w:rsidR="00B617EE" w:rsidRDefault="00B617EE" w:rsidP="00DA2D4E">
            <w:pPr>
              <w:spacing w:line="360" w:lineRule="auto"/>
            </w:pPr>
            <w:r>
              <w:t>Директор______________</w:t>
            </w:r>
          </w:p>
          <w:p w:rsidR="00B617EE" w:rsidRDefault="00B617EE" w:rsidP="00DA2D4E">
            <w:pPr>
              <w:spacing w:line="360" w:lineRule="auto"/>
              <w:rPr>
                <w:lang w:val="sq-AL"/>
              </w:rPr>
            </w:pPr>
            <w:r>
              <w:t xml:space="preserve">Приказ № </w:t>
            </w:r>
            <w:r>
              <w:rPr>
                <w:u w:val="single"/>
              </w:rPr>
              <w:t>______.</w:t>
            </w:r>
            <w:r>
              <w:t xml:space="preserve"> от </w:t>
            </w:r>
            <w:r>
              <w:rPr>
                <w:u w:val="single"/>
              </w:rPr>
              <w:t>._________________</w:t>
            </w:r>
          </w:p>
        </w:tc>
      </w:tr>
    </w:tbl>
    <w:p w:rsidR="00B617EE" w:rsidRDefault="00B617EE" w:rsidP="00B617EE">
      <w:pPr>
        <w:spacing w:line="360" w:lineRule="auto"/>
        <w:jc w:val="center"/>
        <w:rPr>
          <w:lang w:val="sq-AL"/>
        </w:rPr>
      </w:pPr>
    </w:p>
    <w:p w:rsidR="00B617EE" w:rsidRDefault="00B617EE" w:rsidP="00B617EE">
      <w:pPr>
        <w:spacing w:line="360" w:lineRule="auto"/>
        <w:ind w:firstLine="709"/>
        <w:jc w:val="center"/>
      </w:pPr>
    </w:p>
    <w:p w:rsidR="00B617EE" w:rsidRDefault="00B617EE" w:rsidP="00B617EE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</w:p>
    <w:p w:rsidR="00B617EE" w:rsidRDefault="00B617EE" w:rsidP="00B617EE">
      <w:pPr>
        <w:spacing w:line="360" w:lineRule="auto"/>
        <w:jc w:val="center"/>
        <w:rPr>
          <w:color w:val="000000"/>
        </w:rPr>
      </w:pPr>
      <w:r>
        <w:rPr>
          <w:color w:val="000000"/>
        </w:rPr>
        <w:t>Дополнительная общеобразовательная программа</w:t>
      </w:r>
    </w:p>
    <w:p w:rsidR="00A63B48" w:rsidRDefault="00A63B48" w:rsidP="00B617EE">
      <w:pPr>
        <w:spacing w:line="360" w:lineRule="auto"/>
        <w:jc w:val="center"/>
        <w:rPr>
          <w:b/>
        </w:rPr>
      </w:pPr>
      <w:r>
        <w:rPr>
          <w:b/>
        </w:rPr>
        <w:t>Физика в задачах и экспериментах</w:t>
      </w:r>
    </w:p>
    <w:p w:rsidR="00B617EE" w:rsidRDefault="00B617EE" w:rsidP="00B617EE">
      <w:pPr>
        <w:spacing w:line="360" w:lineRule="auto"/>
        <w:jc w:val="center"/>
        <w:rPr>
          <w:b/>
        </w:rPr>
      </w:pPr>
      <w:r>
        <w:rPr>
          <w:b/>
        </w:rPr>
        <w:t>«</w:t>
      </w:r>
      <w:r w:rsidRPr="00A07BFC">
        <w:rPr>
          <w:b/>
        </w:rPr>
        <w:t>Точка роста</w:t>
      </w:r>
      <w:r>
        <w:rPr>
          <w:b/>
        </w:rPr>
        <w:t>»</w:t>
      </w:r>
    </w:p>
    <w:p w:rsidR="00B617EE" w:rsidRDefault="00B617EE" w:rsidP="00B617EE">
      <w:pPr>
        <w:pStyle w:val="a7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обучающихся -  13 - 14 лет</w:t>
      </w:r>
    </w:p>
    <w:p w:rsidR="00B617EE" w:rsidRDefault="00B617EE" w:rsidP="00B617EE">
      <w:pPr>
        <w:pStyle w:val="a7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Направленность - техническая</w:t>
      </w:r>
    </w:p>
    <w:p w:rsidR="00B617EE" w:rsidRDefault="00B617EE" w:rsidP="00B617EE">
      <w:pPr>
        <w:pStyle w:val="a7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 реализации программы 1 год</w:t>
      </w:r>
    </w:p>
    <w:p w:rsidR="00B617EE" w:rsidRDefault="00B617EE" w:rsidP="00B617EE">
      <w:pPr>
        <w:spacing w:line="276" w:lineRule="auto"/>
        <w:ind w:firstLine="284"/>
        <w:jc w:val="right"/>
        <w:rPr>
          <w:color w:val="000000"/>
        </w:rPr>
      </w:pPr>
    </w:p>
    <w:p w:rsidR="00B617EE" w:rsidRDefault="00B617EE" w:rsidP="00B617EE">
      <w:pPr>
        <w:spacing w:line="276" w:lineRule="auto"/>
        <w:ind w:firstLine="284"/>
        <w:jc w:val="right"/>
        <w:rPr>
          <w:color w:val="000000"/>
        </w:rPr>
      </w:pPr>
    </w:p>
    <w:p w:rsidR="006E7B51" w:rsidRDefault="006E7B51" w:rsidP="006E7B51">
      <w:pPr>
        <w:pStyle w:val="Default"/>
        <w:rPr>
          <w:sz w:val="23"/>
          <w:szCs w:val="23"/>
        </w:rPr>
      </w:pPr>
    </w:p>
    <w:p w:rsidR="006E7B51" w:rsidRDefault="006E7B51" w:rsidP="006E7B51">
      <w:pPr>
        <w:pStyle w:val="Default"/>
        <w:rPr>
          <w:sz w:val="23"/>
          <w:szCs w:val="23"/>
        </w:rPr>
      </w:pPr>
    </w:p>
    <w:p w:rsidR="006E7B51" w:rsidRDefault="006E7B51" w:rsidP="006E7B51">
      <w:pPr>
        <w:pStyle w:val="Default"/>
        <w:rPr>
          <w:sz w:val="23"/>
          <w:szCs w:val="23"/>
        </w:rPr>
      </w:pPr>
    </w:p>
    <w:p w:rsidR="006E7B51" w:rsidRDefault="006E7B51" w:rsidP="006E7B51">
      <w:pPr>
        <w:pStyle w:val="Default"/>
        <w:rPr>
          <w:sz w:val="23"/>
          <w:szCs w:val="23"/>
        </w:rPr>
      </w:pPr>
    </w:p>
    <w:p w:rsidR="006E7B51" w:rsidRDefault="006E7B51" w:rsidP="006E7B51">
      <w:pPr>
        <w:pStyle w:val="Default"/>
        <w:rPr>
          <w:sz w:val="23"/>
          <w:szCs w:val="23"/>
        </w:rPr>
      </w:pPr>
    </w:p>
    <w:p w:rsidR="006E7B51" w:rsidRDefault="006E7B51" w:rsidP="006E7B51">
      <w:pPr>
        <w:pStyle w:val="Default"/>
        <w:rPr>
          <w:sz w:val="23"/>
          <w:szCs w:val="23"/>
        </w:rPr>
      </w:pPr>
    </w:p>
    <w:p w:rsidR="006E7B51" w:rsidRDefault="006E7B51" w:rsidP="006E7B51">
      <w:pPr>
        <w:pStyle w:val="Default"/>
        <w:rPr>
          <w:sz w:val="23"/>
          <w:szCs w:val="23"/>
        </w:rPr>
      </w:pPr>
    </w:p>
    <w:p w:rsidR="006E7B51" w:rsidRDefault="006E7B51" w:rsidP="006E7B51">
      <w:pPr>
        <w:pStyle w:val="Default"/>
        <w:rPr>
          <w:sz w:val="23"/>
          <w:szCs w:val="23"/>
        </w:rPr>
      </w:pPr>
    </w:p>
    <w:p w:rsidR="006E7B51" w:rsidRDefault="006E7B51" w:rsidP="006E7B51">
      <w:pPr>
        <w:pStyle w:val="Default"/>
        <w:rPr>
          <w:sz w:val="23"/>
          <w:szCs w:val="23"/>
        </w:rPr>
      </w:pPr>
    </w:p>
    <w:p w:rsidR="006E7B51" w:rsidRDefault="006E7B51" w:rsidP="006E7B51">
      <w:pPr>
        <w:pStyle w:val="Default"/>
        <w:rPr>
          <w:sz w:val="23"/>
          <w:szCs w:val="23"/>
        </w:rPr>
      </w:pPr>
    </w:p>
    <w:p w:rsidR="006E7B51" w:rsidRDefault="006E7B51" w:rsidP="006E7B51">
      <w:pPr>
        <w:pStyle w:val="Default"/>
        <w:rPr>
          <w:sz w:val="23"/>
          <w:szCs w:val="23"/>
        </w:rPr>
      </w:pPr>
    </w:p>
    <w:p w:rsidR="006E7B51" w:rsidRDefault="006E7B51" w:rsidP="006E7B51">
      <w:pPr>
        <w:pStyle w:val="Default"/>
        <w:rPr>
          <w:sz w:val="23"/>
          <w:szCs w:val="23"/>
        </w:rPr>
      </w:pPr>
    </w:p>
    <w:p w:rsidR="006E7B51" w:rsidRDefault="006E7B51" w:rsidP="006E7B51">
      <w:pPr>
        <w:pStyle w:val="Default"/>
        <w:rPr>
          <w:sz w:val="23"/>
          <w:szCs w:val="23"/>
        </w:rPr>
      </w:pPr>
    </w:p>
    <w:p w:rsidR="006E7B51" w:rsidRDefault="006E7B51" w:rsidP="006E7B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Рабочую программу составила </w:t>
      </w:r>
    </w:p>
    <w:p w:rsidR="006E7B51" w:rsidRDefault="006E7B51" w:rsidP="006E7B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Ширяева С.А.</w:t>
      </w:r>
    </w:p>
    <w:p w:rsidR="006E7B51" w:rsidRDefault="006E7B51" w:rsidP="006E7B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учитель физики </w:t>
      </w:r>
    </w:p>
    <w:p w:rsidR="006E7B51" w:rsidRDefault="006E7B51" w:rsidP="006E7B51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                                                       </w:t>
      </w:r>
      <w:r w:rsidR="00E449B3">
        <w:rPr>
          <w:sz w:val="23"/>
          <w:szCs w:val="23"/>
        </w:rPr>
        <w:t xml:space="preserve">                                                         </w:t>
      </w:r>
      <w:r>
        <w:rPr>
          <w:sz w:val="23"/>
          <w:szCs w:val="23"/>
        </w:rPr>
        <w:t xml:space="preserve"> первой квалификационной </w:t>
      </w:r>
      <w:r w:rsidR="00E449B3">
        <w:rPr>
          <w:sz w:val="23"/>
          <w:szCs w:val="23"/>
        </w:rPr>
        <w:t xml:space="preserve">  </w:t>
      </w:r>
      <w:r>
        <w:rPr>
          <w:sz w:val="23"/>
          <w:szCs w:val="23"/>
        </w:rPr>
        <w:t>категории</w:t>
      </w:r>
    </w:p>
    <w:p w:rsidR="006E7B51" w:rsidRDefault="006E7B51" w:rsidP="006E7B51">
      <w:pPr>
        <w:pStyle w:val="Default"/>
        <w:rPr>
          <w:sz w:val="28"/>
          <w:szCs w:val="28"/>
        </w:rPr>
      </w:pPr>
    </w:p>
    <w:p w:rsidR="006E7B51" w:rsidRDefault="006E7B51" w:rsidP="006E7B51">
      <w:pPr>
        <w:pStyle w:val="Default"/>
        <w:rPr>
          <w:sz w:val="28"/>
          <w:szCs w:val="28"/>
        </w:rPr>
      </w:pPr>
    </w:p>
    <w:p w:rsidR="006E7B51" w:rsidRDefault="006E7B51" w:rsidP="006E7B51">
      <w:pPr>
        <w:pStyle w:val="Default"/>
        <w:rPr>
          <w:sz w:val="28"/>
          <w:szCs w:val="28"/>
        </w:rPr>
      </w:pPr>
    </w:p>
    <w:p w:rsidR="006E7B51" w:rsidRDefault="006E7B51" w:rsidP="006E7B51">
      <w:pPr>
        <w:pStyle w:val="Default"/>
        <w:rPr>
          <w:sz w:val="28"/>
          <w:szCs w:val="28"/>
        </w:rPr>
      </w:pPr>
    </w:p>
    <w:p w:rsidR="006E7B51" w:rsidRDefault="006E7B51" w:rsidP="006E7B51">
      <w:pPr>
        <w:pStyle w:val="Default"/>
        <w:rPr>
          <w:sz w:val="28"/>
          <w:szCs w:val="28"/>
        </w:rPr>
      </w:pPr>
    </w:p>
    <w:p w:rsidR="006E7B51" w:rsidRDefault="006E7B51" w:rsidP="006E7B51">
      <w:pPr>
        <w:pStyle w:val="Default"/>
        <w:rPr>
          <w:sz w:val="28"/>
          <w:szCs w:val="28"/>
        </w:rPr>
      </w:pPr>
    </w:p>
    <w:p w:rsidR="00E449B3" w:rsidRDefault="00E449B3" w:rsidP="006E7B51">
      <w:pPr>
        <w:pStyle w:val="Default"/>
        <w:rPr>
          <w:sz w:val="28"/>
          <w:szCs w:val="28"/>
        </w:rPr>
      </w:pPr>
    </w:p>
    <w:p w:rsidR="006E7B51" w:rsidRDefault="00E449B3" w:rsidP="006E7B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2022-2023</w:t>
      </w:r>
      <w:r w:rsidR="006E7B51">
        <w:rPr>
          <w:sz w:val="28"/>
          <w:szCs w:val="28"/>
        </w:rPr>
        <w:t xml:space="preserve"> учебный год</w:t>
      </w:r>
    </w:p>
    <w:p w:rsidR="006E7B51" w:rsidRDefault="006E7B51" w:rsidP="006E7B51">
      <w:pPr>
        <w:pStyle w:val="Default"/>
        <w:rPr>
          <w:sz w:val="28"/>
          <w:szCs w:val="28"/>
        </w:rPr>
      </w:pPr>
    </w:p>
    <w:p w:rsidR="006E7B51" w:rsidRPr="006E7B51" w:rsidRDefault="006E7B51" w:rsidP="006E7B51">
      <w:pPr>
        <w:pStyle w:val="Default"/>
        <w:rPr>
          <w:sz w:val="28"/>
          <w:szCs w:val="28"/>
        </w:rPr>
      </w:pPr>
      <w:r>
        <w:rPr>
          <w:b/>
          <w:bCs/>
          <w:sz w:val="23"/>
          <w:szCs w:val="23"/>
        </w:rPr>
        <w:t xml:space="preserve">Пояснительная записка </w:t>
      </w:r>
    </w:p>
    <w:p w:rsidR="006E7B51" w:rsidRDefault="006E7B51" w:rsidP="006E7B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Направленность программы – цифровая лаборатория </w:t>
      </w:r>
    </w:p>
    <w:p w:rsidR="006E7B51" w:rsidRDefault="006E7B51" w:rsidP="006E7B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Уровень программы – базовый. </w:t>
      </w:r>
    </w:p>
    <w:p w:rsidR="006E7B51" w:rsidRDefault="006E7B51" w:rsidP="006E7B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Возраст обучающихся: от 13 лет до 14 лет. </w:t>
      </w:r>
    </w:p>
    <w:p w:rsidR="006E7B51" w:rsidRDefault="006E7B51" w:rsidP="006E7B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Срок реализации программы: 1 год, 34 часа. </w:t>
      </w:r>
    </w:p>
    <w:p w:rsidR="006E7B51" w:rsidRDefault="006E7B51" w:rsidP="006E7B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занятий внеурочной деятельности по физике «Физика в задачах и экспериментах» предназначена для организации внеурочной деятельности обучающихся 7-9 классов МБОУ СОШ№7. </w:t>
      </w:r>
      <w:r>
        <w:rPr>
          <w:b/>
          <w:bCs/>
          <w:sz w:val="23"/>
          <w:szCs w:val="23"/>
        </w:rPr>
        <w:t xml:space="preserve">Реализация программы обеспечивается нормативными документами: </w:t>
      </w:r>
    </w:p>
    <w:p w:rsidR="006E7B51" w:rsidRDefault="006E7B51" w:rsidP="006E7B51">
      <w:pPr>
        <w:pStyle w:val="Default"/>
        <w:spacing w:after="51"/>
        <w:rPr>
          <w:sz w:val="23"/>
          <w:szCs w:val="23"/>
        </w:rPr>
      </w:pPr>
      <w:r>
        <w:rPr>
          <w:sz w:val="23"/>
          <w:szCs w:val="23"/>
        </w:rPr>
        <w:t xml:space="preserve">1. Федеральный закон от 29.12.2012 № 273-ФЗ (ред. от 31.07.2020) «Об образовании в Российской Федерации» (с изм. и доп., вступ. в силу с 01.09.2020). </w:t>
      </w:r>
    </w:p>
    <w:p w:rsidR="006E7B51" w:rsidRDefault="006E7B51" w:rsidP="006E7B51">
      <w:pPr>
        <w:pStyle w:val="Default"/>
        <w:spacing w:after="51"/>
        <w:rPr>
          <w:sz w:val="23"/>
          <w:szCs w:val="23"/>
        </w:rPr>
      </w:pPr>
      <w:r>
        <w:rPr>
          <w:sz w:val="23"/>
          <w:szCs w:val="23"/>
        </w:rPr>
        <w:t xml:space="preserve">2.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 </w:t>
      </w:r>
    </w:p>
    <w:p w:rsidR="006E7B51" w:rsidRDefault="006E7B51" w:rsidP="006E7B51">
      <w:pPr>
        <w:pStyle w:val="Default"/>
        <w:spacing w:after="51"/>
        <w:rPr>
          <w:sz w:val="23"/>
          <w:szCs w:val="23"/>
        </w:rPr>
      </w:pPr>
      <w:r>
        <w:rPr>
          <w:sz w:val="23"/>
          <w:szCs w:val="23"/>
        </w:rPr>
        <w:t xml:space="preserve">3. 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 </w:t>
      </w:r>
    </w:p>
    <w:p w:rsidR="006E7B51" w:rsidRDefault="006E7B51" w:rsidP="006E7B51">
      <w:pPr>
        <w:pStyle w:val="Default"/>
        <w:spacing w:after="51"/>
        <w:rPr>
          <w:sz w:val="23"/>
          <w:szCs w:val="23"/>
        </w:rPr>
      </w:pPr>
      <w:r>
        <w:rPr>
          <w:sz w:val="23"/>
          <w:szCs w:val="23"/>
        </w:rPr>
        <w:t xml:space="preserve">4. 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 18 октября 2013 г. № 544н, с изменениями, внесёнными приказом Министерства труда и соцзащиты РФ от 25.12.2014 № 1115н и от 5.08.2016 г. № 422н). </w:t>
      </w:r>
    </w:p>
    <w:p w:rsidR="006E7B51" w:rsidRDefault="006E7B51" w:rsidP="006E7B51">
      <w:pPr>
        <w:pStyle w:val="Default"/>
        <w:spacing w:after="51"/>
        <w:rPr>
          <w:sz w:val="23"/>
          <w:szCs w:val="23"/>
        </w:rPr>
      </w:pPr>
      <w:r>
        <w:rPr>
          <w:sz w:val="23"/>
          <w:szCs w:val="23"/>
        </w:rPr>
        <w:t xml:space="preserve">5. 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от 12 января 2021 г. № Р-6) </w:t>
      </w:r>
    </w:p>
    <w:p w:rsidR="006E7B51" w:rsidRDefault="006E7B51" w:rsidP="006E7B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Методические рекомендации по созданию и функционированию детских технопарков «Кванториум» на базе общеобразовательных организаций (утв. распоряжением Министерства просвещения Российской Федерации от 12.01.2021 № Р-4). </w:t>
      </w:r>
    </w:p>
    <w:p w:rsidR="006E7B51" w:rsidRDefault="006E7B51" w:rsidP="006E7B51">
      <w:pPr>
        <w:pStyle w:val="Default"/>
        <w:rPr>
          <w:sz w:val="23"/>
          <w:szCs w:val="23"/>
        </w:rPr>
      </w:pPr>
    </w:p>
    <w:p w:rsidR="006E7B51" w:rsidRDefault="006E7B51" w:rsidP="006E7B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Внеурочная деятельность является составной частью образовательного процесса и одной из форм организации свободного времени обучающихся. В рамках реализации ФГОС ООО внеурочная деятельность – это образовательная деятельность, осуществляемая в формах, отличных от урочной системы обучения, и направленная на достижение планируемых результатов освоения образовательных программ основного общего образования. Реализация рабочей программы занятий внеурочной деятельности по физике «Физика в задачах и экспериментах» способствует </w:t>
      </w:r>
      <w:r w:rsidR="00E449B3">
        <w:rPr>
          <w:b/>
          <w:bCs/>
          <w:sz w:val="23"/>
          <w:szCs w:val="23"/>
        </w:rPr>
        <w:t>обще интеллектуальному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направлению развитию личности обучающихся 7-х классов. </w:t>
      </w:r>
    </w:p>
    <w:p w:rsidR="006E7B51" w:rsidRDefault="006E7B51" w:rsidP="006E7B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Физическое образование в системе общего и среднего образования занимает одно из ведущих мест. Являясь фундаментом научного миропонимания, оно способствует формированию знаний об основных методах научного познания окружающего мира, фундаментальных научных теорий и закономерностей, формирует у учащихся умения исследовать и объяснять явления природы и техники . </w:t>
      </w:r>
    </w:p>
    <w:p w:rsidR="006E7B51" w:rsidRDefault="006E7B51" w:rsidP="006E7B51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3"/>
          <w:szCs w:val="23"/>
        </w:rPr>
        <w:t xml:space="preserve">Как школьный предмет, физика обладает огромным гуманитарным потенциалом, она активно формирует интеллектуальные и мировоззренческие качества личности. Дифференциация предполагает такую организацию процесса обучения, которая учитывает индивидуальные </w:t>
      </w:r>
      <w:r>
        <w:rPr>
          <w:rFonts w:ascii="Calibri" w:hAnsi="Calibri" w:cs="Calibri"/>
          <w:sz w:val="22"/>
          <w:szCs w:val="22"/>
        </w:rPr>
        <w:t xml:space="preserve">3 </w:t>
      </w:r>
    </w:p>
    <w:p w:rsidR="006E7B51" w:rsidRDefault="006E7B51" w:rsidP="006E7B51">
      <w:pPr>
        <w:pStyle w:val="Default"/>
        <w:rPr>
          <w:color w:val="auto"/>
        </w:rPr>
      </w:pPr>
    </w:p>
    <w:p w:rsidR="006E7B51" w:rsidRPr="006E7B51" w:rsidRDefault="006E7B51" w:rsidP="006E7B51"/>
    <w:p w:rsidR="006E7B51" w:rsidRPr="006E7B51" w:rsidRDefault="006E7B51" w:rsidP="006E7B51"/>
    <w:p w:rsidR="006E7B51" w:rsidRDefault="006E7B51" w:rsidP="006E7B51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особенности учащихся, их способности и интересы, личностный опыт. Дифференциация обучения физике позволяет, с одной стороны, обеспечить базовую подготовку, с другой — удовлетворить потребности каждого, кто проявляет интерес и способности к предмету и выходит за рамки изучения физики в школьном курсе. </w:t>
      </w:r>
    </w:p>
    <w:p w:rsidR="006E7B51" w:rsidRDefault="006E7B51" w:rsidP="006E7B5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 Цели курса </w:t>
      </w:r>
    </w:p>
    <w:p w:rsidR="006E7B51" w:rsidRDefault="006E7B51" w:rsidP="006E7B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Опираясь на индивидуальные образовательные запросы и способности каждого ребенка при реализации программы внеурочной деятельности по физике «Физика в задачах и экспериментах», можно достичь </w:t>
      </w:r>
      <w:r>
        <w:rPr>
          <w:b/>
          <w:bCs/>
          <w:color w:val="auto"/>
          <w:sz w:val="23"/>
          <w:szCs w:val="23"/>
        </w:rPr>
        <w:t>основной цели - развить у обучающихся стремление к дальнейшему самоопределению, интеллектуальной, научной и практической самостоятельности, познавательной активности</w:t>
      </w:r>
      <w:r>
        <w:rPr>
          <w:color w:val="auto"/>
          <w:sz w:val="23"/>
          <w:szCs w:val="23"/>
        </w:rPr>
        <w:t xml:space="preserve">. </w:t>
      </w:r>
    </w:p>
    <w:p w:rsidR="006E7B51" w:rsidRDefault="006E7B51" w:rsidP="006E7B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Данная программа позволяет обучающимся ознакомиться с методикой организации и проведения экспериментально-исследовательской деятельности в современном учебном процессе по физике,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Экспериментальная деятельность будет способствовать развитию мыслительных операций и общему интеллектуальному развитию. </w:t>
      </w:r>
    </w:p>
    <w:p w:rsidR="006E7B51" w:rsidRDefault="006E7B51" w:rsidP="006E7B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Не менее важным фактором реализации данной программы является стремление развить у учащихся умение самостоятельно работать, думать, экспериментировать в условиях школьной лаборатории, а также совершенствовать навыки аргументации собственной позиции по определённым вопросам. 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 Содержание занятий внеурочной деятельности представляет собой введение в мир экспериментальной физики, в котором учащиеся станут исследователями и научаться познавать окружающий их мир, то есть освоят основные методы научного познания. В условиях реализации образовательной программы широко используются методы учебного, исследовательского, проблемного эксперимента. Ребёнок в процессе познания, приобретая чувственный (феноменологический) опыт, переживает полученные ощущения и впечатления. Эти переживания пробуждают и побуждают процесс мышления. Специфическая форма организации позволяет учащимся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Дети получают профессиональные навыки, которые способствуют дальнейшей социальной адаптации в обществе. </w:t>
      </w:r>
    </w:p>
    <w:p w:rsidR="006E7B51" w:rsidRDefault="006E7B51" w:rsidP="006E7B51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Целью </w:t>
      </w:r>
      <w:r>
        <w:rPr>
          <w:color w:val="auto"/>
          <w:sz w:val="23"/>
          <w:szCs w:val="23"/>
        </w:rPr>
        <w:t xml:space="preserve">программы занятий внеурочной деятельности по физике «Физика в задачах и экспериментах», для учащихся 7-х классов являются: </w:t>
      </w:r>
    </w:p>
    <w:p w:rsidR="006E7B51" w:rsidRDefault="006E7B51" w:rsidP="006E7B51">
      <w:pPr>
        <w:pStyle w:val="Default"/>
        <w:spacing w:after="87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r>
        <w:rPr>
          <w:color w:val="auto"/>
          <w:sz w:val="23"/>
          <w:szCs w:val="23"/>
        </w:rPr>
        <w:t xml:space="preserve">развитие у учащихся познавательных интересов, интеллектуальных и творческих способностей в процессе решения практических задач и самостоятельного приобретения новых знаний; </w:t>
      </w:r>
    </w:p>
    <w:p w:rsidR="006E7B51" w:rsidRDefault="006E7B51" w:rsidP="006E7B51">
      <w:pPr>
        <w:pStyle w:val="Default"/>
        <w:spacing w:after="87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r>
        <w:rPr>
          <w:color w:val="auto"/>
          <w:sz w:val="23"/>
          <w:szCs w:val="23"/>
        </w:rPr>
        <w:t xml:space="preserve">формирование и развитие у учащихся ключевых компетенций – учебно – познавательных, информационно-коммуникативных, социальных, и как следствие - компетенций личностного самосовершенствования; </w:t>
      </w:r>
    </w:p>
    <w:p w:rsidR="006E7B51" w:rsidRDefault="006E7B51" w:rsidP="006E7B51">
      <w:pPr>
        <w:pStyle w:val="Default"/>
        <w:spacing w:after="87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r>
        <w:rPr>
          <w:color w:val="auto"/>
          <w:sz w:val="23"/>
          <w:szCs w:val="23"/>
        </w:rPr>
        <w:t xml:space="preserve">формирование предметных и метапредметных результатов обучения, универсальных учебных действий. </w:t>
      </w:r>
    </w:p>
    <w:p w:rsidR="006E7B51" w:rsidRDefault="006E7B51" w:rsidP="006E7B51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r>
        <w:rPr>
          <w:color w:val="auto"/>
          <w:sz w:val="23"/>
          <w:szCs w:val="23"/>
        </w:rPr>
        <w:t xml:space="preserve">воспитание творческой личности, способной к освоению передовых технологий и созданию своих собственных разработок, к выдвижению новых идей и проектов; </w:t>
      </w:r>
    </w:p>
    <w:p w:rsidR="006E7B51" w:rsidRPr="005357C4" w:rsidRDefault="006E7B51" w:rsidP="005357C4">
      <w:pPr>
        <w:pStyle w:val="Default"/>
        <w:numPr>
          <w:ilvl w:val="0"/>
          <w:numId w:val="11"/>
        </w:numPr>
        <w:ind w:left="142" w:hanging="142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3"/>
          <w:szCs w:val="23"/>
        </w:rPr>
        <w:t>реализация деятельностного подхода к предметному обучению на заня</w:t>
      </w:r>
      <w:r w:rsidR="005357C4">
        <w:rPr>
          <w:color w:val="auto"/>
          <w:sz w:val="23"/>
          <w:szCs w:val="23"/>
        </w:rPr>
        <w:t xml:space="preserve">тиях внеурочной деятельности по </w:t>
      </w:r>
      <w:r>
        <w:rPr>
          <w:color w:val="auto"/>
          <w:sz w:val="23"/>
          <w:szCs w:val="23"/>
        </w:rPr>
        <w:t xml:space="preserve">физике. </w:t>
      </w:r>
    </w:p>
    <w:p w:rsidR="006E7B51" w:rsidRDefault="006E7B51" w:rsidP="006E7B51">
      <w:pPr>
        <w:pStyle w:val="Default"/>
        <w:rPr>
          <w:color w:val="auto"/>
          <w:sz w:val="23"/>
          <w:szCs w:val="23"/>
        </w:rPr>
      </w:pPr>
    </w:p>
    <w:p w:rsidR="006E7B51" w:rsidRDefault="006E7B51" w:rsidP="006E7B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Особенностью внеурочной деятельности по физике в рамках кружковой работы является то, что она направлена на достижение обучающимися в большей степени личностных и метапредметных результатов. </w:t>
      </w:r>
    </w:p>
    <w:p w:rsidR="006E7B51" w:rsidRDefault="006E7B51" w:rsidP="006E7B5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 Задачи курса </w:t>
      </w:r>
    </w:p>
    <w:p w:rsidR="006E7B51" w:rsidRDefault="006E7B51" w:rsidP="006E7B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Для реализации целей курса требуется решение конкретных практических задач. Основные задачи внеурочной деятельности по физики: </w:t>
      </w:r>
    </w:p>
    <w:p w:rsidR="006E7B51" w:rsidRDefault="006E7B51" w:rsidP="006E7B51">
      <w:pPr>
        <w:pStyle w:val="Default"/>
        <w:spacing w:after="79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0"/>
          <w:szCs w:val="20"/>
        </w:rPr>
        <w:t xml:space="preserve">• </w:t>
      </w:r>
      <w:r>
        <w:rPr>
          <w:color w:val="auto"/>
          <w:sz w:val="23"/>
          <w:szCs w:val="23"/>
        </w:rPr>
        <w:t xml:space="preserve">выявление интересов, склонностей, способностей, возможностей учащихся к различным видам деятельности; </w:t>
      </w:r>
    </w:p>
    <w:p w:rsidR="006E7B51" w:rsidRDefault="006E7B51" w:rsidP="006E7B51">
      <w:pPr>
        <w:pStyle w:val="Default"/>
        <w:spacing w:after="79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0"/>
          <w:szCs w:val="20"/>
        </w:rPr>
        <w:t xml:space="preserve">• </w:t>
      </w:r>
      <w:r>
        <w:rPr>
          <w:color w:val="auto"/>
          <w:sz w:val="23"/>
          <w:szCs w:val="23"/>
        </w:rPr>
        <w:t xml:space="preserve">формирование представления о явлениях и законах окружающего мира, с которыми школьники сталкиваются в повседневной жизни; </w:t>
      </w:r>
    </w:p>
    <w:p w:rsidR="006E7B51" w:rsidRDefault="006E7B51" w:rsidP="006E7B51">
      <w:pPr>
        <w:pStyle w:val="Default"/>
        <w:spacing w:after="79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0"/>
          <w:szCs w:val="20"/>
        </w:rPr>
        <w:t xml:space="preserve">• </w:t>
      </w:r>
      <w:r>
        <w:rPr>
          <w:color w:val="auto"/>
          <w:sz w:val="23"/>
          <w:szCs w:val="23"/>
        </w:rPr>
        <w:t xml:space="preserve">формирование представления о научном методе познания; </w:t>
      </w:r>
    </w:p>
    <w:p w:rsidR="006E7B51" w:rsidRDefault="006E7B51" w:rsidP="006E7B51">
      <w:pPr>
        <w:pStyle w:val="Default"/>
        <w:spacing w:after="79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0"/>
          <w:szCs w:val="20"/>
        </w:rPr>
        <w:t xml:space="preserve">• </w:t>
      </w:r>
      <w:r>
        <w:rPr>
          <w:color w:val="auto"/>
          <w:sz w:val="23"/>
          <w:szCs w:val="23"/>
        </w:rPr>
        <w:t xml:space="preserve">развитие интереса к исследовательской деятельности; </w:t>
      </w:r>
    </w:p>
    <w:p w:rsidR="006E7B51" w:rsidRDefault="006E7B51" w:rsidP="006E7B51">
      <w:pPr>
        <w:pStyle w:val="Default"/>
        <w:spacing w:after="79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0"/>
          <w:szCs w:val="20"/>
        </w:rPr>
        <w:t xml:space="preserve">• </w:t>
      </w:r>
      <w:r>
        <w:rPr>
          <w:color w:val="auto"/>
          <w:sz w:val="23"/>
          <w:szCs w:val="23"/>
        </w:rPr>
        <w:t xml:space="preserve">развитие опыта творческой деятельности, творческих способностей; </w:t>
      </w:r>
    </w:p>
    <w:p w:rsidR="006E7B51" w:rsidRDefault="006E7B51" w:rsidP="006E7B51">
      <w:pPr>
        <w:pStyle w:val="Default"/>
        <w:spacing w:after="79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 xml:space="preserve">• </w:t>
      </w:r>
      <w:r>
        <w:rPr>
          <w:color w:val="auto"/>
          <w:sz w:val="23"/>
          <w:szCs w:val="23"/>
        </w:rPr>
        <w:t xml:space="preserve">развитие навыков организации научного труда, работы со словарями и энциклопедиями; </w:t>
      </w:r>
    </w:p>
    <w:p w:rsidR="006E7B51" w:rsidRDefault="006E7B51" w:rsidP="006E7B51">
      <w:pPr>
        <w:pStyle w:val="Default"/>
        <w:spacing w:after="79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0"/>
          <w:szCs w:val="20"/>
        </w:rPr>
        <w:t xml:space="preserve">• </w:t>
      </w:r>
      <w:r>
        <w:rPr>
          <w:color w:val="auto"/>
          <w:sz w:val="23"/>
          <w:szCs w:val="23"/>
        </w:rPr>
        <w:t xml:space="preserve">создание условий для реализации во внеурочное время приобретенных универсальных учебных действий в урочное время; </w:t>
      </w:r>
    </w:p>
    <w:p w:rsidR="006E7B51" w:rsidRDefault="006E7B51" w:rsidP="006E7B51">
      <w:pPr>
        <w:pStyle w:val="Default"/>
        <w:spacing w:after="79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0"/>
          <w:szCs w:val="20"/>
        </w:rPr>
        <w:t xml:space="preserve">• </w:t>
      </w:r>
      <w:r>
        <w:rPr>
          <w:color w:val="auto"/>
          <w:sz w:val="23"/>
          <w:szCs w:val="23"/>
        </w:rPr>
        <w:t xml:space="preserve">развитие опыта неформального общения, взаимодействия, сотрудничества; расширение рамок общения с социумом. </w:t>
      </w:r>
    </w:p>
    <w:p w:rsidR="006E7B51" w:rsidRDefault="006E7B51" w:rsidP="006E7B51">
      <w:pPr>
        <w:pStyle w:val="Default"/>
        <w:spacing w:after="79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0"/>
          <w:szCs w:val="20"/>
        </w:rPr>
        <w:t xml:space="preserve">• </w:t>
      </w:r>
      <w:r>
        <w:rPr>
          <w:color w:val="auto"/>
          <w:sz w:val="23"/>
          <w:szCs w:val="23"/>
        </w:rPr>
        <w:t xml:space="preserve">формирование навыков построения физических моделей и определения границ их применимости. </w:t>
      </w:r>
    </w:p>
    <w:p w:rsidR="006E7B51" w:rsidRDefault="006E7B51" w:rsidP="006E7B51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0"/>
          <w:szCs w:val="20"/>
        </w:rPr>
        <w:t xml:space="preserve">• </w:t>
      </w:r>
      <w:r>
        <w:rPr>
          <w:color w:val="auto"/>
          <w:sz w:val="23"/>
          <w:szCs w:val="23"/>
        </w:rPr>
        <w:t xml:space="preserve">совершенствование умений применять знания по физике для объяснения явлений природы, свойств вещества, решения физических задач, самостоятельного приобретения и оценки новой информации физического содержания, использования современных информационных </w:t>
      </w:r>
    </w:p>
    <w:p w:rsidR="006E7B51" w:rsidRDefault="006E7B51" w:rsidP="006E7B51">
      <w:pPr>
        <w:pStyle w:val="Default"/>
        <w:rPr>
          <w:color w:val="auto"/>
          <w:sz w:val="23"/>
          <w:szCs w:val="23"/>
        </w:rPr>
      </w:pPr>
    </w:p>
    <w:p w:rsidR="006E7B51" w:rsidRDefault="006E7B51" w:rsidP="006E7B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технологий; </w:t>
      </w:r>
    </w:p>
    <w:p w:rsidR="006E7B51" w:rsidRDefault="006E7B51" w:rsidP="006E7B51">
      <w:pPr>
        <w:pStyle w:val="Default"/>
        <w:spacing w:after="80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0"/>
          <w:szCs w:val="20"/>
        </w:rPr>
        <w:t xml:space="preserve">• </w:t>
      </w:r>
      <w:r>
        <w:rPr>
          <w:color w:val="auto"/>
          <w:sz w:val="23"/>
          <w:szCs w:val="23"/>
        </w:rPr>
        <w:t xml:space="preserve">использование приобретённых знаний и умений для решения практических, жизненных задач; </w:t>
      </w:r>
    </w:p>
    <w:p w:rsidR="006E7B51" w:rsidRDefault="006E7B51" w:rsidP="006E7B51">
      <w:pPr>
        <w:pStyle w:val="Default"/>
        <w:spacing w:after="80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0"/>
          <w:szCs w:val="20"/>
        </w:rPr>
        <w:t xml:space="preserve">• </w:t>
      </w:r>
      <w:r>
        <w:rPr>
          <w:color w:val="auto"/>
          <w:sz w:val="23"/>
          <w:szCs w:val="23"/>
        </w:rPr>
        <w:t xml:space="preserve">включение учащихся в разнообразную деятельность: теоретическую, практическую, аналитическую, поисковую; </w:t>
      </w:r>
    </w:p>
    <w:p w:rsidR="006E7B51" w:rsidRDefault="006E7B51" w:rsidP="006E7B51">
      <w:pPr>
        <w:pStyle w:val="Default"/>
        <w:spacing w:after="80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0"/>
          <w:szCs w:val="20"/>
        </w:rPr>
        <w:t xml:space="preserve">• </w:t>
      </w:r>
      <w:r>
        <w:rPr>
          <w:color w:val="auto"/>
          <w:sz w:val="23"/>
          <w:szCs w:val="23"/>
        </w:rPr>
        <w:t xml:space="preserve">выработка гибких умений переносить знания и навыки на новые формы учебной работы; </w:t>
      </w:r>
    </w:p>
    <w:p w:rsidR="006E7B51" w:rsidRDefault="006E7B51" w:rsidP="006E7B51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0"/>
          <w:szCs w:val="20"/>
        </w:rPr>
        <w:t xml:space="preserve">• </w:t>
      </w:r>
      <w:r>
        <w:rPr>
          <w:color w:val="auto"/>
          <w:sz w:val="23"/>
          <w:szCs w:val="23"/>
        </w:rPr>
        <w:t xml:space="preserve">развитие сообразительности и быстроты реакции при решении новых различных физических задач, связанных с практической деятельностью. </w:t>
      </w:r>
    </w:p>
    <w:p w:rsidR="006E7B51" w:rsidRDefault="006E7B51" w:rsidP="006E7B51">
      <w:pPr>
        <w:pStyle w:val="Default"/>
        <w:rPr>
          <w:color w:val="auto"/>
          <w:sz w:val="23"/>
          <w:szCs w:val="23"/>
        </w:rPr>
      </w:pPr>
    </w:p>
    <w:p w:rsidR="006E7B51" w:rsidRDefault="006E7B51" w:rsidP="006E7B5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 Методы обучения и формы организации деятельности обучающихся </w:t>
      </w:r>
    </w:p>
    <w:p w:rsidR="006E7B51" w:rsidRDefault="006E7B51" w:rsidP="006E7B51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Реализация программы внеурочной деятельности «Физика в задачах и экспериментах» предполагает индивидуальную и групповую работу обучающихся, планирование и проведение исследовательского эксперимента, самостоятельный сбор данных для решения практических задач, анализ и оценку полученных результатов, изготовление пособий и моделей. Программа предусматривает не только обучающие и развивающие цели, её реализация способствует воспитанию творческой личности с активной жизненной позицией. Высоких результатов могут достичь в данном случае не только ученики с хорошей школьной успеваемостью, но и все целеустремлённые активные ребята, уже сделавшие свой профессиональный выбор. 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5357C4" w:rsidRDefault="005357C4" w:rsidP="006E7B51">
      <w:pPr>
        <w:pStyle w:val="Default"/>
        <w:rPr>
          <w:color w:val="auto"/>
        </w:rPr>
      </w:pPr>
    </w:p>
    <w:p w:rsidR="005357C4" w:rsidRPr="005357C4" w:rsidRDefault="005357C4" w:rsidP="005357C4"/>
    <w:p w:rsidR="005357C4" w:rsidRPr="005357C4" w:rsidRDefault="005357C4" w:rsidP="005357C4"/>
    <w:p w:rsidR="005357C4" w:rsidRPr="005357C4" w:rsidRDefault="005357C4" w:rsidP="005357C4"/>
    <w:p w:rsidR="005357C4" w:rsidRPr="005357C4" w:rsidRDefault="005357C4" w:rsidP="005357C4"/>
    <w:p w:rsidR="006E7B51" w:rsidRPr="005357C4" w:rsidRDefault="006E7B51" w:rsidP="005357C4"/>
    <w:p w:rsidR="006E7B51" w:rsidRDefault="006E7B51" w:rsidP="006E7B51">
      <w:pPr>
        <w:pStyle w:val="Default"/>
        <w:pageBreakBefore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5. Планируемые результаты </w:t>
      </w:r>
    </w:p>
    <w:p w:rsidR="006E7B51" w:rsidRDefault="006E7B51" w:rsidP="006E7B51">
      <w:pPr>
        <w:pStyle w:val="Default"/>
        <w:rPr>
          <w:color w:val="auto"/>
          <w:sz w:val="23"/>
          <w:szCs w:val="23"/>
        </w:rPr>
      </w:pPr>
      <w:bookmarkStart w:id="0" w:name="_GoBack"/>
      <w:r>
        <w:rPr>
          <w:color w:val="auto"/>
          <w:sz w:val="23"/>
          <w:szCs w:val="23"/>
        </w:rPr>
        <w:t xml:space="preserve">Достижение планируемых результатов в основной школе происходит в комплексе использования четырёх междисциплинарных учебных программ («Формирование универсальных учебных действий», «Формирование ИКТ-компетентности обучающихся», «Основы учебноисследовательской и проектной деятельности», «Основы смыслового чтения и работы с текстом») и учебных программ по всем предметам, в том числе по физике. После изучения программы внеурочной деятельности «Физика в задачах и экспериментах» обучающиеся: </w:t>
      </w:r>
    </w:p>
    <w:p w:rsidR="006E7B51" w:rsidRDefault="006E7B51" w:rsidP="006E7B51">
      <w:pPr>
        <w:pStyle w:val="Default"/>
        <w:spacing w:after="72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r>
        <w:rPr>
          <w:color w:val="auto"/>
          <w:sz w:val="23"/>
          <w:szCs w:val="23"/>
        </w:rPr>
        <w:t xml:space="preserve">систематизируют теоретические знания и умения по решению стандартных, нестандартных, технических и олимпиадных задач различными методами; </w:t>
      </w:r>
    </w:p>
    <w:p w:rsidR="006E7B51" w:rsidRDefault="006E7B51" w:rsidP="006E7B51">
      <w:pPr>
        <w:pStyle w:val="Default"/>
        <w:spacing w:after="72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r>
        <w:rPr>
          <w:color w:val="auto"/>
          <w:sz w:val="23"/>
          <w:szCs w:val="23"/>
        </w:rPr>
        <w:t xml:space="preserve">выработают индивидуальный стиль решения физических задач. </w:t>
      </w:r>
    </w:p>
    <w:p w:rsidR="006E7B51" w:rsidRDefault="006E7B51" w:rsidP="006E7B51">
      <w:pPr>
        <w:pStyle w:val="Default"/>
        <w:spacing w:after="72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r>
        <w:rPr>
          <w:color w:val="auto"/>
          <w:sz w:val="23"/>
          <w:szCs w:val="23"/>
        </w:rPr>
        <w:t xml:space="preserve">совершенствуют умения на практике пользоваться приборами, проводить измерения физических величин (определять цену деления, снимать показания, соблюдать правила техники безопасности); </w:t>
      </w:r>
    </w:p>
    <w:p w:rsidR="006E7B51" w:rsidRDefault="006E7B51" w:rsidP="006E7B51">
      <w:pPr>
        <w:pStyle w:val="Default"/>
        <w:spacing w:after="72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r>
        <w:rPr>
          <w:color w:val="auto"/>
          <w:sz w:val="23"/>
          <w:szCs w:val="23"/>
        </w:rPr>
        <w:t xml:space="preserve">научатся пользоваться приборами, с которыми не сталкиваются на уроках физики в основной школе; </w:t>
      </w:r>
    </w:p>
    <w:p w:rsidR="006E7B51" w:rsidRDefault="006E7B51" w:rsidP="006E7B51">
      <w:pPr>
        <w:pStyle w:val="Default"/>
        <w:spacing w:after="72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r>
        <w:rPr>
          <w:color w:val="auto"/>
          <w:sz w:val="23"/>
          <w:szCs w:val="23"/>
        </w:rPr>
        <w:t xml:space="preserve">разработают и сконструируют приборы и модели для последующей работы в кабинете физики. </w:t>
      </w:r>
    </w:p>
    <w:p w:rsidR="006E7B51" w:rsidRDefault="006E7B51" w:rsidP="006E7B51">
      <w:pPr>
        <w:pStyle w:val="Default"/>
        <w:spacing w:after="72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r>
        <w:rPr>
          <w:color w:val="auto"/>
          <w:sz w:val="23"/>
          <w:szCs w:val="23"/>
        </w:rPr>
        <w:t xml:space="preserve">совершенствуют навыки письменной и устной речи в процессе написания исследовательских работ, инструкций к выполненным моделям и приборам, при выступлениях на научно – практических конференциях различных уровней. </w:t>
      </w:r>
    </w:p>
    <w:p w:rsidR="006E7B51" w:rsidRDefault="006E7B51" w:rsidP="006E7B51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r>
        <w:rPr>
          <w:color w:val="auto"/>
          <w:sz w:val="23"/>
          <w:szCs w:val="23"/>
        </w:rPr>
        <w:t xml:space="preserve">определят дальнейшее направление развития своих способностей, сферу научных интересов, определятся с выбором дальнейшего образовательного маршрута, дальнейшего профиля обучения в старшей школе. </w:t>
      </w:r>
    </w:p>
    <w:bookmarkEnd w:id="0"/>
    <w:p w:rsidR="006E7B51" w:rsidRDefault="006E7B51" w:rsidP="006E7B51">
      <w:pPr>
        <w:pStyle w:val="Default"/>
        <w:rPr>
          <w:color w:val="auto"/>
          <w:sz w:val="23"/>
          <w:szCs w:val="23"/>
        </w:rPr>
      </w:pPr>
    </w:p>
    <w:p w:rsidR="006E7B51" w:rsidRDefault="006E7B51" w:rsidP="006E7B51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Предметными результатами </w:t>
      </w:r>
      <w:r>
        <w:rPr>
          <w:color w:val="auto"/>
          <w:sz w:val="23"/>
          <w:szCs w:val="23"/>
        </w:rPr>
        <w:t xml:space="preserve">программы внеурочной деятельности являются: </w:t>
      </w:r>
    </w:p>
    <w:p w:rsidR="006E7B51" w:rsidRDefault="006E7B51" w:rsidP="006E7B51">
      <w:pPr>
        <w:pStyle w:val="Default"/>
        <w:spacing w:after="7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умение пользоваться методами научного познания, проводить наблюдения, планировать и проводить эксперименты, обрабатывать результаты измерений; </w:t>
      </w:r>
    </w:p>
    <w:p w:rsidR="006E7B51" w:rsidRDefault="006E7B51" w:rsidP="006E7B51">
      <w:pPr>
        <w:pStyle w:val="Default"/>
        <w:spacing w:after="7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научиться пользоваться измерительными приборами (весы, динамометр, термометр), собирать несложные экспериментальные установки для проведения простейших опытов; </w:t>
      </w:r>
    </w:p>
    <w:p w:rsidR="006E7B51" w:rsidRDefault="006E7B51" w:rsidP="006E7B51">
      <w:pPr>
        <w:pStyle w:val="Default"/>
        <w:spacing w:after="7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развитие элементов теоретического мышления на основе формирования умений устанавливать факты, выделять главное в изучаемом явлении, выявлять причинноследственные связи между величинами, которые его характеризуют, выдвигать гипотезы, формулировать выводы; </w:t>
      </w:r>
    </w:p>
    <w:p w:rsidR="006E7B51" w:rsidRDefault="006E7B51" w:rsidP="006E7B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развитие коммуникативных умений: докладывать о результатах эксперимента, кратко и точно отвечать на вопросы, использовать справочную литературу и другие источники информации. </w:t>
      </w:r>
    </w:p>
    <w:p w:rsidR="006E7B51" w:rsidRDefault="006E7B51" w:rsidP="006E7B51">
      <w:pPr>
        <w:pStyle w:val="Default"/>
        <w:rPr>
          <w:color w:val="auto"/>
          <w:sz w:val="23"/>
          <w:szCs w:val="23"/>
        </w:rPr>
      </w:pPr>
    </w:p>
    <w:p w:rsidR="006E7B51" w:rsidRDefault="006E7B51" w:rsidP="006E7B51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Метапредметными результатами </w:t>
      </w:r>
      <w:r>
        <w:rPr>
          <w:color w:val="auto"/>
          <w:sz w:val="23"/>
          <w:szCs w:val="23"/>
        </w:rPr>
        <w:t xml:space="preserve">программы внеурочной деятельности являются: </w:t>
      </w:r>
    </w:p>
    <w:p w:rsidR="006E7B51" w:rsidRDefault="006E7B51" w:rsidP="006E7B51">
      <w:pPr>
        <w:pStyle w:val="Default"/>
        <w:spacing w:after="7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</w:r>
    </w:p>
    <w:p w:rsidR="006E7B51" w:rsidRDefault="006E7B51" w:rsidP="006E7B51">
      <w:pPr>
        <w:pStyle w:val="Default"/>
        <w:spacing w:after="7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экспериментальных задач; </w:t>
      </w:r>
    </w:p>
    <w:p w:rsidR="006E7B51" w:rsidRPr="005357C4" w:rsidRDefault="006E7B51" w:rsidP="006E7B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 формирование умений работать в группе с выполнением различных социальных ролей, представлять и отстаивать свои взгляды</w:t>
      </w:r>
      <w:r w:rsidR="005357C4">
        <w:rPr>
          <w:color w:val="auto"/>
          <w:sz w:val="23"/>
          <w:szCs w:val="23"/>
        </w:rPr>
        <w:t xml:space="preserve"> и убеждения, вести дискуссию; </w:t>
      </w:r>
    </w:p>
    <w:p w:rsidR="006E7B51" w:rsidRDefault="006E7B51" w:rsidP="006E7B51">
      <w:pPr>
        <w:pStyle w:val="Default"/>
        <w:pageBreakBefore/>
        <w:rPr>
          <w:color w:val="auto"/>
        </w:rPr>
      </w:pPr>
    </w:p>
    <w:p w:rsidR="006E7B51" w:rsidRDefault="006E7B51" w:rsidP="006E7B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овладение экспериментальными методами решения задач. </w:t>
      </w:r>
    </w:p>
    <w:p w:rsidR="006E7B51" w:rsidRDefault="006E7B51" w:rsidP="006E7B51">
      <w:pPr>
        <w:pStyle w:val="Default"/>
        <w:rPr>
          <w:color w:val="auto"/>
          <w:sz w:val="23"/>
          <w:szCs w:val="23"/>
        </w:rPr>
      </w:pPr>
    </w:p>
    <w:p w:rsidR="006E7B51" w:rsidRDefault="006E7B51" w:rsidP="006E7B51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Личностными результатами </w:t>
      </w:r>
      <w:r>
        <w:rPr>
          <w:color w:val="auto"/>
          <w:sz w:val="23"/>
          <w:szCs w:val="23"/>
        </w:rPr>
        <w:t xml:space="preserve">программы внеурочной деятельности являются: </w:t>
      </w:r>
    </w:p>
    <w:p w:rsidR="006E7B51" w:rsidRDefault="006E7B51" w:rsidP="006E7B51">
      <w:pPr>
        <w:pStyle w:val="Default"/>
        <w:spacing w:after="7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сформированность познавательных интересов, интеллектуальных и творческих способностей учащихся; </w:t>
      </w:r>
    </w:p>
    <w:p w:rsidR="006E7B51" w:rsidRDefault="006E7B51" w:rsidP="006E7B51">
      <w:pPr>
        <w:pStyle w:val="Default"/>
        <w:spacing w:after="7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самостоятельность в приобретении новых знаний и практических умений; </w:t>
      </w:r>
    </w:p>
    <w:p w:rsidR="006E7B51" w:rsidRDefault="006E7B51" w:rsidP="006E7B51">
      <w:pPr>
        <w:pStyle w:val="Default"/>
        <w:spacing w:after="7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приобретение умения ставить перед собой познавательные цели, выдвигать гипотезы, доказывать собственную точку зрения; </w:t>
      </w:r>
    </w:p>
    <w:p w:rsidR="006E7B51" w:rsidRDefault="006E7B51" w:rsidP="006E7B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приобретение положительного эмоционального отношения к окружающей природе и </w:t>
      </w:r>
    </w:p>
    <w:p w:rsidR="006E7B51" w:rsidRDefault="006E7B51" w:rsidP="006E7B51">
      <w:pPr>
        <w:pStyle w:val="Default"/>
        <w:rPr>
          <w:color w:val="auto"/>
          <w:sz w:val="23"/>
          <w:szCs w:val="23"/>
        </w:rPr>
      </w:pPr>
    </w:p>
    <w:p w:rsidR="006E7B51" w:rsidRDefault="006E7B51" w:rsidP="006E7B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самому себе как части природы. </w:t>
      </w:r>
    </w:p>
    <w:p w:rsidR="006E7B51" w:rsidRDefault="006E7B51" w:rsidP="006E7B5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6. Способы оценки уровня достижения обучающихся </w:t>
      </w:r>
    </w:p>
    <w:p w:rsidR="006E7B51" w:rsidRDefault="006E7B51" w:rsidP="006E7B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Качество подготовленности учащихся определяется качеством выполненных ими работ. Критерием оценки в данном случае является степень овладения навыками работы, самостоятельность и законченность работы, тщательность эксперимента, научность предлагаемого решения проблемы, внешний вид и качество работы прибора или модели, соответствие исследовательской работы требуемым нормам и правилам оформления. </w:t>
      </w:r>
    </w:p>
    <w:p w:rsidR="006E7B51" w:rsidRDefault="006E7B51" w:rsidP="006E7B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Поощрительной формой оценки труда учащихся является демонстрация работ, выполненных учащимися и выступление с результатами исследований перед различными аудиториями (в классе, в старших и младших классах, учителями, педагогами дополнительного образования) внутри школы. </w:t>
      </w:r>
    </w:p>
    <w:p w:rsidR="006E7B51" w:rsidRDefault="006E7B51" w:rsidP="006E7B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Работа с учебным материалом разнообразных форм дает возможность каждому их учащихся проявить свои способности (в области систематизации теоретических знаний, в области решения стандартных задач, в области решения нестандартных задач, в области исследовательской работы и т.д.). Ситуации успеха, создающие положительную мотивацию к деятельности, являются важным фактором развития творческих и познавательных способностей учащихся. </w:t>
      </w:r>
    </w:p>
    <w:p w:rsidR="006E7B51" w:rsidRDefault="006E7B51" w:rsidP="006E7B5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7. Содержание программы </w:t>
      </w:r>
    </w:p>
    <w:p w:rsidR="006E7B51" w:rsidRDefault="006E7B51" w:rsidP="006E7B51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Содержание изучаемого курса в 7 классе </w:t>
      </w:r>
    </w:p>
    <w:p w:rsidR="006E7B51" w:rsidRDefault="006E7B51" w:rsidP="006E7B5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1. Первоначальные сведения о строении вещества (7 ч) </w:t>
      </w:r>
    </w:p>
    <w:p w:rsidR="006E7B51" w:rsidRDefault="006E7B51" w:rsidP="006E7B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Цена деления измерительного прибора. Определение цены деления измерительного цилиндра. Определение геометрических размеров тела. Изготовление измерительного цилиндра. Измерение температуры тела. Измерение размеров малых тел. Измерение толщины листа бумаги. </w:t>
      </w:r>
      <w:r>
        <w:rPr>
          <w:b/>
          <w:bCs/>
          <w:color w:val="auto"/>
          <w:sz w:val="23"/>
          <w:szCs w:val="23"/>
        </w:rPr>
        <w:t xml:space="preserve">2. Взаимодействие тел (12 ч) </w:t>
      </w:r>
    </w:p>
    <w:p w:rsidR="006E7B51" w:rsidRDefault="006E7B51" w:rsidP="006E7B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Измерение скорости движения тела. Измерение массы тела неправильной формы. Измерение плотности твердого тела. Измерение объема пустоты. Исследование зависимости силы тяжести от массы тела. Определение массы и веса воздуха. Сложение сил, направленных по одной прямой. Измерение жесткости пружины. Измерение коэффициента силы трения скольжения. Решение нестандартных задач. </w:t>
      </w:r>
    </w:p>
    <w:p w:rsidR="006E7B51" w:rsidRDefault="006E7B51" w:rsidP="006E7B5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 Давление. Давление жидкостей и газов (7 ч) </w:t>
      </w:r>
    </w:p>
    <w:p w:rsidR="006E7B51" w:rsidRDefault="006E7B51" w:rsidP="006E7B51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Исследование зависимости давления от площади поверхности. Определение давления твердого тела. Вычисление силы, с которой атмосфера давит на поверхность стола. Определение массы тела, плавающего в воде. Определение плотности твердого тела. Определение объема куска льда. </w:t>
      </w:r>
      <w:r>
        <w:rPr>
          <w:rFonts w:ascii="Calibri" w:hAnsi="Calibri" w:cs="Calibri"/>
          <w:color w:val="auto"/>
          <w:sz w:val="22"/>
          <w:szCs w:val="22"/>
        </w:rPr>
        <w:t xml:space="preserve">7 </w:t>
      </w:r>
    </w:p>
    <w:p w:rsidR="006E7B51" w:rsidRDefault="006E7B51" w:rsidP="006E7B51">
      <w:pPr>
        <w:pStyle w:val="Default"/>
        <w:rPr>
          <w:color w:val="auto"/>
        </w:rPr>
      </w:pPr>
    </w:p>
    <w:p w:rsidR="006E7B51" w:rsidRDefault="006E7B51" w:rsidP="006E7B51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Изучение условия плавания тел. Решение нестандартных задач. </w:t>
      </w:r>
    </w:p>
    <w:p w:rsidR="006E7B51" w:rsidRDefault="006E7B51" w:rsidP="006E7B5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 Работа и мощность. Энергия (8 ч) </w:t>
      </w:r>
    </w:p>
    <w:p w:rsidR="006E7B51" w:rsidRDefault="005357C4" w:rsidP="006E7B51">
      <w:pPr>
        <w:pStyle w:val="Default"/>
        <w:rPr>
          <w:color w:val="auto"/>
          <w:sz w:val="23"/>
          <w:szCs w:val="23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E51C98B" wp14:editId="22ADDE32">
            <wp:simplePos x="0" y="0"/>
            <wp:positionH relativeFrom="column">
              <wp:posOffset>-62865</wp:posOffset>
            </wp:positionH>
            <wp:positionV relativeFrom="paragraph">
              <wp:posOffset>4683125</wp:posOffset>
            </wp:positionV>
            <wp:extent cx="6469380" cy="3019425"/>
            <wp:effectExtent l="0" t="0" r="762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8" t="31396" r="30214" b="15521"/>
                    <a:stretch/>
                  </pic:blipFill>
                  <pic:spPr bwMode="auto">
                    <a:xfrm>
                      <a:off x="0" y="0"/>
                      <a:ext cx="6469380" cy="3019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27BB70D" wp14:editId="0F2A50C8">
            <wp:simplePos x="0" y="0"/>
            <wp:positionH relativeFrom="column">
              <wp:posOffset>-14605</wp:posOffset>
            </wp:positionH>
            <wp:positionV relativeFrom="paragraph">
              <wp:posOffset>758825</wp:posOffset>
            </wp:positionV>
            <wp:extent cx="6248400" cy="3954780"/>
            <wp:effectExtent l="0" t="0" r="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6" t="21252" r="31978" b="9193"/>
                    <a:stretch/>
                  </pic:blipFill>
                  <pic:spPr bwMode="auto">
                    <a:xfrm>
                      <a:off x="0" y="0"/>
                      <a:ext cx="6248400" cy="3954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B51">
        <w:rPr>
          <w:color w:val="auto"/>
          <w:sz w:val="23"/>
          <w:szCs w:val="23"/>
        </w:rPr>
        <w:t>Вычисление работы и мощности, развиваемой учеником при подъеме с 1 на 3 этаж. Определение выигрыша в силе. Нахождение центра тяжести плоской фигуры. Вычисление КПД наклонной плоскости. Измерение кинетической энергии. Измерение п</w:t>
      </w:r>
      <w:r w:rsidRPr="005357C4">
        <w:rPr>
          <w:noProof/>
          <w:lang w:eastAsia="ru-RU"/>
        </w:rPr>
        <w:t xml:space="preserve"> </w:t>
      </w:r>
      <w:r w:rsidR="006E7B51">
        <w:rPr>
          <w:color w:val="auto"/>
          <w:sz w:val="23"/>
          <w:szCs w:val="23"/>
        </w:rPr>
        <w:t xml:space="preserve">отенциальной энергии. Решение нестандартных задач. </w:t>
      </w:r>
    </w:p>
    <w:p w:rsidR="006E7B51" w:rsidRPr="005357C4" w:rsidRDefault="006E7B51" w:rsidP="006E7B51">
      <w:pPr>
        <w:pStyle w:val="Default"/>
        <w:rPr>
          <w:color w:val="auto"/>
          <w:sz w:val="23"/>
          <w:szCs w:val="23"/>
        </w:rPr>
        <w:sectPr w:rsidR="006E7B51" w:rsidRPr="005357C4" w:rsidSect="00E449B3">
          <w:pgSz w:w="11908" w:h="17335"/>
          <w:pgMar w:top="990" w:right="709" w:bottom="671" w:left="833" w:header="720" w:footer="720" w:gutter="0"/>
          <w:cols w:space="720"/>
          <w:noEndnote/>
        </w:sectPr>
      </w:pPr>
    </w:p>
    <w:p w:rsidR="00EA6892" w:rsidRDefault="00B617EE" w:rsidP="00B617EE">
      <w:pPr>
        <w:tabs>
          <w:tab w:val="left" w:pos="2070"/>
        </w:tabs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A95C3B3" wp14:editId="3E818A9C">
            <wp:simplePos x="0" y="0"/>
            <wp:positionH relativeFrom="margin">
              <wp:align>right</wp:align>
            </wp:positionH>
            <wp:positionV relativeFrom="paragraph">
              <wp:posOffset>4642485</wp:posOffset>
            </wp:positionV>
            <wp:extent cx="6619875" cy="4586605"/>
            <wp:effectExtent l="0" t="0" r="9525" b="444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3" t="15115" r="30732" b="7033"/>
                    <a:stretch/>
                  </pic:blipFill>
                  <pic:spPr bwMode="auto">
                    <a:xfrm>
                      <a:off x="0" y="0"/>
                      <a:ext cx="6619875" cy="4586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AAF61AF" wp14:editId="0543365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515100" cy="457327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4" t="17110" r="31694" b="5609"/>
                    <a:stretch/>
                  </pic:blipFill>
                  <pic:spPr bwMode="auto">
                    <a:xfrm>
                      <a:off x="0" y="0"/>
                      <a:ext cx="6515100" cy="4573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sectPr w:rsidR="00EA6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9D0" w:rsidRDefault="003719D0" w:rsidP="006E7B51">
      <w:r>
        <w:separator/>
      </w:r>
    </w:p>
  </w:endnote>
  <w:endnote w:type="continuationSeparator" w:id="0">
    <w:p w:rsidR="003719D0" w:rsidRDefault="003719D0" w:rsidP="006E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9D0" w:rsidRDefault="003719D0" w:rsidP="006E7B51">
      <w:r>
        <w:separator/>
      </w:r>
    </w:p>
  </w:footnote>
  <w:footnote w:type="continuationSeparator" w:id="0">
    <w:p w:rsidR="003719D0" w:rsidRDefault="003719D0" w:rsidP="006E7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388268"/>
    <w:multiLevelType w:val="hybridMultilevel"/>
    <w:tmpl w:val="129538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46E20E"/>
    <w:multiLevelType w:val="hybridMultilevel"/>
    <w:tmpl w:val="AB8871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844A7FE"/>
    <w:multiLevelType w:val="hybridMultilevel"/>
    <w:tmpl w:val="27D88C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93FF9F1"/>
    <w:multiLevelType w:val="hybridMultilevel"/>
    <w:tmpl w:val="1393B0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41FD21F"/>
    <w:multiLevelType w:val="hybridMultilevel"/>
    <w:tmpl w:val="854536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A1D1A32"/>
    <w:multiLevelType w:val="hybridMultilevel"/>
    <w:tmpl w:val="5ED46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879AA"/>
    <w:multiLevelType w:val="hybridMultilevel"/>
    <w:tmpl w:val="E556D0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C7E6C72"/>
    <w:multiLevelType w:val="hybridMultilevel"/>
    <w:tmpl w:val="FDAAED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D5F57DE"/>
    <w:multiLevelType w:val="hybridMultilevel"/>
    <w:tmpl w:val="CFF5CB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95615E6"/>
    <w:multiLevelType w:val="hybridMultilevel"/>
    <w:tmpl w:val="B69574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A79A00B"/>
    <w:multiLevelType w:val="hybridMultilevel"/>
    <w:tmpl w:val="BD5036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51"/>
    <w:rsid w:val="000A52E4"/>
    <w:rsid w:val="003719D0"/>
    <w:rsid w:val="005357C4"/>
    <w:rsid w:val="006E7B51"/>
    <w:rsid w:val="0071568B"/>
    <w:rsid w:val="00731891"/>
    <w:rsid w:val="00A63B48"/>
    <w:rsid w:val="00B617EE"/>
    <w:rsid w:val="00C06B82"/>
    <w:rsid w:val="00CF7478"/>
    <w:rsid w:val="00E449B3"/>
    <w:rsid w:val="00EA6892"/>
    <w:rsid w:val="00EB3E78"/>
    <w:rsid w:val="00F1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B8CE4"/>
  <w15:chartTrackingRefBased/>
  <w15:docId w15:val="{7C596A52-068A-4FE1-8F5D-49368910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7B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E7B5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E7B51"/>
  </w:style>
  <w:style w:type="paragraph" w:styleId="a5">
    <w:name w:val="footer"/>
    <w:basedOn w:val="a"/>
    <w:link w:val="a6"/>
    <w:uiPriority w:val="99"/>
    <w:unhideWhenUsed/>
    <w:rsid w:val="006E7B5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E7B51"/>
  </w:style>
  <w:style w:type="paragraph" w:styleId="a7">
    <w:name w:val="No Spacing"/>
    <w:qFormat/>
    <w:rsid w:val="00B617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673EAAC7DDBC4B9757EE8CBEAA0AF1" ma:contentTypeVersion="49" ma:contentTypeDescription="Создание документа." ma:contentTypeScope="" ma:versionID="bbf6a437e711dea5bca3e36da9c8eaa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4684DE-0677-4B92-B088-951FC285F766}"/>
</file>

<file path=customXml/itemProps2.xml><?xml version="1.0" encoding="utf-8"?>
<ds:datastoreItem xmlns:ds="http://schemas.openxmlformats.org/officeDocument/2006/customXml" ds:itemID="{1DC06AC8-8CA2-43D4-AA67-8BCFB92CA874}"/>
</file>

<file path=customXml/itemProps3.xml><?xml version="1.0" encoding="utf-8"?>
<ds:datastoreItem xmlns:ds="http://schemas.openxmlformats.org/officeDocument/2006/customXml" ds:itemID="{64B9732C-BC09-42EA-8FB7-4AE35ED49D7E}"/>
</file>

<file path=customXml/itemProps4.xml><?xml version="1.0" encoding="utf-8"?>
<ds:datastoreItem xmlns:ds="http://schemas.openxmlformats.org/officeDocument/2006/customXml" ds:itemID="{2092C068-EF4E-4FBF-9425-2633831ABC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2470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2</cp:revision>
  <dcterms:created xsi:type="dcterms:W3CDTF">2022-10-14T08:06:00Z</dcterms:created>
  <dcterms:modified xsi:type="dcterms:W3CDTF">2022-10-14T08:06:00Z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0x010100C8673EAAC7DDBC4B9757EE8CBEAA0AF1</vt:lpwstr>
  </property>
</Properties>
</file>