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98" w:rsidRPr="000B2F71" w:rsidRDefault="00841A98" w:rsidP="00841A9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Start w:id="1" w:name="i8"/>
      <w:bookmarkStart w:id="2" w:name="i4"/>
      <w:bookmarkEnd w:id="0"/>
      <w:r w:rsidRPr="000B2F71">
        <w:rPr>
          <w:rFonts w:ascii="Times New Roman" w:hAnsi="Times New Roman" w:cs="Times New Roman"/>
          <w:sz w:val="20"/>
          <w:szCs w:val="20"/>
        </w:rPr>
        <w:t>СОГЛАСОВАНО: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УТВЕРЖДАЮ:</w:t>
      </w:r>
    </w:p>
    <w:p w:rsidR="00841A98" w:rsidRPr="000B2F71" w:rsidRDefault="00841A98" w:rsidP="00841A98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Председатель ПК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>Директор МОУ СОШ № 21</w:t>
      </w:r>
    </w:p>
    <w:p w:rsidR="00841A98" w:rsidRPr="000B2F71" w:rsidRDefault="00841A98" w:rsidP="00841A98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_____________   И.Н.Шумилов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З.А.Атаханова</w:t>
      </w:r>
      <w:proofErr w:type="spellEnd"/>
    </w:p>
    <w:p w:rsidR="007702C6" w:rsidRDefault="007702C6" w:rsidP="007702C6">
      <w:r>
        <w:t xml:space="preserve">«3 » сентября  2013  г.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«3 » сентября  2013  г.</w:t>
      </w:r>
    </w:p>
    <w:p w:rsidR="007702C6" w:rsidRDefault="007702C6" w:rsidP="007702C6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Приказ №245 от «3 » сентября  2013  г.</w:t>
      </w:r>
    </w:p>
    <w:p w:rsidR="00841A98" w:rsidRDefault="00841A98" w:rsidP="00841A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</w:t>
      </w:r>
    </w:p>
    <w:p w:rsidR="00841A98" w:rsidRPr="000B2F71" w:rsidRDefault="00841A98" w:rsidP="00841A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2224">
        <w:rPr>
          <w:rFonts w:ascii="Times New Roman" w:hAnsi="Times New Roman" w:cs="Times New Roman"/>
          <w:b/>
          <w:sz w:val="32"/>
          <w:szCs w:val="32"/>
        </w:rPr>
        <w:t>Инструкция</w:t>
      </w:r>
      <w:bookmarkStart w:id="3" w:name="i6"/>
    </w:p>
    <w:p w:rsidR="00841A98" w:rsidRDefault="00841A98" w:rsidP="00841A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>о мерах пожарной безопасности</w:t>
      </w:r>
    </w:p>
    <w:p w:rsidR="00841A98" w:rsidRDefault="00841A98" w:rsidP="00841A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 xml:space="preserve">в </w:t>
      </w:r>
      <w:bookmarkEnd w:id="3"/>
      <w:r>
        <w:rPr>
          <w:rFonts w:ascii="Times New Roman" w:hAnsi="Times New Roman" w:cs="Times New Roman"/>
          <w:b/>
          <w:sz w:val="32"/>
          <w:szCs w:val="32"/>
        </w:rPr>
        <w:t>учебных кабинетах</w:t>
      </w:r>
    </w:p>
    <w:p w:rsidR="00841A98" w:rsidRPr="000B2F71" w:rsidRDefault="007702C6" w:rsidP="00841A98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ТБ-152-ош</w:t>
      </w:r>
    </w:p>
    <w:p w:rsidR="001D4A1A" w:rsidRDefault="00841A98" w:rsidP="0084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2F7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Гособразования</w:t>
      </w:r>
      <w:proofErr w:type="spellEnd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СССР от 04.07.1989 № 541, норм Федерального закона от 22.07.2008 № 123-ФЗ "Технический регламент о требованиях пожарной безопасности"</w:t>
      </w:r>
      <w:bookmarkEnd w:id="1"/>
      <w:bookmarkEnd w:id="2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A74A0" w:rsidRPr="00C84FED">
        <w:rPr>
          <w:rFonts w:ascii="Times New Roman" w:hAnsi="Times New Roman" w:cs="Times New Roman"/>
          <w:sz w:val="24"/>
          <w:szCs w:val="24"/>
        </w:rPr>
        <w:t>учителя, учащиеся и</w:t>
      </w:r>
      <w:proofErr w:type="gramEnd"/>
      <w:r w:rsidR="007A74A0" w:rsidRPr="00C84FED">
        <w:rPr>
          <w:rFonts w:ascii="Times New Roman" w:hAnsi="Times New Roman" w:cs="Times New Roman"/>
          <w:sz w:val="24"/>
          <w:szCs w:val="24"/>
        </w:rPr>
        <w:t xml:space="preserve">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</w:t>
      </w:r>
      <w:r w:rsidR="007A74A0">
        <w:rPr>
          <w:rFonts w:ascii="Times New Roman" w:hAnsi="Times New Roman" w:cs="Times New Roman"/>
          <w:sz w:val="24"/>
          <w:szCs w:val="24"/>
        </w:rPr>
        <w:t>ных ценностей и тушению пожара.</w:t>
      </w:r>
    </w:p>
    <w:p w:rsidR="00841A98" w:rsidRDefault="001D4A1A" w:rsidP="0084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В кабинете число столов не должно превышать количества, устано</w:t>
      </w:r>
      <w:r>
        <w:rPr>
          <w:rFonts w:ascii="Times New Roman" w:hAnsi="Times New Roman" w:cs="Times New Roman"/>
          <w:sz w:val="24"/>
          <w:szCs w:val="24"/>
        </w:rPr>
        <w:t>вленного нормой проектирования.</w:t>
      </w:r>
      <w:r w:rsidRPr="00C84FED">
        <w:rPr>
          <w:rFonts w:ascii="Times New Roman" w:hAnsi="Times New Roman" w:cs="Times New Roman"/>
          <w:sz w:val="24"/>
          <w:szCs w:val="24"/>
        </w:rPr>
        <w:br/>
        <w:t>Расстановка мебели и оборудования в кабинете не должна препятствовать эвакуации людей.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="007A74A0" w:rsidRPr="00C84FED">
        <w:rPr>
          <w:rFonts w:ascii="Times New Roman" w:hAnsi="Times New Roman" w:cs="Times New Roman"/>
          <w:sz w:val="24"/>
          <w:szCs w:val="24"/>
        </w:rPr>
        <w:t>Ответственность за обеспечение пожарной безопасности в учебном кабинете несет учитель, который проводит там занятия</w:t>
      </w:r>
      <w:proofErr w:type="gramStart"/>
      <w:r w:rsidR="007A74A0" w:rsidRPr="00C84FED">
        <w:rPr>
          <w:rFonts w:ascii="Times New Roman" w:hAnsi="Times New Roman" w:cs="Times New Roman"/>
          <w:sz w:val="24"/>
          <w:szCs w:val="24"/>
        </w:rPr>
        <w:t xml:space="preserve"> </w:t>
      </w:r>
      <w:r w:rsidR="00841A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A1A" w:rsidRDefault="007A74A0" w:rsidP="0084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В кабинете запрещается:</w:t>
      </w:r>
      <w:r w:rsidRPr="00C84FED">
        <w:rPr>
          <w:rFonts w:ascii="Times New Roman" w:hAnsi="Times New Roman" w:cs="Times New Roman"/>
          <w:sz w:val="24"/>
          <w:szCs w:val="24"/>
        </w:rPr>
        <w:br/>
        <w:t>- производить перепланировку помещения с отступлением от требований действую</w:t>
      </w:r>
      <w:r>
        <w:rPr>
          <w:rFonts w:ascii="Times New Roman" w:hAnsi="Times New Roman" w:cs="Times New Roman"/>
          <w:sz w:val="24"/>
          <w:szCs w:val="24"/>
        </w:rPr>
        <w:t>щих строительных норм и правил;</w:t>
      </w:r>
      <w:r w:rsidRPr="00C84FED">
        <w:rPr>
          <w:rFonts w:ascii="Times New Roman" w:hAnsi="Times New Roman" w:cs="Times New Roman"/>
          <w:sz w:val="24"/>
          <w:szCs w:val="24"/>
        </w:rPr>
        <w:br/>
        <w:t>- устанавливать решетки, жалюзи и подобные им несъемные солнцезащитные, декоративные и арх</w:t>
      </w:r>
      <w:r>
        <w:rPr>
          <w:rFonts w:ascii="Times New Roman" w:hAnsi="Times New Roman" w:cs="Times New Roman"/>
          <w:sz w:val="24"/>
          <w:szCs w:val="24"/>
        </w:rPr>
        <w:t>итектурные устройства на окнах;</w:t>
      </w:r>
      <w:r w:rsidRPr="00C84FED">
        <w:rPr>
          <w:rFonts w:ascii="Times New Roman" w:hAnsi="Times New Roman" w:cs="Times New Roman"/>
          <w:sz w:val="24"/>
          <w:szCs w:val="24"/>
        </w:rPr>
        <w:br/>
        <w:t>- применять с целью отопления нестандартные (самодельные) нагревательные приб</w:t>
      </w:r>
      <w:r>
        <w:rPr>
          <w:rFonts w:ascii="Times New Roman" w:hAnsi="Times New Roman" w:cs="Times New Roman"/>
          <w:sz w:val="24"/>
          <w:szCs w:val="24"/>
        </w:rPr>
        <w:t>оры;</w:t>
      </w:r>
      <w:r w:rsidRPr="00C84FED">
        <w:rPr>
          <w:rFonts w:ascii="Times New Roman" w:hAnsi="Times New Roman" w:cs="Times New Roman"/>
          <w:sz w:val="24"/>
          <w:szCs w:val="24"/>
        </w:rPr>
        <w:br/>
        <w:t>- использовать электроплитки, кипятильники</w:t>
      </w:r>
      <w:r>
        <w:rPr>
          <w:rFonts w:ascii="Times New Roman" w:hAnsi="Times New Roman" w:cs="Times New Roman"/>
          <w:sz w:val="24"/>
          <w:szCs w:val="24"/>
        </w:rPr>
        <w:t>, электрочайники, электроутюги;</w:t>
      </w:r>
      <w:r w:rsidRPr="00C84FED">
        <w:rPr>
          <w:rFonts w:ascii="Times New Roman" w:hAnsi="Times New Roman" w:cs="Times New Roman"/>
          <w:sz w:val="24"/>
          <w:szCs w:val="24"/>
        </w:rPr>
        <w:br/>
        <w:t xml:space="preserve">- обертывать электрические лампы бумагой, материей </w:t>
      </w:r>
      <w:r>
        <w:rPr>
          <w:rFonts w:ascii="Times New Roman" w:hAnsi="Times New Roman" w:cs="Times New Roman"/>
          <w:sz w:val="24"/>
          <w:szCs w:val="24"/>
        </w:rPr>
        <w:t>и другими горючими материалами;</w:t>
      </w:r>
      <w:proofErr w:type="gramEnd"/>
      <w:r w:rsidRPr="00C84FE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84FED">
        <w:rPr>
          <w:rFonts w:ascii="Times New Roman" w:hAnsi="Times New Roman" w:cs="Times New Roman"/>
          <w:sz w:val="24"/>
          <w:szCs w:val="24"/>
        </w:rPr>
        <w:t>применять для освещения свечи, керосиновые лампы и фонари, производить уборку помещений, очистку деталей и оборудования с применением легковоспла</w:t>
      </w:r>
      <w:r>
        <w:rPr>
          <w:rFonts w:ascii="Times New Roman" w:hAnsi="Times New Roman" w:cs="Times New Roman"/>
          <w:sz w:val="24"/>
          <w:szCs w:val="24"/>
        </w:rPr>
        <w:t>меняющихся и горючих жидкостей;</w:t>
      </w:r>
      <w:r w:rsidRPr="00C84FED">
        <w:rPr>
          <w:rFonts w:ascii="Times New Roman" w:hAnsi="Times New Roman" w:cs="Times New Roman"/>
          <w:sz w:val="24"/>
          <w:szCs w:val="24"/>
        </w:rPr>
        <w:br/>
        <w:t>- хранить на рабочих местах и в шкафах</w:t>
      </w:r>
      <w:r w:rsidR="00841A98">
        <w:rPr>
          <w:rFonts w:ascii="Times New Roman" w:hAnsi="Times New Roman" w:cs="Times New Roman"/>
          <w:sz w:val="24"/>
          <w:szCs w:val="24"/>
        </w:rPr>
        <w:t xml:space="preserve">, а также оставлять в карманах  </w:t>
      </w:r>
      <w:r w:rsidRPr="00C84FED"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>ьзованные обтирочные материалы;</w:t>
      </w:r>
      <w:r w:rsidRPr="00C84FED">
        <w:rPr>
          <w:rFonts w:ascii="Times New Roman" w:hAnsi="Times New Roman" w:cs="Times New Roman"/>
          <w:sz w:val="24"/>
          <w:szCs w:val="24"/>
        </w:rPr>
        <w:br/>
        <w:t xml:space="preserve">- оставлять без присмотра включенные в сеть радиоприемники, телевизоры, </w:t>
      </w:r>
      <w:proofErr w:type="spellStart"/>
      <w:r w:rsidR="00841A98">
        <w:rPr>
          <w:rFonts w:ascii="Times New Roman" w:hAnsi="Times New Roman" w:cs="Times New Roman"/>
          <w:sz w:val="24"/>
          <w:szCs w:val="24"/>
        </w:rPr>
        <w:t>компьюторы</w:t>
      </w:r>
      <w:proofErr w:type="spellEnd"/>
      <w:r w:rsidR="00841A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проекторы и др</w:t>
      </w:r>
      <w:r w:rsidR="00841A98">
        <w:rPr>
          <w:rFonts w:ascii="Times New Roman" w:hAnsi="Times New Roman" w:cs="Times New Roman"/>
          <w:sz w:val="24"/>
          <w:szCs w:val="24"/>
        </w:rPr>
        <w:t>угое оборудование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1D4A1A">
        <w:rPr>
          <w:rFonts w:ascii="Times New Roman" w:hAnsi="Times New Roman" w:cs="Times New Roman"/>
          <w:b/>
          <w:sz w:val="24"/>
          <w:szCs w:val="24"/>
        </w:rPr>
        <w:t>- включать в одну розетку несколько мощны</w:t>
      </w:r>
      <w:r w:rsidR="00841A98" w:rsidRPr="001D4A1A">
        <w:rPr>
          <w:rFonts w:ascii="Times New Roman" w:hAnsi="Times New Roman" w:cs="Times New Roman"/>
          <w:b/>
          <w:sz w:val="24"/>
          <w:szCs w:val="24"/>
        </w:rPr>
        <w:t>х потребителей электроэнергии.</w:t>
      </w:r>
      <w:proofErr w:type="gramEnd"/>
      <w:r w:rsidR="00841A98" w:rsidRPr="001D4A1A">
        <w:rPr>
          <w:rFonts w:ascii="Times New Roman" w:hAnsi="Times New Roman" w:cs="Times New Roman"/>
          <w:b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t>В кабинете следует размещать только необходимые для обеспечения учебного процесса приборы, принадлежности, пособия, которые должны хра</w:t>
      </w:r>
      <w:r w:rsidR="00841A98">
        <w:rPr>
          <w:rFonts w:ascii="Times New Roman" w:hAnsi="Times New Roman" w:cs="Times New Roman"/>
          <w:sz w:val="24"/>
          <w:szCs w:val="24"/>
        </w:rPr>
        <w:t>ниться в шкафах, на стеллажах.</w:t>
      </w:r>
      <w:r w:rsidR="00841A98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lastRenderedPageBreak/>
        <w:t>Хранение в кабинете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 не допускается.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1. Требования безопасности перед началом работы</w:t>
      </w:r>
      <w:r w:rsidRPr="00C84FED">
        <w:rPr>
          <w:rFonts w:ascii="Times New Roman" w:hAnsi="Times New Roman" w:cs="Times New Roman"/>
          <w:sz w:val="24"/>
          <w:szCs w:val="24"/>
        </w:rPr>
        <w:br/>
        <w:t>1.1. Подготовить к работе необходимое оборудование и приборы, учебно-наглядные пособия, проверить их исправность.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2. Требования безопасности во время работы</w:t>
      </w:r>
      <w:r w:rsidRPr="00C84FED">
        <w:rPr>
          <w:rFonts w:ascii="Times New Roman" w:hAnsi="Times New Roman" w:cs="Times New Roman"/>
          <w:sz w:val="24"/>
          <w:szCs w:val="24"/>
        </w:rPr>
        <w:br/>
        <w:t xml:space="preserve">2.1. 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</w:t>
      </w:r>
      <w:r>
        <w:rPr>
          <w:rFonts w:ascii="Times New Roman" w:hAnsi="Times New Roman" w:cs="Times New Roman"/>
          <w:sz w:val="24"/>
          <w:szCs w:val="24"/>
        </w:rPr>
        <w:t>открытыми токоведущими частями.</w:t>
      </w:r>
      <w:r w:rsidRPr="00C84FED">
        <w:rPr>
          <w:rFonts w:ascii="Times New Roman" w:hAnsi="Times New Roman" w:cs="Times New Roman"/>
          <w:sz w:val="24"/>
          <w:szCs w:val="24"/>
        </w:rPr>
        <w:br/>
        <w:t xml:space="preserve">2.2. Не оставлять без присмотра работающие электронагревательные приборы; не пользоваться приборами с открытой </w:t>
      </w:r>
      <w:r>
        <w:rPr>
          <w:rFonts w:ascii="Times New Roman" w:hAnsi="Times New Roman" w:cs="Times New Roman"/>
          <w:sz w:val="24"/>
          <w:szCs w:val="24"/>
        </w:rPr>
        <w:t>спиралью.</w:t>
      </w:r>
      <w:r w:rsidRPr="00C84FED">
        <w:rPr>
          <w:rFonts w:ascii="Times New Roman" w:hAnsi="Times New Roman" w:cs="Times New Roman"/>
          <w:sz w:val="24"/>
          <w:szCs w:val="24"/>
        </w:rPr>
        <w:br/>
        <w:t>2.3. Все неисправности в электросетях и электроаппаратуре должны немедленно устраняться.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 xml:space="preserve">2.4. </w:t>
      </w:r>
      <w:proofErr w:type="gramStart"/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В кабинете запрещается:</w:t>
      </w:r>
      <w:r w:rsidRPr="00C84FED">
        <w:rPr>
          <w:rFonts w:ascii="Times New Roman" w:hAnsi="Times New Roman" w:cs="Times New Roman"/>
          <w:sz w:val="24"/>
          <w:szCs w:val="24"/>
        </w:rPr>
        <w:br/>
        <w:t>- использовать кабели и провода с поврежденной или потерявш</w:t>
      </w:r>
      <w:r>
        <w:rPr>
          <w:rFonts w:ascii="Times New Roman" w:hAnsi="Times New Roman" w:cs="Times New Roman"/>
          <w:sz w:val="24"/>
          <w:szCs w:val="24"/>
        </w:rPr>
        <w:t>ей защитные свойства изоляцией;</w:t>
      </w:r>
      <w:r w:rsidRPr="00C84FED">
        <w:rPr>
          <w:rFonts w:ascii="Times New Roman" w:hAnsi="Times New Roman" w:cs="Times New Roman"/>
          <w:sz w:val="24"/>
          <w:szCs w:val="24"/>
        </w:rPr>
        <w:br/>
        <w:t>- оставлять под напряжением электрические провода и каб</w:t>
      </w:r>
      <w:r>
        <w:rPr>
          <w:rFonts w:ascii="Times New Roman" w:hAnsi="Times New Roman" w:cs="Times New Roman"/>
          <w:sz w:val="24"/>
          <w:szCs w:val="24"/>
        </w:rPr>
        <w:t>ели с неизолированными концами;</w:t>
      </w:r>
      <w:r w:rsidRPr="00C84FED">
        <w:rPr>
          <w:rFonts w:ascii="Times New Roman" w:hAnsi="Times New Roman" w:cs="Times New Roman"/>
          <w:sz w:val="24"/>
          <w:szCs w:val="24"/>
        </w:rPr>
        <w:br/>
        <w:t>- пользоваться поврежденными розетк</w:t>
      </w:r>
      <w:r w:rsidR="001D4A1A">
        <w:rPr>
          <w:rFonts w:ascii="Times New Roman" w:hAnsi="Times New Roman" w:cs="Times New Roman"/>
          <w:sz w:val="24"/>
          <w:szCs w:val="24"/>
        </w:rPr>
        <w:t>ами, освет</w:t>
      </w:r>
      <w:r w:rsidRPr="00C84FED">
        <w:rPr>
          <w:rFonts w:ascii="Times New Roman" w:hAnsi="Times New Roman" w:cs="Times New Roman"/>
          <w:sz w:val="24"/>
          <w:szCs w:val="24"/>
        </w:rPr>
        <w:t xml:space="preserve">ительными коробками, рубильниками и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изделиями;</w:t>
      </w:r>
      <w:r w:rsidRPr="00C84FED">
        <w:rPr>
          <w:rFonts w:ascii="Times New Roman" w:hAnsi="Times New Roman" w:cs="Times New Roman"/>
          <w:sz w:val="24"/>
          <w:szCs w:val="24"/>
        </w:rPr>
        <w:br/>
        <w:t>- завязывать и скручивать провода, а также от</w:t>
      </w:r>
      <w:r>
        <w:rPr>
          <w:rFonts w:ascii="Times New Roman" w:hAnsi="Times New Roman" w:cs="Times New Roman"/>
          <w:sz w:val="24"/>
          <w:szCs w:val="24"/>
        </w:rPr>
        <w:t>тягивать провода и светильники;</w:t>
      </w:r>
      <w:r w:rsidRPr="00C84FED">
        <w:rPr>
          <w:rFonts w:ascii="Times New Roman" w:hAnsi="Times New Roman" w:cs="Times New Roman"/>
          <w:sz w:val="24"/>
          <w:szCs w:val="24"/>
        </w:rPr>
        <w:br/>
        <w:t>- использовать ролики, выключатели, штепсельные розетки для подвешив</w:t>
      </w:r>
      <w:r>
        <w:rPr>
          <w:rFonts w:ascii="Times New Roman" w:hAnsi="Times New Roman" w:cs="Times New Roman"/>
          <w:sz w:val="24"/>
          <w:szCs w:val="24"/>
        </w:rPr>
        <w:t>ания одежды и других предметов;</w:t>
      </w:r>
      <w:proofErr w:type="gramEnd"/>
      <w:r w:rsidRPr="00C84FED">
        <w:rPr>
          <w:rFonts w:ascii="Times New Roman" w:hAnsi="Times New Roman" w:cs="Times New Roman"/>
          <w:sz w:val="24"/>
          <w:szCs w:val="24"/>
        </w:rPr>
        <w:br/>
        <w:t>- снимать стекл</w:t>
      </w:r>
      <w:r w:rsidR="001D4A1A">
        <w:rPr>
          <w:rFonts w:ascii="Times New Roman" w:hAnsi="Times New Roman" w:cs="Times New Roman"/>
          <w:sz w:val="24"/>
          <w:szCs w:val="24"/>
        </w:rPr>
        <w:t>янные колпаки со светильников.</w:t>
      </w:r>
      <w:r w:rsidR="001D4A1A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3. Требования безопасности в аварийных ситуациях</w:t>
      </w: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br/>
        <w:t>3.1. 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</w:t>
      </w:r>
      <w:r>
        <w:rPr>
          <w:rFonts w:ascii="Times New Roman" w:hAnsi="Times New Roman" w:cs="Times New Roman"/>
          <w:sz w:val="24"/>
          <w:szCs w:val="24"/>
        </w:rPr>
        <w:t>бщить администрации учреждения.</w:t>
      </w:r>
      <w:r w:rsidRPr="00C84FED">
        <w:rPr>
          <w:rFonts w:ascii="Times New Roman" w:hAnsi="Times New Roman" w:cs="Times New Roman"/>
          <w:sz w:val="24"/>
          <w:szCs w:val="24"/>
        </w:rPr>
        <w:br/>
        <w:t>3.2. При коротком замыкании в электрических устройствах и их загорании немедленно отключить их от сети, сообщить о пожаре в ближайшую пожар</w:t>
      </w:r>
      <w:r w:rsidR="001D4A1A">
        <w:rPr>
          <w:rFonts w:ascii="Times New Roman" w:hAnsi="Times New Roman" w:cs="Times New Roman"/>
          <w:sz w:val="24"/>
          <w:szCs w:val="24"/>
        </w:rPr>
        <w:t xml:space="preserve">ную часть по телефону 01 </w:t>
      </w:r>
      <w:r w:rsidRPr="00C84FED">
        <w:rPr>
          <w:rFonts w:ascii="Times New Roman" w:hAnsi="Times New Roman" w:cs="Times New Roman"/>
          <w:sz w:val="24"/>
          <w:szCs w:val="24"/>
        </w:rPr>
        <w:t>и приступить к тушению очага возгорания углекислотным (порошк</w:t>
      </w:r>
      <w:r w:rsidR="001D4A1A">
        <w:rPr>
          <w:rFonts w:ascii="Times New Roman" w:hAnsi="Times New Roman" w:cs="Times New Roman"/>
          <w:sz w:val="24"/>
          <w:szCs w:val="24"/>
        </w:rPr>
        <w:t xml:space="preserve">овым) огнетушителем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4FED">
        <w:rPr>
          <w:rFonts w:ascii="Times New Roman" w:hAnsi="Times New Roman" w:cs="Times New Roman"/>
          <w:sz w:val="24"/>
          <w:szCs w:val="24"/>
        </w:rPr>
        <w:br/>
        <w:t>33. При получении травмы оказать первичную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4. Требования безопасности по окончании работы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br/>
        <w:t xml:space="preserve">4.1. Отключить электрические устройства </w:t>
      </w:r>
      <w:r>
        <w:rPr>
          <w:rFonts w:ascii="Times New Roman" w:hAnsi="Times New Roman" w:cs="Times New Roman"/>
          <w:sz w:val="24"/>
          <w:szCs w:val="24"/>
        </w:rPr>
        <w:t>и приборы от источника питания.</w:t>
      </w:r>
      <w:r w:rsidRPr="00C84FED">
        <w:rPr>
          <w:rFonts w:ascii="Times New Roman" w:hAnsi="Times New Roman" w:cs="Times New Roman"/>
          <w:sz w:val="24"/>
          <w:szCs w:val="24"/>
        </w:rPr>
        <w:br/>
        <w:t>4.2. Привести в порядок рабочее место, убрать оборудование и приборы в шкафы.</w:t>
      </w:r>
    </w:p>
    <w:p w:rsidR="007A74A0" w:rsidRDefault="001D4A1A" w:rsidP="0084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C84FED">
        <w:rPr>
          <w:rFonts w:ascii="Times New Roman" w:hAnsi="Times New Roman" w:cs="Times New Roman"/>
          <w:sz w:val="24"/>
          <w:szCs w:val="24"/>
        </w:rPr>
        <w:t>. По окончании занятий в кабинете учитель должен тщательно осмотреть помещение, устранить выявленные недостатки, обесточить сеть и закрыть помещение.</w:t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Pr="00C84FED">
        <w:rPr>
          <w:rFonts w:ascii="Times New Roman" w:hAnsi="Times New Roman" w:cs="Times New Roman"/>
          <w:sz w:val="24"/>
          <w:szCs w:val="24"/>
        </w:rPr>
        <w:br/>
      </w:r>
      <w:r w:rsidR="007A74A0" w:rsidRPr="00C84FED">
        <w:rPr>
          <w:rFonts w:ascii="Times New Roman" w:hAnsi="Times New Roman" w:cs="Times New Roman"/>
          <w:sz w:val="24"/>
          <w:szCs w:val="24"/>
        </w:rPr>
        <w:br/>
      </w:r>
      <w:r w:rsidR="007A74A0" w:rsidRPr="00C84FED">
        <w:rPr>
          <w:rFonts w:ascii="Times New Roman" w:hAnsi="Times New Roman" w:cs="Times New Roman"/>
          <w:sz w:val="24"/>
          <w:szCs w:val="24"/>
        </w:rPr>
        <w:br/>
      </w:r>
    </w:p>
    <w:p w:rsidR="007A74A0" w:rsidRDefault="007A74A0" w:rsidP="0084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4A0" w:rsidRDefault="007A74A0" w:rsidP="00841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CC3" w:rsidRDefault="007A74A0" w:rsidP="00841A98">
      <w:r w:rsidRPr="00C84FED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891CC3" w:rsidSect="007A7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A0"/>
    <w:rsid w:val="001D4A1A"/>
    <w:rsid w:val="006A501D"/>
    <w:rsid w:val="006F3D21"/>
    <w:rsid w:val="007702C6"/>
    <w:rsid w:val="007A74A0"/>
    <w:rsid w:val="00841A98"/>
    <w:rsid w:val="0089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AWJJH2MPE6E2-1909464067-29</_dlc_DocId>
    <_dlc_DocIdUrl xmlns="4a252ca3-5a62-4c1c-90a6-29f4710e47f8">
      <Url>http://edu-sps.koiro.local/Sharya/shool21/_layouts/15/DocIdRedir.aspx?ID=AWJJH2MPE6E2-1909464067-29</Url>
      <Description>AWJJH2MPE6E2-1909464067-29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A5D1A634D7E42A69A0A75B46F0DD0" ma:contentTypeVersion="49" ma:contentTypeDescription="Создание документа." ma:contentTypeScope="" ma:versionID="870db8f4ed5a0d2d22a83ab994cc87f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DE071CB-FAA5-4436-9C79-AEE7E6727795}"/>
</file>

<file path=customXml/itemProps2.xml><?xml version="1.0" encoding="utf-8"?>
<ds:datastoreItem xmlns:ds="http://schemas.openxmlformats.org/officeDocument/2006/customXml" ds:itemID="{EF524EE9-879A-493D-8FEE-97D6D04B298B}"/>
</file>

<file path=customXml/itemProps3.xml><?xml version="1.0" encoding="utf-8"?>
<ds:datastoreItem xmlns:ds="http://schemas.openxmlformats.org/officeDocument/2006/customXml" ds:itemID="{A88F9224-D98D-4579-BF8C-50AEAAE9A630}"/>
</file>

<file path=customXml/itemProps4.xml><?xml version="1.0" encoding="utf-8"?>
<ds:datastoreItem xmlns:ds="http://schemas.openxmlformats.org/officeDocument/2006/customXml" ds:itemID="{9708B87D-D297-47C0-967E-2C3C0082F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Админ</cp:lastModifiedBy>
  <cp:revision>4</cp:revision>
  <cp:lastPrinted>2013-10-29T12:04:00Z</cp:lastPrinted>
  <dcterms:created xsi:type="dcterms:W3CDTF">2013-02-15T09:04:00Z</dcterms:created>
  <dcterms:modified xsi:type="dcterms:W3CDTF">2013-10-29T12:04:00Z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0x010100BAAA5D1A634D7E42A69A0A75B46F0DD0</vt:lpwstr>
  </property>
  <property fmtid="{D5CDD505-2E9C-101B-9397-08002B2CF9AE}" pid="3" name="_dlc_DocIdItemGuid">
    <vt:lpwstr>cbc27799-a040-4b16-8bab-481f80e6763d</vt:lpwstr>
  </property>
</Properties>
</file>