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B" w:rsidRDefault="00A031BB" w:rsidP="00A0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</w:t>
      </w:r>
    </w:p>
    <w:p w:rsidR="00A031BB" w:rsidRDefault="00A031BB" w:rsidP="00A0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школы </w:t>
      </w:r>
    </w:p>
    <w:p w:rsidR="00A031BB" w:rsidRDefault="00A031BB" w:rsidP="00A0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14от 30.08.11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 Косач Г.А.</w:t>
      </w:r>
    </w:p>
    <w:p w:rsidR="00A031BB" w:rsidRDefault="00A031BB" w:rsidP="00223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F6" w:rsidRPr="002238D5" w:rsidRDefault="00263DF6" w:rsidP="00223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b/>
          <w:sz w:val="28"/>
          <w:szCs w:val="28"/>
        </w:rPr>
        <w:t>Положение об элективных курсах</w:t>
      </w:r>
    </w:p>
    <w:p w:rsidR="00263DF6" w:rsidRPr="002238D5" w:rsidRDefault="00263DF6" w:rsidP="00263DF6">
      <w:pPr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1. </w:t>
      </w:r>
      <w:r w:rsidRPr="002238D5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1.1.       Настоящее Положение разработано на основании Закона РФ «Об образовании», Типового положения об общеобразовательном учреждении, утвержденного Постановлением Правительства РФ от 11.03.2001 г. №196, приказа МО РФ № 2783 от 18.07.02. «Об утверждении Концепции профильного обучения на старшей ступени общего образования</w:t>
      </w:r>
      <w:r w:rsidR="002238D5">
        <w:rPr>
          <w:rFonts w:ascii="Times New Roman" w:hAnsi="Times New Roman" w:cs="Times New Roman"/>
          <w:sz w:val="28"/>
          <w:szCs w:val="28"/>
        </w:rPr>
        <w:t>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1.2. Элективные курсы реализуются за счет времени, отводимого на компонент образовательного учреждения.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1.3.       Элективные    курсы нацелены на удовлетворение индивидуальных образовательных интересов, потребностей и склонностей каждого учащегося. 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1.4.       Элективные курсы являются составной частью учебного плана школы и обязательны для учащихся </w:t>
      </w:r>
      <w:proofErr w:type="spellStart"/>
      <w:r w:rsidRPr="002238D5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2238D5">
        <w:rPr>
          <w:rFonts w:ascii="Times New Roman" w:hAnsi="Times New Roman" w:cs="Times New Roman"/>
          <w:sz w:val="28"/>
          <w:szCs w:val="28"/>
        </w:rPr>
        <w:t xml:space="preserve"> 8,9 классов и  профильных 10-11 классов.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1.5.  Набор элективных курсов определяют сами учащиеся.</w:t>
      </w:r>
    </w:p>
    <w:p w:rsidR="00263DF6" w:rsidRPr="002238D5" w:rsidRDefault="00263DF6" w:rsidP="002238D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b/>
          <w:sz w:val="28"/>
          <w:szCs w:val="28"/>
        </w:rPr>
        <w:t>2.Задачи, решаемые при введении элективных курсов</w:t>
      </w:r>
    </w:p>
    <w:p w:rsidR="00263DF6" w:rsidRPr="002238D5" w:rsidRDefault="00263DF6" w:rsidP="00263DF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подготовка выпускников школы к освоению программ высшего образования;</w:t>
      </w:r>
    </w:p>
    <w:p w:rsidR="00263DF6" w:rsidRPr="002238D5" w:rsidRDefault="00263DF6" w:rsidP="00263DF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создание условий для построения гибких индивидуальных планов учащихся старших классов школы;</w:t>
      </w:r>
    </w:p>
    <w:p w:rsidR="00263DF6" w:rsidRPr="002238D5" w:rsidRDefault="00263DF6" w:rsidP="00263DF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ориентация на индивидуализацию обучения и социализацию учащихся, на подготовку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образовательных программ;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2. 4.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дифференциация содержания обучения старшеклассников в соответствии с их интересами и возможностями;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овладение содержанием предмета на повышенном уровне сложности, развитие высокого уровня мыслительных процессов у учащихся;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повышение адаптивной способности выпускников школы  к современным реалиям жизни;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  создание условий психолого-педагогической комфортности при обучении в школе; формирование у выпускников школы самооценки, адекватной личным способностям и возможностям. </w:t>
      </w:r>
    </w:p>
    <w:p w:rsidR="00263DF6" w:rsidRPr="002238D5" w:rsidRDefault="002238D5" w:rsidP="00263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3.Функции элективных курсов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</w:t>
      </w:r>
      <w:proofErr w:type="spellStart"/>
      <w:r w:rsidRPr="002238D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238D5">
        <w:rPr>
          <w:rFonts w:ascii="Times New Roman" w:hAnsi="Times New Roman" w:cs="Times New Roman"/>
          <w:sz w:val="28"/>
          <w:szCs w:val="28"/>
        </w:rPr>
        <w:t xml:space="preserve"> и профильного обучения, элективные курсы в школе выполняют различные функции: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   изучение ключевых проблем современности;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 «профессиональная проба»; ориентация в особенностях будущей профессиональной деятельности;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ориентация   на   совершенствование   навыков   познавательной, организационной деятельности;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дополнение и углубление базового предметного образования;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 дополнение и углубление знаний по профильным предметам.</w:t>
      </w:r>
    </w:p>
    <w:p w:rsidR="00263DF6" w:rsidRPr="002238D5" w:rsidRDefault="00263DF6" w:rsidP="00263DF6">
      <w:pPr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b/>
          <w:sz w:val="28"/>
          <w:szCs w:val="28"/>
        </w:rPr>
        <w:t>4. Функции учителя — преподавателя элективных курсов.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Главная функция учителя — организация совместной деятельности с учащимися, направленной на достижение общей образовательной цели. Учитель - это эксперт и консультант при изучении теоретического материала и выполнении самостоятельных заданий; координатор и консультант при выполнении</w:t>
      </w:r>
      <w:r w:rsidR="002238D5">
        <w:rPr>
          <w:rFonts w:ascii="Times New Roman" w:hAnsi="Times New Roman" w:cs="Times New Roman"/>
          <w:sz w:val="28"/>
          <w:szCs w:val="28"/>
        </w:rPr>
        <w:t xml:space="preserve"> учебного проекта.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2238D5">
        <w:rPr>
          <w:rFonts w:ascii="Times New Roman" w:hAnsi="Times New Roman" w:cs="Times New Roman"/>
          <w:b/>
          <w:sz w:val="28"/>
          <w:szCs w:val="28"/>
        </w:rPr>
        <w:t>Методы и формы обучения на элективных курсах.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5.1.Ведущее место в обучении на элективных курсах принадлежит методам поискового    и    исследовательского    характера,    стимулирующим познавательную активность учащихся.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5.2.Методы и формы обучения определяются требованиями </w:t>
      </w:r>
      <w:proofErr w:type="spellStart"/>
      <w:r w:rsidRPr="002238D5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2238D5">
        <w:rPr>
          <w:rFonts w:ascii="Times New Roman" w:hAnsi="Times New Roman" w:cs="Times New Roman"/>
          <w:sz w:val="28"/>
          <w:szCs w:val="28"/>
        </w:rPr>
        <w:t xml:space="preserve"> обучения, учетом индивидуальных и возрастных особенностей учащихся, задачами развития и социализации личности.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5.3. Основными приоритетными методиками изучения элективных курсов являются: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• междисциплинарная интеграция;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• обучение на основе опыта и сотрудничества;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• учет индивидуальных особенностей и потребностей учащихся, различий в стилях познания - индивидуальных способах обработки информации об окружающем мире;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lastRenderedPageBreak/>
        <w:t>• интерактивность (работа в малых группах, ролевые игры, имитационное моделирование, тренинга, метод проектов);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238D5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2238D5">
        <w:rPr>
          <w:rFonts w:ascii="Times New Roman" w:hAnsi="Times New Roman" w:cs="Times New Roman"/>
          <w:sz w:val="28"/>
          <w:szCs w:val="28"/>
        </w:rPr>
        <w:t xml:space="preserve">   и субъективный подход (большее внимание к личности учащегося, а не к целям учителя, равноправное их взаимодействие);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• моделирование элементов профессиональной деятельности.</w:t>
      </w:r>
    </w:p>
    <w:p w:rsidR="00263DF6" w:rsidRPr="002238D5" w:rsidRDefault="00263DF6" w:rsidP="00263DF6">
      <w:pPr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b/>
          <w:sz w:val="28"/>
          <w:szCs w:val="28"/>
        </w:rPr>
        <w:t>6</w:t>
      </w:r>
      <w:r w:rsidRPr="002238D5">
        <w:rPr>
          <w:rFonts w:ascii="Times New Roman" w:hAnsi="Times New Roman" w:cs="Times New Roman"/>
          <w:sz w:val="28"/>
          <w:szCs w:val="28"/>
        </w:rPr>
        <w:t xml:space="preserve">. </w:t>
      </w:r>
      <w:r w:rsidRPr="002238D5">
        <w:rPr>
          <w:rFonts w:ascii="Times New Roman" w:hAnsi="Times New Roman" w:cs="Times New Roman"/>
          <w:b/>
          <w:sz w:val="28"/>
          <w:szCs w:val="28"/>
        </w:rPr>
        <w:t>Оценка результатов изучения элективных курсов.</w:t>
      </w:r>
    </w:p>
    <w:p w:rsidR="009D3F5A" w:rsidRPr="009D3F5A" w:rsidRDefault="00263DF6" w:rsidP="009D3F5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D3F5A">
        <w:rPr>
          <w:rFonts w:ascii="Times New Roman" w:hAnsi="Times New Roman" w:cs="Times New Roman"/>
          <w:sz w:val="28"/>
          <w:szCs w:val="28"/>
        </w:rPr>
        <w:t xml:space="preserve">     6.1. По окончанию изучения элективных курсов учащиеся должны определиться с выбором профессио</w:t>
      </w:r>
      <w:r w:rsidR="009D3F5A" w:rsidRPr="009D3F5A">
        <w:rPr>
          <w:rFonts w:ascii="Times New Roman" w:hAnsi="Times New Roman" w:cs="Times New Roman"/>
          <w:sz w:val="28"/>
          <w:szCs w:val="28"/>
        </w:rPr>
        <w:t>нальной образовательной области, приобрести знания, умения, опыт, необходимые для будущей деятельности, освоить такие навыки как:</w:t>
      </w:r>
    </w:p>
    <w:p w:rsidR="009D3F5A" w:rsidRPr="009D3F5A" w:rsidRDefault="009D3F5A" w:rsidP="009D3F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F5A">
        <w:rPr>
          <w:rFonts w:ascii="Times New Roman" w:hAnsi="Times New Roman" w:cs="Times New Roman"/>
          <w:sz w:val="28"/>
          <w:szCs w:val="28"/>
        </w:rPr>
        <w:t>-Работа в творческой группе</w:t>
      </w:r>
    </w:p>
    <w:p w:rsidR="009D3F5A" w:rsidRPr="009D3F5A" w:rsidRDefault="009D3F5A" w:rsidP="009D3F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F5A">
        <w:rPr>
          <w:rFonts w:ascii="Times New Roman" w:hAnsi="Times New Roman" w:cs="Times New Roman"/>
          <w:sz w:val="28"/>
          <w:szCs w:val="28"/>
        </w:rPr>
        <w:t>-Работа с информацией</w:t>
      </w:r>
    </w:p>
    <w:p w:rsidR="009D3F5A" w:rsidRPr="009D3F5A" w:rsidRDefault="009D3F5A" w:rsidP="009D3F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F5A">
        <w:rPr>
          <w:rFonts w:ascii="Times New Roman" w:hAnsi="Times New Roman" w:cs="Times New Roman"/>
          <w:sz w:val="28"/>
          <w:szCs w:val="28"/>
        </w:rPr>
        <w:t>-Решение поставленной проблемы</w:t>
      </w:r>
    </w:p>
    <w:p w:rsidR="00263DF6" w:rsidRPr="002238D5" w:rsidRDefault="009D3F5A" w:rsidP="009D3F5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направления</w:t>
      </w:r>
      <w:bookmarkStart w:id="0" w:name="_GoBack"/>
      <w:bookmarkEnd w:id="0"/>
    </w:p>
    <w:p w:rsidR="00263DF6" w:rsidRPr="002238D5" w:rsidRDefault="00263DF6" w:rsidP="00263DF6">
      <w:pPr>
        <w:rPr>
          <w:rFonts w:ascii="Times New Roman" w:hAnsi="Times New Roman" w:cs="Times New Roman"/>
          <w:b/>
          <w:sz w:val="28"/>
          <w:szCs w:val="28"/>
        </w:rPr>
      </w:pPr>
      <w:r w:rsidRPr="002238D5">
        <w:rPr>
          <w:rFonts w:ascii="Times New Roman" w:hAnsi="Times New Roman" w:cs="Times New Roman"/>
          <w:b/>
          <w:sz w:val="28"/>
          <w:szCs w:val="28"/>
        </w:rPr>
        <w:t xml:space="preserve">       7. </w:t>
      </w:r>
      <w:proofErr w:type="gramStart"/>
      <w:r w:rsidRPr="002238D5">
        <w:rPr>
          <w:rFonts w:ascii="Times New Roman" w:hAnsi="Times New Roman" w:cs="Times New Roman"/>
          <w:b/>
          <w:sz w:val="28"/>
          <w:szCs w:val="28"/>
        </w:rPr>
        <w:t>Учебное</w:t>
      </w:r>
      <w:proofErr w:type="gramEnd"/>
      <w:r w:rsidRPr="002238D5">
        <w:rPr>
          <w:rFonts w:ascii="Times New Roman" w:hAnsi="Times New Roman" w:cs="Times New Roman"/>
          <w:b/>
          <w:sz w:val="28"/>
          <w:szCs w:val="28"/>
        </w:rPr>
        <w:t xml:space="preserve"> и программно-методическое обеспечении преподавания элективных курсов.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    в качестве учебных пособий в преподавании элективных курсов</w:t>
      </w:r>
    </w:p>
    <w:p w:rsidR="00263DF6" w:rsidRPr="002238D5" w:rsidRDefault="00263DF6" w:rsidP="00263DF6">
      <w:pPr>
        <w:rPr>
          <w:rFonts w:ascii="Times New Roman" w:hAnsi="Times New Roman" w:cs="Times New Roman"/>
          <w:sz w:val="28"/>
          <w:szCs w:val="28"/>
        </w:rPr>
      </w:pPr>
      <w:r w:rsidRPr="002238D5">
        <w:rPr>
          <w:rFonts w:ascii="Times New Roman" w:hAnsi="Times New Roman" w:cs="Times New Roman"/>
          <w:sz w:val="28"/>
          <w:szCs w:val="28"/>
        </w:rPr>
        <w:t>используются пособия, рекомендованные Министерством образования РФ;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издания;</w:t>
      </w:r>
    </w:p>
    <w:p w:rsidR="00263DF6" w:rsidRPr="002238D5" w:rsidRDefault="002238D5" w:rsidP="0026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программно-методическое   обеспечение   элективных   курсов основано на программах и методических рекомендациях Министерством образования РФ;</w:t>
      </w:r>
    </w:p>
    <w:p w:rsidR="00AD5B41" w:rsidRDefault="002238D5" w:rsidP="00263DF6">
      <w:r>
        <w:rPr>
          <w:rFonts w:ascii="Times New Roman" w:hAnsi="Times New Roman" w:cs="Times New Roman"/>
          <w:sz w:val="28"/>
          <w:szCs w:val="28"/>
        </w:rPr>
        <w:t>7.4.</w:t>
      </w:r>
      <w:r w:rsidR="00263DF6" w:rsidRPr="002238D5">
        <w:rPr>
          <w:rFonts w:ascii="Times New Roman" w:hAnsi="Times New Roman" w:cs="Times New Roman"/>
          <w:sz w:val="28"/>
          <w:szCs w:val="28"/>
        </w:rPr>
        <w:t xml:space="preserve">   в качестве программно-методического обеспечения могут быть использованы авторские курсы, разработанные учителями школы и прошедшие экспертизу руководителя городского методического объединения и утвержденные методическим советом школы</w:t>
      </w:r>
      <w:r w:rsidR="00263DF6">
        <w:t>.</w:t>
      </w:r>
    </w:p>
    <w:sectPr w:rsidR="00AD5B41" w:rsidSect="002238D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AC5"/>
    <w:multiLevelType w:val="hybridMultilevel"/>
    <w:tmpl w:val="C29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87"/>
    <w:multiLevelType w:val="hybridMultilevel"/>
    <w:tmpl w:val="2BDE60B8"/>
    <w:lvl w:ilvl="0" w:tplc="012AF7F6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E70B1"/>
    <w:multiLevelType w:val="multilevel"/>
    <w:tmpl w:val="116A9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F6"/>
    <w:rsid w:val="001D2263"/>
    <w:rsid w:val="002238D5"/>
    <w:rsid w:val="00263DF6"/>
    <w:rsid w:val="00314B0A"/>
    <w:rsid w:val="009D3F5A"/>
    <w:rsid w:val="00A031BB"/>
    <w:rsid w:val="00A1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AWJJH2MPE6E2-1984695950-6</_dlc_DocId>
    <_dlc_DocIdUrl xmlns="4a252ca3-5a62-4c1c-90a6-29f4710e47f8">
      <Url>http://xn--44-6kcadhwnl3cfdx.xn--p1ai/Sharya/msh6/msh6-old/kgn/_layouts/15/DocIdRedir.aspx?ID=AWJJH2MPE6E2-1984695950-6</Url>
      <Description>AWJJH2MPE6E2-1984695950-6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504CFED01454E9714EE73848EF434" ma:contentTypeVersion="49" ma:contentTypeDescription="Создание документа." ma:contentTypeScope="" ma:versionID="481af3e205c93e6b0ccdf013adaddee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489AD-3279-49D7-81F8-D2D12B5B5D99}"/>
</file>

<file path=customXml/itemProps2.xml><?xml version="1.0" encoding="utf-8"?>
<ds:datastoreItem xmlns:ds="http://schemas.openxmlformats.org/officeDocument/2006/customXml" ds:itemID="{89CC8025-3C7A-4C20-90C0-1CBCE9C6CAEA}"/>
</file>

<file path=customXml/itemProps3.xml><?xml version="1.0" encoding="utf-8"?>
<ds:datastoreItem xmlns:ds="http://schemas.openxmlformats.org/officeDocument/2006/customXml" ds:itemID="{9D9EFB5E-1092-4778-BD55-1DB5B0F9E5AD}"/>
</file>

<file path=customXml/itemProps4.xml><?xml version="1.0" encoding="utf-8"?>
<ds:datastoreItem xmlns:ds="http://schemas.openxmlformats.org/officeDocument/2006/customXml" ds:itemID="{5F46AD66-A7C6-4DDC-AFBA-82FA454C3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2012-02-10T14:56:00Z</cp:lastPrinted>
  <dcterms:created xsi:type="dcterms:W3CDTF">2012-02-08T19:07:00Z</dcterms:created>
  <dcterms:modified xsi:type="dcterms:W3CDTF">2012-02-10T14:56:00Z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0x0101006EC504CFED01454E9714EE73848EF434</vt:lpwstr>
  </property>
  <property fmtid="{D5CDD505-2E9C-101B-9397-08002B2CF9AE}" pid="4" name="_dlc_DocIdItemGuid">
    <vt:lpwstr>fa555654-c2aa-43b3-a5c2-2103fd902b32</vt:lpwstr>
  </property>
</Properties>
</file>