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Городское методическое объединение учителей технологии</w:t>
      </w: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D0E76">
        <w:rPr>
          <w:rFonts w:ascii="Times New Roman" w:hAnsi="Times New Roman" w:cs="Times New Roman"/>
          <w:b/>
          <w:sz w:val="48"/>
          <w:szCs w:val="48"/>
        </w:rPr>
        <w:t>Убранство русской избы</w:t>
      </w: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9F2E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Выполнили учителя технологии</w:t>
      </w:r>
      <w:r w:rsidR="009F2EFF">
        <w:rPr>
          <w:rFonts w:ascii="Times New Roman" w:hAnsi="Times New Roman" w:cs="Times New Roman"/>
          <w:sz w:val="24"/>
          <w:szCs w:val="24"/>
        </w:rPr>
        <w:t xml:space="preserve"> школ города Шарья</w:t>
      </w: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Шарья, 2015</w:t>
      </w:r>
    </w:p>
    <w:p w:rsidR="0047051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E76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выбора</w:t>
      </w:r>
    </w:p>
    <w:p w:rsidR="00470516" w:rsidRDefault="00470516" w:rsidP="00470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24BC">
        <w:rPr>
          <w:rFonts w:ascii="Times New Roman" w:hAnsi="Times New Roman" w:cs="Times New Roman"/>
          <w:sz w:val="24"/>
          <w:szCs w:val="24"/>
        </w:rPr>
        <w:t xml:space="preserve">Сегодня задача патриотического воспитания подрастающего поколения приобретает особую значимость. Формирование фундаментальных черт личности происходит в процессе накопления ребёнком </w:t>
      </w:r>
      <w:proofErr w:type="spellStart"/>
      <w:r w:rsidRPr="002624BC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2624BC">
        <w:rPr>
          <w:rFonts w:ascii="Times New Roman" w:hAnsi="Times New Roman" w:cs="Times New Roman"/>
          <w:sz w:val="24"/>
          <w:szCs w:val="24"/>
        </w:rPr>
        <w:t xml:space="preserve"> опыта в виде чувств, знаний</w:t>
      </w:r>
      <w:r>
        <w:rPr>
          <w:rFonts w:ascii="Times New Roman" w:hAnsi="Times New Roman" w:cs="Times New Roman"/>
          <w:sz w:val="24"/>
          <w:szCs w:val="24"/>
        </w:rPr>
        <w:t>, действий</w:t>
      </w:r>
      <w:r w:rsidRPr="002624BC">
        <w:rPr>
          <w:rFonts w:ascii="Times New Roman" w:hAnsi="Times New Roman" w:cs="Times New Roman"/>
          <w:sz w:val="24"/>
          <w:szCs w:val="24"/>
        </w:rPr>
        <w:t xml:space="preserve">. Эффективность этого процесса определяется характером взаимодействия взрослых и детей </w:t>
      </w:r>
      <w:r>
        <w:rPr>
          <w:rFonts w:ascii="Times New Roman" w:hAnsi="Times New Roman" w:cs="Times New Roman"/>
          <w:sz w:val="24"/>
          <w:szCs w:val="24"/>
        </w:rPr>
        <w:t xml:space="preserve">на уроках технологии, </w:t>
      </w:r>
      <w:r w:rsidRPr="002624BC">
        <w:rPr>
          <w:rFonts w:ascii="Times New Roman" w:hAnsi="Times New Roman" w:cs="Times New Roman"/>
          <w:sz w:val="24"/>
          <w:szCs w:val="24"/>
        </w:rPr>
        <w:t xml:space="preserve">а также системой ценностей. </w:t>
      </w:r>
      <w:r>
        <w:rPr>
          <w:rFonts w:ascii="Times New Roman" w:hAnsi="Times New Roman" w:cs="Times New Roman"/>
          <w:sz w:val="24"/>
          <w:szCs w:val="24"/>
        </w:rPr>
        <w:t xml:space="preserve">В 5 классе учитель знакомит с историей родного края, с основами русской народной культуры, с обычаями и традициями русского народа. От этого зависит любовь русского человека к нашим предкам,  </w:t>
      </w:r>
      <w:r w:rsidRPr="002624BC">
        <w:rPr>
          <w:rFonts w:ascii="Times New Roman" w:hAnsi="Times New Roman" w:cs="Times New Roman"/>
          <w:sz w:val="24"/>
          <w:szCs w:val="24"/>
        </w:rPr>
        <w:t>неиссякаемый интерес к познанию прошлого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0516" w:rsidRPr="003D635D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В течение двух лет в ГМО учителей технологии</w:t>
      </w:r>
      <w:r w:rsidRPr="003D635D">
        <w:t xml:space="preserve"> ведется работа по нравственно – патриотическому воспитанию</w:t>
      </w:r>
      <w:r>
        <w:t xml:space="preserve"> школьников на уроках</w:t>
      </w:r>
      <w:r w:rsidRPr="003D635D">
        <w:t xml:space="preserve">. Одна из его задач </w:t>
      </w:r>
      <w:r>
        <w:t>–</w:t>
      </w:r>
      <w:r w:rsidRPr="003D635D">
        <w:t xml:space="preserve"> знакомство</w:t>
      </w:r>
      <w:r>
        <w:t xml:space="preserve"> и приобщение</w:t>
      </w:r>
      <w:r w:rsidRPr="003D635D">
        <w:t xml:space="preserve"> </w:t>
      </w:r>
      <w:r>
        <w:t>учащихся</w:t>
      </w:r>
      <w:r w:rsidRPr="003D635D">
        <w:t xml:space="preserve"> с русскими народными традициями и обычаями. Но в наши дни дети мало получают информации о русской культуре, быте. Поэтому мы серьезно задумались над проблемой приобщения </w:t>
      </w:r>
      <w:r>
        <w:t>учащихся</w:t>
      </w:r>
      <w:r w:rsidRPr="003D635D">
        <w:t xml:space="preserve"> к истокам русской народной культуры.</w:t>
      </w:r>
    </w:p>
    <w:p w:rsidR="00470516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pple-converted-space"/>
          <w:b/>
          <w:bCs/>
          <w:bdr w:val="none" w:sz="0" w:space="0" w:color="auto" w:frame="1"/>
        </w:rPr>
      </w:pPr>
      <w:r>
        <w:rPr>
          <w:rStyle w:val="a5"/>
          <w:bdr w:val="none" w:sz="0" w:space="0" w:color="auto" w:frame="1"/>
        </w:rPr>
        <w:t>Цели</w:t>
      </w:r>
      <w:r w:rsidRPr="003D635D">
        <w:rPr>
          <w:rStyle w:val="a5"/>
          <w:bdr w:val="none" w:sz="0" w:space="0" w:color="auto" w:frame="1"/>
        </w:rPr>
        <w:t>:</w:t>
      </w:r>
      <w:r w:rsidRPr="003D635D">
        <w:rPr>
          <w:rStyle w:val="apple-converted-space"/>
          <w:b/>
          <w:bCs/>
          <w:bdr w:val="none" w:sz="0" w:space="0" w:color="auto" w:frame="1"/>
        </w:rPr>
        <w:t> </w:t>
      </w:r>
    </w:p>
    <w:p w:rsidR="00470516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70516">
        <w:rPr>
          <w:rStyle w:val="apple-converted-space"/>
          <w:bCs/>
          <w:bdr w:val="none" w:sz="0" w:space="0" w:color="auto" w:frame="1"/>
        </w:rPr>
        <w:t>1.</w:t>
      </w:r>
      <w:r>
        <w:rPr>
          <w:rStyle w:val="apple-converted-space"/>
          <w:b/>
          <w:bCs/>
          <w:bdr w:val="none" w:sz="0" w:space="0" w:color="auto" w:frame="1"/>
        </w:rPr>
        <w:t xml:space="preserve"> </w:t>
      </w:r>
      <w:r w:rsidRPr="003D635D">
        <w:t xml:space="preserve">Формирование представлений у </w:t>
      </w:r>
      <w:r>
        <w:t>школьников</w:t>
      </w:r>
      <w:r w:rsidRPr="003D635D">
        <w:t xml:space="preserve"> о русском крестьянском быте, уважения к русской народной культуре</w:t>
      </w:r>
      <w:r>
        <w:t>, приобщения к народным традициям</w:t>
      </w:r>
      <w:r w:rsidRPr="003D635D">
        <w:t>.</w:t>
      </w:r>
      <w:r>
        <w:t xml:space="preserve"> </w:t>
      </w:r>
    </w:p>
    <w:p w:rsidR="00470516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2. Воспроизведение элементов убранства русской избы в М 1:10</w:t>
      </w:r>
      <w:r w:rsidR="00134C6B">
        <w:t>: стол со скамейками, кровать с матрацем, подушками и одеялом из лоскута, а так же подзоры; сундук, домотканый половик, кухонная утварь</w:t>
      </w:r>
      <w:r>
        <w:t xml:space="preserve">. </w:t>
      </w:r>
    </w:p>
    <w:p w:rsidR="00470516" w:rsidRPr="003D635D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D635D">
        <w:rPr>
          <w:rStyle w:val="a5"/>
          <w:bdr w:val="none" w:sz="0" w:space="0" w:color="auto" w:frame="1"/>
        </w:rPr>
        <w:t>Задачи:</w:t>
      </w:r>
      <w:r w:rsidRPr="003D635D">
        <w:rPr>
          <w:rStyle w:val="apple-converted-space"/>
        </w:rPr>
        <w:t> </w:t>
      </w:r>
      <w:r w:rsidRPr="003D635D">
        <w:t xml:space="preserve">1. Познакомить детей с </w:t>
      </w:r>
      <w:r>
        <w:t>убранством</w:t>
      </w:r>
      <w:r w:rsidRPr="003D635D">
        <w:t xml:space="preserve"> русской избы, с многообразием предметов домашнего обихода, их названиями и назначением;</w:t>
      </w:r>
    </w:p>
    <w:p w:rsidR="00470516" w:rsidRPr="000505C5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D635D">
        <w:t xml:space="preserve">2. </w:t>
      </w:r>
      <w:proofErr w:type="gramStart"/>
      <w:r w:rsidRPr="003D635D">
        <w:t xml:space="preserve">Расширять словарный запас: </w:t>
      </w:r>
      <w:r w:rsidRPr="000505C5">
        <w:t>изба, сруб, веретено, люлька, прялка, лавка, чугунок, сундук, ухват;</w:t>
      </w:r>
      <w:proofErr w:type="gramEnd"/>
    </w:p>
    <w:p w:rsidR="00470516" w:rsidRPr="003D635D" w:rsidRDefault="00470516" w:rsidP="0047051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D635D">
        <w:t>3. Приобщить детей к общечеловеческим нравственным ценностям (гостеприимство, хлебосольство, трудолюбие);</w:t>
      </w:r>
    </w:p>
    <w:p w:rsidR="000505C5" w:rsidRPr="000505C5" w:rsidRDefault="00470516" w:rsidP="000505C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D635D">
        <w:t>4. Воспитывать чувство патриотизма и любви к Родине</w:t>
      </w:r>
      <w:r w:rsidR="000505C5" w:rsidRPr="000505C5">
        <w:rPr>
          <w:color w:val="333333"/>
        </w:rPr>
        <w:t xml:space="preserve"> и народной культуре.</w:t>
      </w:r>
    </w:p>
    <w:p w:rsidR="00470516" w:rsidRDefault="00470516" w:rsidP="000505C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</w:p>
    <w:p w:rsidR="00470516" w:rsidRPr="007D0E76" w:rsidRDefault="00470516" w:rsidP="00470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значимость: проект «Убранство русской избы» будет полезен не только </w:t>
      </w:r>
      <w:r w:rsidR="004538A0">
        <w:rPr>
          <w:rFonts w:ascii="Times New Roman" w:hAnsi="Times New Roman" w:cs="Times New Roman"/>
          <w:sz w:val="24"/>
          <w:szCs w:val="24"/>
        </w:rPr>
        <w:t xml:space="preserve">учителям и ученикам </w:t>
      </w:r>
      <w:r>
        <w:rPr>
          <w:rFonts w:ascii="Times New Roman" w:hAnsi="Times New Roman" w:cs="Times New Roman"/>
          <w:sz w:val="24"/>
          <w:szCs w:val="24"/>
        </w:rPr>
        <w:t xml:space="preserve">на уроках технологии, но и </w:t>
      </w:r>
      <w:r w:rsidR="004538A0">
        <w:rPr>
          <w:rFonts w:ascii="Times New Roman" w:hAnsi="Times New Roman" w:cs="Times New Roman"/>
          <w:sz w:val="24"/>
          <w:szCs w:val="24"/>
        </w:rPr>
        <w:t xml:space="preserve">учителям и </w:t>
      </w:r>
      <w:r>
        <w:rPr>
          <w:rFonts w:ascii="Times New Roman" w:hAnsi="Times New Roman" w:cs="Times New Roman"/>
          <w:sz w:val="24"/>
          <w:szCs w:val="24"/>
        </w:rPr>
        <w:t>учащи</w:t>
      </w:r>
      <w:r w:rsidR="004538A0">
        <w:rPr>
          <w:rFonts w:ascii="Times New Roman" w:hAnsi="Times New Roman" w:cs="Times New Roman"/>
          <w:sz w:val="24"/>
          <w:szCs w:val="24"/>
        </w:rPr>
        <w:t>мся</w:t>
      </w:r>
      <w:r>
        <w:rPr>
          <w:rFonts w:ascii="Times New Roman" w:hAnsi="Times New Roman" w:cs="Times New Roman"/>
          <w:sz w:val="24"/>
          <w:szCs w:val="24"/>
        </w:rPr>
        <w:t xml:space="preserve"> начальной школы</w:t>
      </w:r>
      <w:r w:rsidR="004538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воспитания духовно-нравственного потенциала.</w:t>
      </w:r>
    </w:p>
    <w:p w:rsidR="00470516" w:rsidRPr="007D0E76" w:rsidRDefault="00470516" w:rsidP="004705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516" w:rsidRPr="007D0E76" w:rsidRDefault="00470516" w:rsidP="004705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2EFF" w:rsidRDefault="009F2EFF" w:rsidP="00C90C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C90C7B" w:rsidRPr="00C90C7B" w:rsidRDefault="00C90C7B" w:rsidP="00C90C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90C7B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Введение</w:t>
      </w:r>
    </w:p>
    <w:p w:rsidR="00A37B18" w:rsidRDefault="00C90C7B" w:rsidP="00520E25">
      <w:pPr>
        <w:shd w:val="clear" w:color="auto" w:fill="FFFFFF"/>
        <w:spacing w:after="0" w:line="360" w:lineRule="auto"/>
        <w:ind w:firstLine="567"/>
        <w:jc w:val="both"/>
        <w:outlineLvl w:val="1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607695</wp:posOffset>
            </wp:positionV>
            <wp:extent cx="3048000" cy="1819275"/>
            <wp:effectExtent l="19050" t="0" r="0" b="0"/>
            <wp:wrapTight wrapText="bothSides">
              <wp:wrapPolygon edited="0">
                <wp:start x="-135" y="0"/>
                <wp:lineTo x="-135" y="21487"/>
                <wp:lineTo x="21600" y="21487"/>
                <wp:lineTo x="21600" y="0"/>
                <wp:lineTo x="-135" y="0"/>
              </wp:wrapPolygon>
            </wp:wrapTight>
            <wp:docPr id="4" name="Рисунок 3" descr="Изба_ри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_рис_2.jpg"/>
                    <pic:cNvPicPr/>
                  </pic:nvPicPr>
                  <pic:blipFill>
                    <a:blip r:embed="rId8" cstate="print"/>
                    <a:srcRect t="11719" b="859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0C7B">
        <w:rPr>
          <w:rFonts w:ascii="Times New Roman" w:hAnsi="Times New Roman" w:cs="Times New Roman"/>
          <w:color w:val="333333"/>
          <w:sz w:val="24"/>
          <w:szCs w:val="24"/>
        </w:rPr>
        <w:t>Издавна люди с уважением относились к своим жилищам. Существует много пословиц «Мой дом - моя крепость», «В родном доме и стены помогают», «В гостях хорошо, а дома лучше». Дом называли «родным»,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90C7B">
        <w:rPr>
          <w:rFonts w:ascii="Times New Roman" w:hAnsi="Times New Roman" w:cs="Times New Roman"/>
          <w:color w:val="333333"/>
          <w:sz w:val="24"/>
          <w:szCs w:val="24"/>
        </w:rPr>
        <w:t>«родимым».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90C7B">
        <w:rPr>
          <w:rFonts w:ascii="Times New Roman" w:hAnsi="Times New Roman" w:cs="Times New Roman"/>
          <w:color w:val="333333"/>
          <w:sz w:val="24"/>
          <w:szCs w:val="24"/>
        </w:rPr>
        <w:t>Сто лет назад такие дома называли избами. И строили их из дерева, так как вокруг было много лесов, а этот материал был прочным и тёплым. Возводили избы из сложенных рядами брёвен. Такие ряды назывались венцами. Недалеко от конца бревна вырубали топором углубление. С помощью этих углублений брёвна прочно соединялись без гвоздей. Между брёвнами для тепла прокладывали мох.</w:t>
      </w:r>
      <w:r w:rsidRPr="00C90C7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</w:p>
    <w:p w:rsidR="00520E25" w:rsidRPr="00520E25" w:rsidRDefault="00A37B18" w:rsidP="00520E2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6262D7">
        <w:rPr>
          <w:bCs/>
          <w:color w:val="000000"/>
        </w:rPr>
        <w:t xml:space="preserve">Русская изба представляет собой деревянный дом, частично уходящий в землю. Несмотря на то, что изба чаше всего состояла из одной комнаты, она условно делилась на несколько зон. </w:t>
      </w:r>
      <w:r w:rsidR="00520E25" w:rsidRPr="00520E25">
        <w:rPr>
          <w:color w:val="000000"/>
        </w:rPr>
        <w:t>Сколько сил и умения вкладывали наши предки в строительство. Но сруб так и останется срубом, каким бы богатым орнаментом его ни украшали. Домом он станет только тогда, когда его согреет тепло очага.</w:t>
      </w:r>
    </w:p>
    <w:p w:rsidR="00A37B18" w:rsidRPr="00BE6B63" w:rsidRDefault="00C90C7B" w:rsidP="00A37B18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90C7B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C90C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9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204FE">
        <w:rPr>
          <w:rFonts w:ascii="Times New Roman" w:hAnsi="Times New Roman" w:cs="Times New Roman"/>
          <w:b/>
          <w:sz w:val="24"/>
          <w:szCs w:val="24"/>
        </w:rPr>
        <w:t>Истоки</w:t>
      </w:r>
    </w:p>
    <w:p w:rsidR="00A37B18" w:rsidRPr="00A37B18" w:rsidRDefault="00A37B18" w:rsidP="00A37B18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37B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укладу жизни изба для крестьянина была центром, от которого зависело его счастье.</w:t>
      </w:r>
      <w:r w:rsidR="005204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76E2B" w:rsidRPr="00DD476F" w:rsidRDefault="00976E2B" w:rsidP="00BE6B6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76F">
        <w:rPr>
          <w:rFonts w:ascii="Times New Roman" w:hAnsi="Times New Roman" w:cs="Times New Roman"/>
          <w:sz w:val="24"/>
          <w:szCs w:val="24"/>
        </w:rPr>
        <w:t>Внутреннее убранство крестьянского дома соответствовало религиозным верованиям и подчинялось быту, занятиям членов семьи.</w:t>
      </w:r>
    </w:p>
    <w:p w:rsidR="00B53007" w:rsidRPr="00B53007" w:rsidRDefault="00B53007" w:rsidP="00B5300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proofErr w:type="gramStart"/>
      <w:r w:rsidRPr="00B53007">
        <w:rPr>
          <w:color w:val="000000"/>
        </w:rPr>
        <w:t xml:space="preserve">Все здесь, кроме печи, деревянное: потолок, гладко обтесанные стены, пристроенные к ним лавки, полки – </w:t>
      </w:r>
      <w:proofErr w:type="spellStart"/>
      <w:r w:rsidRPr="00B53007">
        <w:rPr>
          <w:color w:val="000000"/>
        </w:rPr>
        <w:t>полавошники</w:t>
      </w:r>
      <w:proofErr w:type="spellEnd"/>
      <w:r w:rsidRPr="00B53007">
        <w:rPr>
          <w:color w:val="000000"/>
        </w:rPr>
        <w:t>, протянувшиеся вдоль стен чуть ниже потолка, полати, обеденный стол, стоящий у окна, нехитрая домашняя утварь.</w:t>
      </w:r>
      <w:proofErr w:type="gramEnd"/>
      <w:r w:rsidRPr="00B53007">
        <w:rPr>
          <w:color w:val="000000"/>
        </w:rPr>
        <w:t xml:space="preserve"> Некрашеное дерево излучает мягкий приглушенно – золотистый цвет. Его природную красоту особенно остро чувствовал крестьянин.</w:t>
      </w:r>
    </w:p>
    <w:p w:rsidR="00976E2B" w:rsidRDefault="00976E2B" w:rsidP="00976E2B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76F">
        <w:rPr>
          <w:rFonts w:ascii="Times New Roman" w:hAnsi="Times New Roman" w:cs="Times New Roman"/>
          <w:sz w:val="24"/>
          <w:szCs w:val="24"/>
        </w:rPr>
        <w:t>Главной частью любого дома была комната с печью. Отсюда название всей постройки – изба. Слово «изба» произошло от древнего «</w:t>
      </w:r>
      <w:proofErr w:type="spellStart"/>
      <w:r w:rsidRPr="00DD476F">
        <w:rPr>
          <w:rFonts w:ascii="Times New Roman" w:hAnsi="Times New Roman" w:cs="Times New Roman"/>
          <w:sz w:val="24"/>
          <w:szCs w:val="24"/>
        </w:rPr>
        <w:t>истьба</w:t>
      </w:r>
      <w:proofErr w:type="spellEnd"/>
      <w:r w:rsidRPr="00DD476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DD476F">
        <w:rPr>
          <w:rFonts w:ascii="Times New Roman" w:hAnsi="Times New Roman" w:cs="Times New Roman"/>
          <w:sz w:val="24"/>
          <w:szCs w:val="24"/>
        </w:rPr>
        <w:t>истопка</w:t>
      </w:r>
      <w:proofErr w:type="spellEnd"/>
      <w:r w:rsidRPr="00DD476F">
        <w:rPr>
          <w:rFonts w:ascii="Times New Roman" w:hAnsi="Times New Roman" w:cs="Times New Roman"/>
          <w:sz w:val="24"/>
          <w:szCs w:val="24"/>
        </w:rPr>
        <w:t xml:space="preserve">». Изначально избой называли только отапливаемую часть дома. </w:t>
      </w:r>
    </w:p>
    <w:p w:rsidR="005204FE" w:rsidRPr="005204FE" w:rsidRDefault="005204FE" w:rsidP="005204FE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04FE">
        <w:rPr>
          <w:rFonts w:ascii="Times New Roman" w:hAnsi="Times New Roman" w:cs="Times New Roman"/>
          <w:sz w:val="24"/>
          <w:szCs w:val="24"/>
        </w:rPr>
        <w:t xml:space="preserve">Изба для крестьянина была центром его жизни, это было пространство, наполненное семейным теплом, добротой, счастьем. Внешний же мир воспринимался как непонятное и враждебное людям пространство. Поэтому в сознании народа пол, потолок, порог, окно, </w:t>
      </w:r>
      <w:r w:rsidRPr="005204FE">
        <w:rPr>
          <w:rFonts w:ascii="Times New Roman" w:hAnsi="Times New Roman" w:cs="Times New Roman"/>
          <w:sz w:val="24"/>
          <w:szCs w:val="24"/>
        </w:rPr>
        <w:lastRenderedPageBreak/>
        <w:t xml:space="preserve">дверь были как бы границей между миром жилища и внешним миром. А это определяло особые правила поведения и многочисленные обряды, которые совершали крестьяне. </w:t>
      </w:r>
    </w:p>
    <w:p w:rsidR="005204FE" w:rsidRPr="005204FE" w:rsidRDefault="005204FE" w:rsidP="005204FE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04FE">
        <w:rPr>
          <w:rFonts w:ascii="Times New Roman" w:hAnsi="Times New Roman" w:cs="Times New Roman"/>
          <w:sz w:val="24"/>
          <w:szCs w:val="24"/>
        </w:rPr>
        <w:t>Так, например, при входе в чужой дом надо было обязательно остановиться у порога и прочесть краткую молитву, а, отправляясь в дальнюю дорогу, посидеть немного на лавке у порога, прочесть молитву – проститься с домом.</w:t>
      </w:r>
    </w:p>
    <w:p w:rsidR="005204FE" w:rsidRDefault="005204FE" w:rsidP="005204F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90C7B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C90C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9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Русская печь. </w:t>
      </w:r>
    </w:p>
    <w:p w:rsidR="00BE6B63" w:rsidRPr="002C4EB4" w:rsidRDefault="007C6416" w:rsidP="005204F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784860</wp:posOffset>
            </wp:positionV>
            <wp:extent cx="3114675" cy="2162175"/>
            <wp:effectExtent l="19050" t="0" r="9525" b="0"/>
            <wp:wrapTight wrapText="bothSides">
              <wp:wrapPolygon edited="0">
                <wp:start x="-132" y="0"/>
                <wp:lineTo x="-132" y="21505"/>
                <wp:lineTo x="21666" y="21505"/>
                <wp:lineTo x="21666" y="0"/>
                <wp:lineTo x="-132" y="0"/>
              </wp:wrapPolygon>
            </wp:wrapTight>
            <wp:docPr id="7" name="Рисунок 1" descr="Изба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Picture 36" descr="Изба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C7B">
        <w:rPr>
          <w:rFonts w:ascii="Times New Roman" w:hAnsi="Times New Roman" w:cs="Times New Roman"/>
          <w:b/>
          <w:sz w:val="24"/>
          <w:szCs w:val="24"/>
        </w:rPr>
        <w:t>Печь</w:t>
      </w:r>
      <w:r w:rsidR="00BE6B63" w:rsidRPr="002C4EB4">
        <w:rPr>
          <w:rFonts w:ascii="Times New Roman" w:hAnsi="Times New Roman" w:cs="Times New Roman"/>
          <w:sz w:val="24"/>
          <w:szCs w:val="24"/>
        </w:rPr>
        <w:t xml:space="preserve"> занимала главное место в избе, являлась душой крестьянского дома. Без печи не было бы избы. Ее расположение определяло планировку избы. Печь обычно ставили в углу справа или слева от входа. </w:t>
      </w:r>
    </w:p>
    <w:p w:rsidR="007C6416" w:rsidRPr="007C6416" w:rsidRDefault="007C6416" w:rsidP="007C6416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16">
        <w:rPr>
          <w:rFonts w:ascii="Times New Roman" w:hAnsi="Times New Roman" w:cs="Times New Roman"/>
          <w:sz w:val="24"/>
          <w:szCs w:val="24"/>
        </w:rPr>
        <w:t>Русская печь использовалась для отопления помещения и приготовления пищи, а также для проветривания избы и ее просушивания. В стенах печи делали маленькие углубления, в которых сушили рукавицы, носки, хранили спички.</w:t>
      </w:r>
    </w:p>
    <w:p w:rsidR="007C6416" w:rsidRPr="007C6416" w:rsidRDefault="007C6416" w:rsidP="007C6416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16">
        <w:rPr>
          <w:rFonts w:ascii="Times New Roman" w:hAnsi="Times New Roman" w:cs="Times New Roman"/>
          <w:sz w:val="24"/>
          <w:szCs w:val="24"/>
        </w:rPr>
        <w:t xml:space="preserve">Топили печь дровами, а пищу варили как во время топки, так и по ее завершении. Хлеб и пироги ставили уже после того, как печь была вытоплена, угли </w:t>
      </w:r>
      <w:proofErr w:type="spellStart"/>
      <w:r w:rsidRPr="007C6416">
        <w:rPr>
          <w:rFonts w:ascii="Times New Roman" w:hAnsi="Times New Roman" w:cs="Times New Roman"/>
          <w:sz w:val="24"/>
          <w:szCs w:val="24"/>
        </w:rPr>
        <w:t>выгреблены</w:t>
      </w:r>
      <w:proofErr w:type="spellEnd"/>
      <w:r w:rsidRPr="007C6416">
        <w:rPr>
          <w:rFonts w:ascii="Times New Roman" w:hAnsi="Times New Roman" w:cs="Times New Roman"/>
          <w:sz w:val="24"/>
          <w:szCs w:val="24"/>
        </w:rPr>
        <w:t>, а труба закрыта. Для приготовления пищи использовалась специальная посуда – горшки и чугуны, которые ставились в печь с</w:t>
      </w:r>
      <w:r w:rsidRPr="007C641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C6416">
        <w:rPr>
          <w:rFonts w:ascii="Times New Roman" w:hAnsi="Times New Roman" w:cs="Times New Roman"/>
          <w:sz w:val="24"/>
          <w:szCs w:val="24"/>
        </w:rPr>
        <w:t>помощью ухватов.</w:t>
      </w:r>
    </w:p>
    <w:p w:rsidR="00082847" w:rsidRDefault="007C6416" w:rsidP="00F8613A">
      <w:pPr>
        <w:tabs>
          <w:tab w:val="left" w:pos="1100"/>
        </w:tabs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16">
        <w:rPr>
          <w:rFonts w:ascii="Times New Roman" w:hAnsi="Times New Roman" w:cs="Times New Roman"/>
          <w:sz w:val="24"/>
          <w:szCs w:val="24"/>
        </w:rPr>
        <w:t>В районах, где не было бань, печь использовалась и для мытья: в ней парились веником, а затем на дворе обливались холодной водой.</w:t>
      </w:r>
      <w:r w:rsidR="00082847">
        <w:rPr>
          <w:rFonts w:ascii="Times New Roman" w:hAnsi="Times New Roman" w:cs="Times New Roman"/>
          <w:sz w:val="24"/>
          <w:szCs w:val="24"/>
        </w:rPr>
        <w:t xml:space="preserve"> </w:t>
      </w:r>
      <w:r w:rsidR="00082847" w:rsidRPr="00082847">
        <w:rPr>
          <w:rFonts w:ascii="Times New Roman" w:hAnsi="Times New Roman" w:cs="Times New Roman"/>
          <w:sz w:val="24"/>
          <w:szCs w:val="24"/>
        </w:rPr>
        <w:t>Считали, что пар печи целебнее, чем в</w:t>
      </w:r>
      <w:r w:rsidR="00082847" w:rsidRPr="0008284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2847" w:rsidRPr="00082847">
        <w:rPr>
          <w:rFonts w:ascii="Times New Roman" w:hAnsi="Times New Roman" w:cs="Times New Roman"/>
          <w:sz w:val="24"/>
          <w:szCs w:val="24"/>
        </w:rPr>
        <w:t xml:space="preserve">бане. </w:t>
      </w:r>
      <w:r w:rsidR="00F8613A">
        <w:rPr>
          <w:rFonts w:ascii="Times New Roman" w:hAnsi="Times New Roman" w:cs="Times New Roman"/>
          <w:sz w:val="24"/>
          <w:szCs w:val="24"/>
        </w:rPr>
        <w:t>«</w:t>
      </w:r>
      <w:r w:rsidR="00082847" w:rsidRPr="00082847">
        <w:rPr>
          <w:rFonts w:ascii="Times New Roman" w:hAnsi="Times New Roman" w:cs="Times New Roman"/>
          <w:sz w:val="24"/>
          <w:szCs w:val="24"/>
        </w:rPr>
        <w:t>Догадлив крестьянин, на печи избу поставил</w:t>
      </w:r>
      <w:r w:rsidR="00F8613A">
        <w:rPr>
          <w:rFonts w:ascii="Times New Roman" w:hAnsi="Times New Roman" w:cs="Times New Roman"/>
          <w:sz w:val="24"/>
          <w:szCs w:val="24"/>
        </w:rPr>
        <w:t>»</w:t>
      </w:r>
      <w:r w:rsidR="00082847" w:rsidRPr="00082847">
        <w:rPr>
          <w:rFonts w:ascii="Times New Roman" w:hAnsi="Times New Roman" w:cs="Times New Roman"/>
          <w:sz w:val="24"/>
          <w:szCs w:val="24"/>
        </w:rPr>
        <w:t xml:space="preserve"> – гласит русская пословица. </w:t>
      </w:r>
    </w:p>
    <w:p w:rsidR="007C6416" w:rsidRPr="007C6416" w:rsidRDefault="007C6416" w:rsidP="00F8613A">
      <w:pPr>
        <w:tabs>
          <w:tab w:val="left" w:pos="1100"/>
        </w:tabs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16">
        <w:rPr>
          <w:rFonts w:ascii="Times New Roman" w:hAnsi="Times New Roman" w:cs="Times New Roman"/>
          <w:sz w:val="24"/>
          <w:szCs w:val="24"/>
        </w:rPr>
        <w:t>В сознании крестьян печь была тесно связана с родным домом, семьей, предками. Печь нам мать родная, – говорили они. Ощущение связи печи с хозяевами было неимоверно сильным: хозяина дома называли "дымной шапкой", а от хорошей хозяйки, по поверью, должно было пахнуть дымом.</w:t>
      </w:r>
    </w:p>
    <w:p w:rsidR="00BE6B63" w:rsidRPr="0032608D" w:rsidRDefault="00BE6B63" w:rsidP="00BE6B63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08D">
        <w:rPr>
          <w:rFonts w:ascii="Times New Roman" w:hAnsi="Times New Roman" w:cs="Times New Roman"/>
          <w:sz w:val="24"/>
          <w:szCs w:val="24"/>
        </w:rPr>
        <w:t xml:space="preserve">В центре печи располагается </w:t>
      </w:r>
      <w:r w:rsidRPr="0032608D">
        <w:rPr>
          <w:rFonts w:ascii="Times New Roman" w:hAnsi="Times New Roman" w:cs="Times New Roman"/>
          <w:b/>
          <w:sz w:val="24"/>
          <w:szCs w:val="24"/>
        </w:rPr>
        <w:t>устье</w:t>
      </w:r>
      <w:r w:rsidRPr="0032608D">
        <w:rPr>
          <w:rFonts w:ascii="Times New Roman" w:hAnsi="Times New Roman" w:cs="Times New Roman"/>
          <w:sz w:val="24"/>
          <w:szCs w:val="24"/>
        </w:rPr>
        <w:t xml:space="preserve"> – широкое прямоугольное или полукруглое отверстие. За устьем находится </w:t>
      </w:r>
      <w:r w:rsidRPr="0032608D">
        <w:rPr>
          <w:rFonts w:ascii="Times New Roman" w:hAnsi="Times New Roman" w:cs="Times New Roman"/>
          <w:b/>
          <w:sz w:val="24"/>
          <w:szCs w:val="24"/>
        </w:rPr>
        <w:t>горнило</w:t>
      </w:r>
      <w:r w:rsidRPr="0032608D">
        <w:rPr>
          <w:rFonts w:ascii="Times New Roman" w:hAnsi="Times New Roman" w:cs="Times New Roman"/>
          <w:sz w:val="24"/>
          <w:szCs w:val="24"/>
        </w:rPr>
        <w:t xml:space="preserve">, куда закладывают дрова, ставят посуду с пищей во время ее приготовления. </w:t>
      </w:r>
    </w:p>
    <w:p w:rsidR="00BE6B63" w:rsidRPr="0032608D" w:rsidRDefault="00B53007" w:rsidP="00BE6B63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308610</wp:posOffset>
            </wp:positionV>
            <wp:extent cx="3192145" cy="2705100"/>
            <wp:effectExtent l="19050" t="0" r="8255" b="0"/>
            <wp:wrapTight wrapText="bothSides">
              <wp:wrapPolygon edited="0">
                <wp:start x="-129" y="0"/>
                <wp:lineTo x="-129" y="21448"/>
                <wp:lineTo x="21656" y="21448"/>
                <wp:lineTo x="21656" y="0"/>
                <wp:lineTo x="-129" y="0"/>
              </wp:wrapPolygon>
            </wp:wrapTight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B63" w:rsidRPr="0032608D">
        <w:rPr>
          <w:rFonts w:ascii="Times New Roman" w:hAnsi="Times New Roman" w:cs="Times New Roman"/>
          <w:sz w:val="24"/>
          <w:szCs w:val="24"/>
        </w:rPr>
        <w:t xml:space="preserve">Перед устьем печи устаивался </w:t>
      </w:r>
      <w:r w:rsidR="00BE6B63" w:rsidRPr="0032608D">
        <w:rPr>
          <w:rFonts w:ascii="Times New Roman" w:hAnsi="Times New Roman" w:cs="Times New Roman"/>
          <w:b/>
          <w:sz w:val="24"/>
          <w:szCs w:val="24"/>
        </w:rPr>
        <w:t>шесток</w:t>
      </w:r>
      <w:r w:rsidR="00BE6B63" w:rsidRPr="0032608D">
        <w:rPr>
          <w:rFonts w:ascii="Times New Roman" w:hAnsi="Times New Roman" w:cs="Times New Roman"/>
          <w:sz w:val="24"/>
          <w:szCs w:val="24"/>
        </w:rPr>
        <w:t xml:space="preserve"> – широкая толстая доска или выступ, на котором размещали горшки, чугунки, чтобы приготовленная пища долго не остывала. </w:t>
      </w:r>
    </w:p>
    <w:p w:rsidR="00BE6B63" w:rsidRPr="0032608D" w:rsidRDefault="00BE6B63" w:rsidP="00BE6B63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08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2608D">
        <w:rPr>
          <w:rFonts w:ascii="Times New Roman" w:hAnsi="Times New Roman" w:cs="Times New Roman"/>
          <w:b/>
          <w:color w:val="000000"/>
          <w:sz w:val="24"/>
          <w:szCs w:val="24"/>
        </w:rPr>
        <w:t>под</w:t>
      </w:r>
      <w:r w:rsidRPr="0032608D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 xml:space="preserve">шестке </w:t>
      </w:r>
      <w:r w:rsidRPr="0032608D">
        <w:rPr>
          <w:rFonts w:ascii="Times New Roman" w:hAnsi="Times New Roman" w:cs="Times New Roman"/>
          <w:color w:val="000000"/>
          <w:sz w:val="24"/>
          <w:szCs w:val="24"/>
        </w:rPr>
        <w:t>хранили мелкую посуду со специями, которые использо</w:t>
      </w:r>
      <w:r w:rsidRPr="0032608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вали при варке пищи. </w:t>
      </w:r>
    </w:p>
    <w:p w:rsidR="00F8613A" w:rsidRPr="00F8613A" w:rsidRDefault="00BE6B63" w:rsidP="00F8613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32608D">
        <w:rPr>
          <w:color w:val="000000"/>
        </w:rPr>
        <w:t>В двух нижних брусьях или бревнах вы</w:t>
      </w:r>
      <w:r w:rsidRPr="0032608D">
        <w:rPr>
          <w:color w:val="000000"/>
        </w:rPr>
        <w:softHyphen/>
        <w:t xml:space="preserve">пиливали специальное окошко, ведущее в </w:t>
      </w:r>
      <w:proofErr w:type="spellStart"/>
      <w:r w:rsidRPr="0032608D">
        <w:rPr>
          <w:b/>
          <w:color w:val="000000"/>
        </w:rPr>
        <w:t>подпечье</w:t>
      </w:r>
      <w:proofErr w:type="spellEnd"/>
      <w:r w:rsidRPr="0032608D">
        <w:rPr>
          <w:b/>
          <w:color w:val="000000"/>
        </w:rPr>
        <w:t xml:space="preserve"> (</w:t>
      </w:r>
      <w:proofErr w:type="spellStart"/>
      <w:r w:rsidRPr="0032608D">
        <w:rPr>
          <w:b/>
          <w:color w:val="000000"/>
        </w:rPr>
        <w:t>подпечник</w:t>
      </w:r>
      <w:proofErr w:type="spellEnd"/>
      <w:r w:rsidRPr="0032608D">
        <w:rPr>
          <w:b/>
          <w:color w:val="000000"/>
        </w:rPr>
        <w:t>),</w:t>
      </w:r>
      <w:r w:rsidRPr="0032608D">
        <w:rPr>
          <w:color w:val="000000"/>
        </w:rPr>
        <w:t xml:space="preserve"> где хранили печной ин</w:t>
      </w:r>
      <w:r w:rsidRPr="0032608D">
        <w:rPr>
          <w:color w:val="000000"/>
        </w:rPr>
        <w:softHyphen/>
        <w:t xml:space="preserve">вентарь. Сбоку печь закрывали стенкой или пристраивали ящик в виде шкафчика с дверцами – </w:t>
      </w:r>
      <w:r w:rsidRPr="0032608D">
        <w:rPr>
          <w:b/>
          <w:color w:val="000000"/>
        </w:rPr>
        <w:t>голбец</w:t>
      </w:r>
      <w:r w:rsidRPr="0032608D">
        <w:rPr>
          <w:color w:val="000000"/>
        </w:rPr>
        <w:t>. Часто его расписывали яркими красками, изображали на нем птиц, зверей.</w:t>
      </w:r>
      <w:r w:rsidR="00F8613A" w:rsidRPr="00F8613A">
        <w:rPr>
          <w:color w:val="000000"/>
        </w:rPr>
        <w:t xml:space="preserve"> Под потолком шли </w:t>
      </w:r>
      <w:proofErr w:type="spellStart"/>
      <w:r w:rsidR="00F8613A" w:rsidRPr="00F8613A">
        <w:rPr>
          <w:color w:val="000000"/>
        </w:rPr>
        <w:t>полавошники</w:t>
      </w:r>
      <w:proofErr w:type="spellEnd"/>
      <w:r w:rsidR="00F8613A" w:rsidRPr="00F8613A">
        <w:rPr>
          <w:color w:val="000000"/>
        </w:rPr>
        <w:t xml:space="preserve">, на </w:t>
      </w:r>
      <w:proofErr w:type="gramStart"/>
      <w:r w:rsidR="00F8613A" w:rsidRPr="00F8613A">
        <w:rPr>
          <w:color w:val="000000"/>
        </w:rPr>
        <w:t>которых</w:t>
      </w:r>
      <w:proofErr w:type="gramEnd"/>
      <w:r w:rsidR="00F8613A" w:rsidRPr="00F8613A">
        <w:rPr>
          <w:color w:val="000000"/>
        </w:rPr>
        <w:t xml:space="preserve"> располагалась крестьянская утварь, а около печи укрепляли деревянный настил - полати. На полатях спали, а во время посиделок или свадьбы туда забиралась детвора и с любопытством </w:t>
      </w:r>
      <w:proofErr w:type="gramStart"/>
      <w:r w:rsidR="00F8613A" w:rsidRPr="00F8613A">
        <w:rPr>
          <w:color w:val="000000"/>
        </w:rPr>
        <w:t>глазела</w:t>
      </w:r>
      <w:proofErr w:type="gramEnd"/>
      <w:r w:rsidR="00F8613A" w:rsidRPr="00F8613A">
        <w:rPr>
          <w:color w:val="000000"/>
        </w:rPr>
        <w:t xml:space="preserve"> на все происходящее в избе.</w:t>
      </w:r>
    </w:p>
    <w:p w:rsidR="00BE6B63" w:rsidRDefault="00BE6B63" w:rsidP="00BE6B63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08D">
        <w:rPr>
          <w:rFonts w:ascii="Times New Roman" w:hAnsi="Times New Roman" w:cs="Times New Roman"/>
          <w:color w:val="000000"/>
          <w:sz w:val="24"/>
          <w:szCs w:val="24"/>
        </w:rPr>
        <w:t>В боковой или передней стене печи делались небольшие ниши-</w:t>
      </w:r>
      <w:r w:rsidRPr="0032608D">
        <w:rPr>
          <w:rFonts w:ascii="Times New Roman" w:hAnsi="Times New Roman" w:cs="Times New Roman"/>
          <w:b/>
          <w:color w:val="000000"/>
          <w:sz w:val="24"/>
          <w:szCs w:val="24"/>
        </w:rPr>
        <w:t>печурки</w:t>
      </w:r>
      <w:r w:rsidRPr="0032608D">
        <w:rPr>
          <w:rFonts w:ascii="Times New Roman" w:hAnsi="Times New Roman" w:cs="Times New Roman"/>
          <w:color w:val="000000"/>
          <w:sz w:val="24"/>
          <w:szCs w:val="24"/>
        </w:rPr>
        <w:t>, в которых сушили мокрые рукавицы, носки, валенки, лучину.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2608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26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2608D">
        <w:rPr>
          <w:rFonts w:ascii="Times New Roman" w:hAnsi="Times New Roman" w:cs="Times New Roman"/>
          <w:color w:val="000000"/>
          <w:sz w:val="24"/>
          <w:szCs w:val="24"/>
        </w:rPr>
        <w:t>теплом</w:t>
      </w:r>
      <w:proofErr w:type="gramEnd"/>
      <w:r w:rsidRPr="00326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608D">
        <w:rPr>
          <w:rFonts w:ascii="Times New Roman" w:hAnsi="Times New Roman" w:cs="Times New Roman"/>
          <w:b/>
          <w:color w:val="000000"/>
          <w:sz w:val="24"/>
          <w:szCs w:val="24"/>
        </w:rPr>
        <w:t>опечье</w:t>
      </w:r>
      <w:proofErr w:type="spellEnd"/>
      <w:r w:rsidRPr="0032608D">
        <w:rPr>
          <w:rFonts w:ascii="Times New Roman" w:hAnsi="Times New Roman" w:cs="Times New Roman"/>
          <w:color w:val="000000"/>
          <w:sz w:val="24"/>
          <w:szCs w:val="24"/>
        </w:rPr>
        <w:t xml:space="preserve"> зимой держали домашнюю птицу.</w:t>
      </w:r>
    </w:p>
    <w:p w:rsidR="00EA6E5B" w:rsidRDefault="00EA6E5B" w:rsidP="00EA6E5B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F7849">
        <w:rPr>
          <w:rFonts w:ascii="Times New Roman" w:hAnsi="Times New Roman" w:cs="Times New Roman"/>
          <w:sz w:val="24"/>
          <w:szCs w:val="24"/>
        </w:rPr>
        <w:t xml:space="preserve">С печью связано немало любопытных преданий и народных обычаев. </w:t>
      </w:r>
      <w:r w:rsidRPr="00CF78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Считается, что нельзя оставлять поддувало открытым, так как через него в дом может попасть ведьма. </w:t>
      </w:r>
      <w:r w:rsidRPr="00CF784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Домовой</w:t>
      </w:r>
      <w:r w:rsidRPr="00CF78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народных преданиях тоже очень часто селился под печкой и оттуда зорко следил за порядком в доме. </w:t>
      </w:r>
      <w:r w:rsidRPr="00CF784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Огонь печи</w:t>
      </w:r>
      <w:r w:rsidRPr="00CF784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F78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выходящий из трубы</w:t>
      </w:r>
      <w:r w:rsidRPr="00CF784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F784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дым</w:t>
      </w:r>
      <w:r w:rsidRPr="00CF784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F78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отождествляли с душами умерших предков, которые и после смерти продолжают согревать своим теплом. Очень символично то, что печь на Руси сравнивалась с</w:t>
      </w:r>
      <w:r w:rsidRPr="00CF784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F784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материнским чревом</w:t>
      </w:r>
      <w:r w:rsidRPr="00CF78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которое дарит жизнь, кормит, согревает и защищает от невзгод. Когда женщина рожала, в доме принято было открывать все двери, в том числе печные заслонки. </w:t>
      </w:r>
    </w:p>
    <w:p w:rsidR="00222258" w:rsidRDefault="00222258" w:rsidP="00222258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6262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ечной угол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262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считался грязным местом и отделялся от остального пространства избы занавесом, был так же женский угол – справа от входа, и мужской – у очага.</w:t>
      </w:r>
    </w:p>
    <w:p w:rsidR="00C50EE1" w:rsidRPr="00C50EE1" w:rsidRDefault="00C50EE1" w:rsidP="00C50EE1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EE1">
        <w:rPr>
          <w:rFonts w:ascii="Times New Roman" w:hAnsi="Times New Roman" w:cs="Times New Roman"/>
          <w:b/>
          <w:sz w:val="24"/>
          <w:szCs w:val="24"/>
        </w:rPr>
        <w:t>Коник.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EE1">
        <w:rPr>
          <w:rFonts w:ascii="Times New Roman" w:hAnsi="Times New Roman" w:cs="Times New Roman"/>
          <w:b/>
          <w:sz w:val="28"/>
          <w:szCs w:val="28"/>
        </w:rPr>
        <w:tab/>
      </w:r>
      <w:r w:rsidRPr="00C50EE1">
        <w:rPr>
          <w:rFonts w:ascii="Times New Roman" w:hAnsi="Times New Roman" w:cs="Times New Roman"/>
          <w:sz w:val="24"/>
          <w:szCs w:val="24"/>
        </w:rPr>
        <w:t>Угол напротив печи, слева или справа от двери, был рабочим местом хозяина. Здесь стояла лавка, на которой он иногда спал. Под ней в ящике хранился инструмент. Здесь хозяин занимался мелким ремонтом вещей, что-то мастерил</w:t>
      </w:r>
      <w:r w:rsidRPr="00C50EE1">
        <w:rPr>
          <w:rFonts w:ascii="Times New Roman" w:hAnsi="Times New Roman" w:cs="Times New Roman"/>
          <w:color w:val="000000"/>
          <w:sz w:val="24"/>
          <w:szCs w:val="24"/>
        </w:rPr>
        <w:t xml:space="preserve">: плел лапти и лукошки, чинил сети, изготавливал деревянную посуду. Рабочее место </w:t>
      </w:r>
      <w:r w:rsidRPr="00C50EE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крестьянина называли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коником</w:t>
      </w:r>
      <w:r w:rsidRPr="00C50EE1">
        <w:rPr>
          <w:rFonts w:ascii="Times New Roman" w:hAnsi="Times New Roman" w:cs="Times New Roman"/>
          <w:color w:val="000000"/>
          <w:sz w:val="24"/>
          <w:szCs w:val="24"/>
        </w:rPr>
        <w:t>, потому что на боковой стороне лавки обычно вырезалась голова коня.</w:t>
      </w:r>
    </w:p>
    <w:p w:rsidR="00222258" w:rsidRDefault="003C0359" w:rsidP="003C0359">
      <w:pPr>
        <w:tabs>
          <w:tab w:val="left" w:pos="1100"/>
        </w:tabs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90C7B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90C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9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039F2">
        <w:rPr>
          <w:rFonts w:ascii="Times New Roman" w:hAnsi="Times New Roman" w:cs="Times New Roman"/>
          <w:b/>
          <w:sz w:val="24"/>
          <w:szCs w:val="24"/>
        </w:rPr>
        <w:t>Печной угол</w:t>
      </w:r>
    </w:p>
    <w:p w:rsidR="003C0359" w:rsidRPr="00CF7849" w:rsidRDefault="003C0359" w:rsidP="003C0359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273050</wp:posOffset>
            </wp:positionV>
            <wp:extent cx="2657475" cy="2143125"/>
            <wp:effectExtent l="19050" t="0" r="9525" b="0"/>
            <wp:wrapTight wrapText="bothSides">
              <wp:wrapPolygon edited="0">
                <wp:start x="4490" y="0"/>
                <wp:lineTo x="-155" y="192"/>
                <wp:lineTo x="-155" y="21504"/>
                <wp:lineTo x="21677" y="21504"/>
                <wp:lineTo x="21677" y="192"/>
                <wp:lineTo x="19045" y="0"/>
                <wp:lineTo x="4490" y="0"/>
              </wp:wrapPolygon>
            </wp:wrapTight>
            <wp:docPr id="8" name="Рисунок 2" descr="Изба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Picture 20" descr="Изба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847" w:rsidRPr="00082847">
        <w:rPr>
          <w:rFonts w:ascii="Times New Roman" w:hAnsi="Times New Roman" w:cs="Times New Roman"/>
          <w:sz w:val="24"/>
          <w:szCs w:val="24"/>
        </w:rPr>
        <w:t xml:space="preserve">Вторым центром в избе </w:t>
      </w:r>
      <w:r w:rsidR="00082847">
        <w:rPr>
          <w:rFonts w:ascii="Times New Roman" w:hAnsi="Times New Roman" w:cs="Times New Roman"/>
          <w:sz w:val="24"/>
          <w:szCs w:val="24"/>
        </w:rPr>
        <w:t xml:space="preserve">после красного угла </w:t>
      </w:r>
      <w:r w:rsidR="00082847" w:rsidRPr="00082847">
        <w:rPr>
          <w:rFonts w:ascii="Times New Roman" w:hAnsi="Times New Roman" w:cs="Times New Roman"/>
          <w:sz w:val="24"/>
          <w:szCs w:val="24"/>
        </w:rPr>
        <w:t>был печной угол. Он находился по диагонали от красного угла и назывался также "бабий кут", "бабий угол", так как здесь женщина на печи готовила пищу.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849">
        <w:rPr>
          <w:rFonts w:ascii="Times New Roman" w:hAnsi="Times New Roman" w:cs="Times New Roman"/>
          <w:sz w:val="24"/>
          <w:szCs w:val="24"/>
        </w:rPr>
        <w:t>У печи стояла кочерга, ухват, помело, деревянная (подовая) лопата, ступа с пестом и ручная мельница.</w:t>
      </w:r>
    </w:p>
    <w:p w:rsidR="003C0359" w:rsidRPr="00CF7849" w:rsidRDefault="003C0359" w:rsidP="003C0359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849">
        <w:rPr>
          <w:rFonts w:ascii="Times New Roman" w:hAnsi="Times New Roman" w:cs="Times New Roman"/>
          <w:sz w:val="24"/>
          <w:szCs w:val="24"/>
        </w:rPr>
        <w:t xml:space="preserve">Рядом с печью обязательно висели полотенце и </w:t>
      </w:r>
      <w:r w:rsidRPr="00CF7849">
        <w:rPr>
          <w:rFonts w:ascii="Times New Roman" w:hAnsi="Times New Roman" w:cs="Times New Roman"/>
          <w:b/>
          <w:sz w:val="24"/>
          <w:szCs w:val="24"/>
        </w:rPr>
        <w:t>рукомойник</w:t>
      </w:r>
      <w:r w:rsidRPr="00CF7849">
        <w:rPr>
          <w:rFonts w:ascii="Times New Roman" w:hAnsi="Times New Roman" w:cs="Times New Roman"/>
          <w:sz w:val="24"/>
          <w:szCs w:val="24"/>
        </w:rPr>
        <w:t xml:space="preserve"> – глиняный кувшин с двумя сливными носиками по сторонам. Под ним стояла деревянная лохань с грязной водой. На полках вдоль стен располагалась крестьянская посуда: горшки, ковши, чашки, миски, ложки, кувшины. Мастерил их из дерева и глины, как правило, хозяин.</w:t>
      </w:r>
    </w:p>
    <w:p w:rsidR="00082847" w:rsidRPr="00082847" w:rsidRDefault="00082847" w:rsidP="00082847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847">
        <w:rPr>
          <w:rFonts w:ascii="Times New Roman" w:hAnsi="Times New Roman" w:cs="Times New Roman"/>
          <w:sz w:val="24"/>
          <w:szCs w:val="24"/>
        </w:rPr>
        <w:t xml:space="preserve">Печь использовалась для </w:t>
      </w:r>
      <w:proofErr w:type="spellStart"/>
      <w:r w:rsidRPr="00082847">
        <w:rPr>
          <w:rFonts w:ascii="Times New Roman" w:hAnsi="Times New Roman" w:cs="Times New Roman"/>
          <w:sz w:val="24"/>
          <w:szCs w:val="24"/>
        </w:rPr>
        <w:t>отапливания</w:t>
      </w:r>
      <w:proofErr w:type="spellEnd"/>
      <w:r w:rsidRPr="00082847">
        <w:rPr>
          <w:rFonts w:ascii="Times New Roman" w:hAnsi="Times New Roman" w:cs="Times New Roman"/>
          <w:sz w:val="24"/>
          <w:szCs w:val="24"/>
        </w:rPr>
        <w:t xml:space="preserve"> помещения, на печи спали, хранили вещи, сушили лук, зерно, чеснок. Во время сватовства невеста находилась в печном углу, чтобы слышать весь разговор. Из печного угла она выходила нарядно одетая во время смотрин. Выход невесты из печного угла в</w:t>
      </w:r>
      <w:r w:rsidRPr="0008284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82847">
        <w:rPr>
          <w:rFonts w:ascii="Times New Roman" w:hAnsi="Times New Roman" w:cs="Times New Roman"/>
          <w:sz w:val="24"/>
          <w:szCs w:val="24"/>
        </w:rPr>
        <w:t xml:space="preserve">красный угол воспринимался как уход из дома. </w:t>
      </w:r>
    </w:p>
    <w:p w:rsidR="00082847" w:rsidRPr="00082847" w:rsidRDefault="00082847" w:rsidP="00082847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847">
        <w:rPr>
          <w:rFonts w:ascii="Times New Roman" w:hAnsi="Times New Roman" w:cs="Times New Roman"/>
          <w:sz w:val="24"/>
          <w:szCs w:val="24"/>
        </w:rPr>
        <w:t xml:space="preserve">Печной угол считался местом пребывания </w:t>
      </w:r>
      <w:r w:rsidRPr="003C0359">
        <w:rPr>
          <w:rFonts w:ascii="Times New Roman" w:hAnsi="Times New Roman" w:cs="Times New Roman"/>
          <w:b/>
          <w:sz w:val="24"/>
          <w:szCs w:val="24"/>
        </w:rPr>
        <w:t>домового</w:t>
      </w:r>
      <w:r w:rsidRPr="00082847">
        <w:rPr>
          <w:rFonts w:ascii="Times New Roman" w:hAnsi="Times New Roman" w:cs="Times New Roman"/>
          <w:sz w:val="24"/>
          <w:szCs w:val="24"/>
        </w:rPr>
        <w:t xml:space="preserve"> – доброго духа, похожего на главу семьи. </w:t>
      </w:r>
    </w:p>
    <w:p w:rsidR="00082847" w:rsidRPr="00082847" w:rsidRDefault="00082847" w:rsidP="00082847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847">
        <w:rPr>
          <w:rFonts w:ascii="Times New Roman" w:hAnsi="Times New Roman" w:cs="Times New Roman"/>
          <w:sz w:val="24"/>
          <w:szCs w:val="24"/>
        </w:rPr>
        <w:t>С печью связано много обрядов. Над больным ребенком совершали обряд "</w:t>
      </w:r>
      <w:proofErr w:type="spellStart"/>
      <w:r w:rsidRPr="00082847">
        <w:rPr>
          <w:rFonts w:ascii="Times New Roman" w:hAnsi="Times New Roman" w:cs="Times New Roman"/>
          <w:sz w:val="24"/>
          <w:szCs w:val="24"/>
        </w:rPr>
        <w:t>перепекания</w:t>
      </w:r>
      <w:proofErr w:type="spellEnd"/>
      <w:r w:rsidRPr="00082847">
        <w:rPr>
          <w:rFonts w:ascii="Times New Roman" w:hAnsi="Times New Roman" w:cs="Times New Roman"/>
          <w:sz w:val="24"/>
          <w:szCs w:val="24"/>
        </w:rPr>
        <w:t>": его засовывали в теплую печь на лопате. В конце свадьбы в печь бросали пустой горшок, приговаривая: "сколько черепков, столько ребят".</w:t>
      </w:r>
    </w:p>
    <w:p w:rsidR="00082847" w:rsidRDefault="003C0359" w:rsidP="00082847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7B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C90C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90C7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Красный угол.</w:t>
      </w:r>
    </w:p>
    <w:p w:rsidR="003C0359" w:rsidRPr="003C0359" w:rsidRDefault="003C0359" w:rsidP="003C0359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359">
        <w:rPr>
          <w:rFonts w:ascii="Times New Roman" w:hAnsi="Times New Roman" w:cs="Times New Roman"/>
          <w:sz w:val="24"/>
          <w:szCs w:val="24"/>
        </w:rPr>
        <w:t>В крестьянской избе было два центра: красный угол и</w:t>
      </w:r>
      <w:r w:rsidRPr="003C035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C0359">
        <w:rPr>
          <w:rFonts w:ascii="Times New Roman" w:hAnsi="Times New Roman" w:cs="Times New Roman"/>
          <w:sz w:val="24"/>
          <w:szCs w:val="24"/>
        </w:rPr>
        <w:t>печной угол.</w:t>
      </w:r>
    </w:p>
    <w:p w:rsidR="003C0359" w:rsidRPr="003C0359" w:rsidRDefault="003C0359" w:rsidP="003C0359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359">
        <w:rPr>
          <w:rFonts w:ascii="Times New Roman" w:hAnsi="Times New Roman" w:cs="Times New Roman"/>
          <w:sz w:val="24"/>
          <w:szCs w:val="24"/>
        </w:rPr>
        <w:t xml:space="preserve">Красный угол был самым </w:t>
      </w:r>
      <w:r w:rsidR="002A14BC" w:rsidRPr="007D0E76">
        <w:rPr>
          <w:rFonts w:ascii="Times New Roman" w:hAnsi="Times New Roman" w:cs="Times New Roman"/>
          <w:color w:val="000000"/>
          <w:sz w:val="24"/>
          <w:szCs w:val="24"/>
        </w:rPr>
        <w:t>главным</w:t>
      </w:r>
      <w:r w:rsidR="002A14BC" w:rsidRPr="003C0359">
        <w:rPr>
          <w:rFonts w:ascii="Times New Roman" w:hAnsi="Times New Roman" w:cs="Times New Roman"/>
          <w:sz w:val="24"/>
          <w:szCs w:val="24"/>
        </w:rPr>
        <w:t xml:space="preserve"> </w:t>
      </w:r>
      <w:r w:rsidR="002A14BC" w:rsidRPr="007D0E7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A14BC" w:rsidRPr="003C0359">
        <w:rPr>
          <w:rFonts w:ascii="Times New Roman" w:hAnsi="Times New Roman" w:cs="Times New Roman"/>
          <w:sz w:val="24"/>
          <w:szCs w:val="24"/>
        </w:rPr>
        <w:t xml:space="preserve"> </w:t>
      </w:r>
      <w:r w:rsidRPr="003C0359">
        <w:rPr>
          <w:rFonts w:ascii="Times New Roman" w:hAnsi="Times New Roman" w:cs="Times New Roman"/>
          <w:sz w:val="24"/>
          <w:szCs w:val="24"/>
        </w:rPr>
        <w:t xml:space="preserve">почетным местом в доме. Его название означает "красивый", "светлый". </w:t>
      </w:r>
    </w:p>
    <w:p w:rsidR="002A14BC" w:rsidRPr="002A14BC" w:rsidRDefault="002A14BC" w:rsidP="002A14B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0E76">
        <w:rPr>
          <w:rFonts w:ascii="Times New Roman" w:hAnsi="Times New Roman" w:cs="Times New Roman"/>
          <w:color w:val="000000"/>
          <w:sz w:val="24"/>
          <w:szCs w:val="24"/>
        </w:rPr>
        <w:t xml:space="preserve">На Руси изба всегда выстраивалась определенным образом с учетом сторон горизонта, красный угол находился с восточной стороны, в самом дальнем и хорошо освещенном месте. </w:t>
      </w:r>
      <w:r w:rsidRPr="003C0359">
        <w:rPr>
          <w:rFonts w:ascii="Times New Roman" w:hAnsi="Times New Roman" w:cs="Times New Roman"/>
          <w:sz w:val="24"/>
          <w:szCs w:val="24"/>
        </w:rPr>
        <w:t>Этот угол также называли "святым", так как здесь находилась божница с</w:t>
      </w:r>
      <w:r w:rsidRPr="003C035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C0359">
        <w:rPr>
          <w:rFonts w:ascii="Times New Roman" w:hAnsi="Times New Roman" w:cs="Times New Roman"/>
          <w:sz w:val="24"/>
          <w:szCs w:val="24"/>
        </w:rPr>
        <w:t>иконами и лампадой.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E76">
        <w:rPr>
          <w:rFonts w:ascii="Times New Roman" w:hAnsi="Times New Roman" w:cs="Times New Roman"/>
          <w:color w:val="000000"/>
          <w:sz w:val="24"/>
          <w:szCs w:val="24"/>
        </w:rPr>
        <w:t xml:space="preserve">В нем находился домашний </w:t>
      </w:r>
      <w:r w:rsidRPr="006262D7">
        <w:rPr>
          <w:rFonts w:ascii="Times New Roman" w:hAnsi="Times New Roman" w:cs="Times New Roman"/>
          <w:b/>
          <w:color w:val="000000"/>
          <w:sz w:val="24"/>
          <w:szCs w:val="24"/>
        </w:rPr>
        <w:t>иконостас.</w:t>
      </w:r>
      <w:r w:rsidRPr="007D0E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AD7" w:rsidRPr="002A14BC">
        <w:rPr>
          <w:rFonts w:ascii="Times New Roman" w:hAnsi="Times New Roman" w:cs="Times New Roman"/>
          <w:color w:val="000000"/>
          <w:sz w:val="24"/>
          <w:szCs w:val="24"/>
        </w:rPr>
        <w:t>Накануне христианских праздников и в сами праздники перед ними зажигали лампадку.</w:t>
      </w:r>
      <w:r w:rsidR="006F5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0E76">
        <w:rPr>
          <w:rFonts w:ascii="Times New Roman" w:hAnsi="Times New Roman" w:cs="Times New Roman"/>
          <w:color w:val="000000"/>
          <w:sz w:val="24"/>
          <w:szCs w:val="24"/>
        </w:rPr>
        <w:t>Считалось важным, что при входе в избу, человек в первую очередь должен обратить внимание на икону. </w:t>
      </w:r>
    </w:p>
    <w:p w:rsidR="006F5EAF" w:rsidRPr="006F5EAF" w:rsidRDefault="00203C75" w:rsidP="006F5EAF">
      <w:pPr>
        <w:pStyle w:val="a4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613410</wp:posOffset>
            </wp:positionV>
            <wp:extent cx="3352800" cy="2886075"/>
            <wp:effectExtent l="19050" t="0" r="0" b="0"/>
            <wp:wrapTight wrapText="bothSides">
              <wp:wrapPolygon edited="0">
                <wp:start x="123" y="0"/>
                <wp:lineTo x="-123" y="21529"/>
                <wp:lineTo x="21600" y="21529"/>
                <wp:lineTo x="21600" y="0"/>
                <wp:lineTo x="123" y="0"/>
              </wp:wrapPolygon>
            </wp:wrapTight>
            <wp:docPr id="15" name="Рисунок 3" descr="Изба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" name="Picture 14" descr="Изба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860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5EAF" w:rsidRPr="006F5EAF">
        <w:t>Перед образами вешали на нитке или веревке к потолку голубков, сделанных из сосны или березы. Их раскрашивали в синий, зеленый, белый, красный цвет. Голубь символизировал Святой Дух.</w:t>
      </w:r>
    </w:p>
    <w:p w:rsidR="003C0359" w:rsidRPr="003C0359" w:rsidRDefault="003C0359" w:rsidP="003C0359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359">
        <w:rPr>
          <w:rFonts w:ascii="Times New Roman" w:hAnsi="Times New Roman" w:cs="Times New Roman"/>
          <w:sz w:val="24"/>
          <w:szCs w:val="24"/>
        </w:rPr>
        <w:t>Красный угол содержали в чистоте и нарядно украшали. В</w:t>
      </w:r>
      <w:r w:rsidRPr="003C035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C0359">
        <w:rPr>
          <w:rFonts w:ascii="Times New Roman" w:hAnsi="Times New Roman" w:cs="Times New Roman"/>
          <w:sz w:val="24"/>
          <w:szCs w:val="24"/>
        </w:rPr>
        <w:t>красном углу совершали молитвы перед всяким делом, здесь же проходило сватание невесты. Пришедший в дом человек мог пройти в эту часть избы только по приглашению хозяев. Во время уборки урожая первый и</w:t>
      </w:r>
      <w:r w:rsidRPr="003C035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C0359">
        <w:rPr>
          <w:rFonts w:ascii="Times New Roman" w:hAnsi="Times New Roman" w:cs="Times New Roman"/>
          <w:sz w:val="24"/>
          <w:szCs w:val="24"/>
        </w:rPr>
        <w:t>последний сжатый сноп торжественно несли с поля в дом и устанавливали в красном углу.</w:t>
      </w:r>
    </w:p>
    <w:p w:rsidR="00470516" w:rsidRPr="006262D7" w:rsidRDefault="00203C75" w:rsidP="00470516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1762125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12" name="Рисунок 1" descr="http://img0.liveinternet.ru/images/attach/c/7/98/505/98505028_large_4809770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8/505/98505028_large_4809770_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516" w:rsidRPr="006262D7">
        <w:rPr>
          <w:b w:val="0"/>
          <w:color w:val="000000"/>
          <w:sz w:val="24"/>
          <w:szCs w:val="24"/>
        </w:rPr>
        <w:t>Иконы устанавливались на специальной полочке и обязательно должны были стоять в определенном порядке. Самыми главными иконами, которые должны были быть в каждом доме, считались иконы Богородицы и Спасителя. Красный угол всегда держали в чистоте, а иногда и украшали вышитыми полотенцами.</w:t>
      </w:r>
      <w:r w:rsidR="00470516">
        <w:rPr>
          <w:b w:val="0"/>
          <w:color w:val="000000"/>
          <w:sz w:val="24"/>
          <w:szCs w:val="24"/>
        </w:rPr>
        <w:t xml:space="preserve"> </w:t>
      </w:r>
      <w:r w:rsidR="00470516" w:rsidRPr="006262D7">
        <w:rPr>
          <w:b w:val="0"/>
          <w:color w:val="000000"/>
          <w:sz w:val="24"/>
          <w:szCs w:val="24"/>
        </w:rPr>
        <w:t>Там же совершались и ежедневные моления.</w:t>
      </w:r>
    </w:p>
    <w:p w:rsidR="002A14BC" w:rsidRPr="002A14BC" w:rsidRDefault="002A14BC" w:rsidP="0072182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14BC">
        <w:rPr>
          <w:rFonts w:ascii="Times New Roman" w:hAnsi="Times New Roman" w:cs="Times New Roman"/>
          <w:color w:val="000000"/>
          <w:sz w:val="24"/>
          <w:szCs w:val="24"/>
        </w:rPr>
        <w:t xml:space="preserve">В красном углу стоял и стол. За столом вкушали пищу – трапезничали. Русские крестьяне воспринимали стол как престол Божий, поэтому в народе говорили: 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>За столом посидишь, что в царстве побудешь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 xml:space="preserve">. Стол обычно накрывали скатертью, а на столе всегда стояла </w:t>
      </w:r>
      <w:proofErr w:type="gramStart"/>
      <w:r w:rsidRPr="002A14BC">
        <w:rPr>
          <w:rFonts w:ascii="Times New Roman" w:hAnsi="Times New Roman" w:cs="Times New Roman"/>
          <w:color w:val="000000"/>
          <w:sz w:val="24"/>
          <w:szCs w:val="24"/>
        </w:rPr>
        <w:t>солонка</w:t>
      </w:r>
      <w:proofErr w:type="gramEnd"/>
      <w:r w:rsidRPr="002A14BC">
        <w:rPr>
          <w:rFonts w:ascii="Times New Roman" w:hAnsi="Times New Roman" w:cs="Times New Roman"/>
          <w:color w:val="000000"/>
          <w:sz w:val="24"/>
          <w:szCs w:val="24"/>
        </w:rPr>
        <w:t xml:space="preserve"> и лежал каравай хлеба: соль и хлеб были символами благополучия и достатка семьи. В народном сознании стол воспринимался как 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>Божья ладонь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 xml:space="preserve">, которая дает человеку пищу, отсюда происходили различные запреты: нельзя было резать на столе, стучать по столу, облокачиваться. Человек, которого приглашали отобедать за хозяйским столом, воспринимался в крестьянском доме как 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>свой</w:t>
      </w:r>
      <w:r w:rsidR="003C126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1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14BC" w:rsidRDefault="002A14BC" w:rsidP="002A14BC">
      <w:pPr>
        <w:pStyle w:val="a4"/>
        <w:spacing w:before="0" w:beforeAutospacing="0" w:after="0" w:afterAutospacing="0" w:line="360" w:lineRule="auto"/>
        <w:ind w:firstLine="567"/>
        <w:jc w:val="both"/>
      </w:pPr>
      <w:r w:rsidRPr="002A14BC">
        <w:t xml:space="preserve">Важный гость, входящий в избу, у порога первым делом находил глазами красный угол, снимал шапку, трижды осенял себя знамением и низко кланялся образам, а уж потом </w:t>
      </w:r>
      <w:r w:rsidRPr="002A14BC">
        <w:lastRenderedPageBreak/>
        <w:t>только здоровался с хозяевами. Согласно обычаю, человек, пришедший в избу, мог пройти в красный угол только по особому приглашению хозяев.</w:t>
      </w:r>
    </w:p>
    <w:p w:rsidR="00275C54" w:rsidRPr="00275C54" w:rsidRDefault="00275C54" w:rsidP="00275C54">
      <w:pPr>
        <w:pStyle w:val="a4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275C54">
        <w:t>В</w:t>
      </w:r>
      <w:r w:rsidRPr="00275C54">
        <w:rPr>
          <w:bCs/>
        </w:rPr>
        <w:t xml:space="preserve"> переднем углу устанавливался стол, который назывался </w:t>
      </w:r>
      <w:r w:rsidRPr="00275C54">
        <w:rPr>
          <w:bCs/>
          <w:iCs/>
        </w:rPr>
        <w:t>большим</w:t>
      </w:r>
      <w:r w:rsidRPr="00275C54">
        <w:rPr>
          <w:bCs/>
        </w:rPr>
        <w:t>. К большому столу вдоль стены приставляли ещё один стол, который назывался </w:t>
      </w:r>
      <w:r w:rsidRPr="00275C54">
        <w:rPr>
          <w:bCs/>
          <w:iCs/>
        </w:rPr>
        <w:t>прямым</w:t>
      </w:r>
      <w:r w:rsidRPr="00275C54">
        <w:rPr>
          <w:bCs/>
        </w:rPr>
        <w:t>. Вдоль стен избы стояли лавки. Лавка, расположенная в красном углу, называлась </w:t>
      </w:r>
      <w:r w:rsidRPr="00275C54">
        <w:rPr>
          <w:bCs/>
          <w:iCs/>
        </w:rPr>
        <w:t>большая лавка или красная</w:t>
      </w:r>
      <w:r w:rsidRPr="00275C54">
        <w:rPr>
          <w:bCs/>
        </w:rPr>
        <w:t>. В красном углу, на большой лавке за столом сидел хозяин дома. Место хозяина дома называлось </w:t>
      </w:r>
      <w:r w:rsidRPr="00275C54">
        <w:rPr>
          <w:bCs/>
          <w:iCs/>
        </w:rPr>
        <w:t>большим местом</w:t>
      </w:r>
      <w:r w:rsidRPr="00275C54">
        <w:rPr>
          <w:bCs/>
        </w:rPr>
        <w:t>. Остальные члены семьи садились за стол в порядке старшинства. Если все не умещались за большой и прямой стол, к прямому столу под углом приставляли </w:t>
      </w:r>
      <w:r w:rsidRPr="00275C54">
        <w:rPr>
          <w:bCs/>
          <w:iCs/>
        </w:rPr>
        <w:t>кривой стол</w:t>
      </w:r>
      <w:r w:rsidRPr="00275C54">
        <w:rPr>
          <w:bCs/>
        </w:rPr>
        <w:t>.</w:t>
      </w:r>
    </w:p>
    <w:p w:rsidR="00275C54" w:rsidRPr="00275C54" w:rsidRDefault="00275C54" w:rsidP="00275C54">
      <w:pPr>
        <w:pStyle w:val="a4"/>
        <w:spacing w:before="0" w:beforeAutospacing="0" w:after="0" w:afterAutospacing="0" w:line="360" w:lineRule="auto"/>
        <w:ind w:firstLine="567"/>
        <w:jc w:val="both"/>
      </w:pPr>
      <w:r w:rsidRPr="00275C54">
        <w:t xml:space="preserve">В красном углу происходили самые важные события в жизни семьи. Самых дорогих гостей усаживали на красную лавку, за стол, украшенный нарядной скатертью - столешником. Здесь за столом проходили как будничные трапезы, так и праздничные застолья, происходило действие многих календарных обрядов. В свадебном обряде сватания невесты выкуп ее у подружек и брата совершался в красном углу. Из красного угла родного дома ее увозили на венчание в церковь, привозили в дом жениха и снова </w: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-15240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6" name="Рисунок 5" descr="503c4164a34f3c673b23784d5df35b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c4164a34f3c673b23784d5df35b5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C54">
        <w:t>вели в красный угол. Во время уборки урожая первый и последний сноп устанавливали  в красном углу. Сохранение первых и последних колосьев урожая, наделенных, по народным преданиям, магической силой, сулило благополучие семье, дому, всему хозяйству. Красный угол держали в чистоте и нарядно украшали вышитыми полотенцами, лубочными картинками. На полке возле красного угла ставили самую красивую домашнюю утварь, хранили  ценные предметы. При закладке дома под красный угол клали самую крупную монету.</w:t>
      </w:r>
    </w:p>
    <w:p w:rsidR="003C1261" w:rsidRDefault="003C1261" w:rsidP="003C1261">
      <w:pPr>
        <w:tabs>
          <w:tab w:val="left" w:pos="11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7B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90C7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Внутреннее убранство русской избы</w:t>
      </w:r>
    </w:p>
    <w:p w:rsidR="00470516" w:rsidRPr="006262D7" w:rsidRDefault="00470516" w:rsidP="00C50EE1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4"/>
          <w:szCs w:val="24"/>
        </w:rPr>
      </w:pPr>
      <w:r w:rsidRPr="006262D7">
        <w:rPr>
          <w:b w:val="0"/>
          <w:color w:val="000000"/>
          <w:sz w:val="24"/>
          <w:szCs w:val="24"/>
        </w:rPr>
        <w:t>Вечерами, когда темнело, русские избы освещались лучинами. Пучок лучин вставлялся в специальные кованые светцы, которые можно было закрепить в любом месте. Только обеспеченные люди могли себе позволить пользоваться с этой целью свечами.</w:t>
      </w:r>
    </w:p>
    <w:p w:rsidR="009E5E9E" w:rsidRPr="00525655" w:rsidRDefault="00470516" w:rsidP="009E5E9E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4"/>
          <w:szCs w:val="24"/>
        </w:rPr>
      </w:pPr>
      <w:r w:rsidRPr="00525655">
        <w:rPr>
          <w:b w:val="0"/>
          <w:color w:val="000000"/>
          <w:sz w:val="24"/>
          <w:szCs w:val="24"/>
        </w:rPr>
        <w:t xml:space="preserve">Внутреннее убранство традиционной русской избы особым роскошеством не выделялось. Каждая вещь была необходима в хозяйстве, а внутренняя площадь избы была строго поделена на зоны. Например, правый от печки угол назывался бабий кут или </w:t>
      </w:r>
      <w:r w:rsidRPr="00525655">
        <w:rPr>
          <w:b w:val="0"/>
          <w:color w:val="000000"/>
          <w:sz w:val="24"/>
          <w:szCs w:val="24"/>
        </w:rPr>
        <w:lastRenderedPageBreak/>
        <w:t>середа. Здесь командовала хозяйка, всё было приспособлено для приготовления пищи, здесь же стояла прялка. Обычно, это место было огорожено, отсюда и слово закуток, то есть, обособленное место. Мужчины сюда не входили.</w:t>
      </w:r>
      <w:r w:rsidR="008A3D5A" w:rsidRPr="008A3D5A">
        <w:rPr>
          <w:b w:val="0"/>
          <w:noProof/>
          <w:color w:val="000000"/>
          <w:sz w:val="24"/>
          <w:szCs w:val="24"/>
        </w:rPr>
        <w:t xml:space="preserve"> </w:t>
      </w:r>
    </w:p>
    <w:p w:rsidR="00470516" w:rsidRPr="00525655" w:rsidRDefault="008A3D5A" w:rsidP="004705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59055</wp:posOffset>
            </wp:positionV>
            <wp:extent cx="3095625" cy="2028825"/>
            <wp:effectExtent l="19050" t="0" r="9525" b="0"/>
            <wp:wrapTight wrapText="bothSides">
              <wp:wrapPolygon edited="0">
                <wp:start x="-133" y="0"/>
                <wp:lineTo x="-133" y="21499"/>
                <wp:lineTo x="21666" y="21499"/>
                <wp:lineTo x="21666" y="0"/>
                <wp:lineTo x="-133" y="0"/>
              </wp:wrapPolygon>
            </wp:wrapTight>
            <wp:docPr id="10" name="Рисунок 0" descr="-русской избы_ординарки_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русской избы_ординарки_О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516" w:rsidRPr="007D0E76">
        <w:rPr>
          <w:rFonts w:ascii="Times New Roman" w:hAnsi="Times New Roman" w:cs="Times New Roman"/>
          <w:sz w:val="24"/>
          <w:szCs w:val="24"/>
        </w:rPr>
        <w:t xml:space="preserve"> </w:t>
      </w:r>
      <w:r w:rsidR="00470516" w:rsidRPr="00525655">
        <w:rPr>
          <w:rFonts w:ascii="Times New Roman" w:hAnsi="Times New Roman" w:cs="Times New Roman"/>
          <w:color w:val="000000"/>
          <w:sz w:val="24"/>
          <w:szCs w:val="24"/>
        </w:rPr>
        <w:t xml:space="preserve">У хороших хозяев в избе всё сверкало чистотой. На стенках </w:t>
      </w:r>
      <w:r w:rsidR="00470516">
        <w:rPr>
          <w:rFonts w:ascii="Times New Roman" w:hAnsi="Times New Roman" w:cs="Times New Roman"/>
          <w:color w:val="000000"/>
          <w:sz w:val="24"/>
          <w:szCs w:val="24"/>
        </w:rPr>
        <w:t>висели</w:t>
      </w:r>
      <w:r w:rsidR="00470516" w:rsidRPr="00525655">
        <w:rPr>
          <w:rFonts w:ascii="Times New Roman" w:hAnsi="Times New Roman" w:cs="Times New Roman"/>
          <w:color w:val="000000"/>
          <w:sz w:val="24"/>
          <w:szCs w:val="24"/>
        </w:rPr>
        <w:t xml:space="preserve"> расшитые белые полотенца; пол</w:t>
      </w:r>
      <w:r w:rsidR="0047051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70516" w:rsidRPr="00525655">
        <w:rPr>
          <w:rFonts w:ascii="Times New Roman" w:hAnsi="Times New Roman" w:cs="Times New Roman"/>
          <w:color w:val="000000"/>
          <w:sz w:val="24"/>
          <w:szCs w:val="24"/>
        </w:rPr>
        <w:t xml:space="preserve"> стол, скамьи </w:t>
      </w:r>
      <w:proofErr w:type="spellStart"/>
      <w:r w:rsidR="00470516" w:rsidRPr="00525655">
        <w:rPr>
          <w:rFonts w:ascii="Times New Roman" w:hAnsi="Times New Roman" w:cs="Times New Roman"/>
          <w:color w:val="000000"/>
          <w:sz w:val="24"/>
          <w:szCs w:val="24"/>
        </w:rPr>
        <w:t>выскреблены</w:t>
      </w:r>
      <w:proofErr w:type="spellEnd"/>
      <w:r w:rsidR="00470516" w:rsidRPr="00525655">
        <w:rPr>
          <w:rFonts w:ascii="Times New Roman" w:hAnsi="Times New Roman" w:cs="Times New Roman"/>
          <w:color w:val="000000"/>
          <w:sz w:val="24"/>
          <w:szCs w:val="24"/>
        </w:rPr>
        <w:t>; на кроватях кружевные оборки - подзоры; оклады икон начищены до блеска. Пол в избе делали из широких цельных плах - брёвен, разрубленных пополам, с тщательно отёсанной одной плоской стороной. Клали плахи от двери к противоположной стене. Так половинки лучше лежали, и комната казалась больше. Пол настилался на три-четыре венца выше земли, и таким образам образовывался подпол. В нём хранились продукты, разные соленья. А приподнятость пола почти на метр от земли делала избу более тёплой.</w:t>
      </w:r>
    </w:p>
    <w:p w:rsidR="00470516" w:rsidRPr="00525655" w:rsidRDefault="008A3D5A" w:rsidP="00470516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52070</wp:posOffset>
            </wp:positionV>
            <wp:extent cx="3095625" cy="2038350"/>
            <wp:effectExtent l="19050" t="0" r="9525" b="0"/>
            <wp:wrapTight wrapText="bothSides">
              <wp:wrapPolygon edited="0">
                <wp:start x="-133" y="0"/>
                <wp:lineTo x="-133" y="21398"/>
                <wp:lineTo x="21666" y="21398"/>
                <wp:lineTo x="21666" y="0"/>
                <wp:lineTo x="-133" y="0"/>
              </wp:wrapPolygon>
            </wp:wrapTight>
            <wp:docPr id="22" name="Рисунок 22" descr="4809770_i33 (620x408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809770_i33 (620x408, 85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516" w:rsidRPr="00525655">
        <w:rPr>
          <w:b w:val="0"/>
          <w:color w:val="000000"/>
          <w:sz w:val="24"/>
          <w:szCs w:val="24"/>
        </w:rPr>
        <w:t>Почти всё в избе делалось своими руками. Долгими зимними вечерами резали миски и ложки, долбили ковши, ткали, вышивали, плели лапти и туеса, корзины. Хотя и не отличалось убранство избы разнообразием мебели: стол, лавки, скамьи (лавки</w:t>
      </w:r>
      <w:proofErr w:type="gramStart"/>
      <w:r w:rsidR="00470516" w:rsidRPr="00525655">
        <w:rPr>
          <w:b w:val="0"/>
          <w:color w:val="000000"/>
          <w:sz w:val="24"/>
          <w:szCs w:val="24"/>
        </w:rPr>
        <w:t xml:space="preserve"> )</w:t>
      </w:r>
      <w:proofErr w:type="gramEnd"/>
      <w:r w:rsidR="00470516" w:rsidRPr="00525655">
        <w:rPr>
          <w:b w:val="0"/>
          <w:color w:val="000000"/>
          <w:sz w:val="24"/>
          <w:szCs w:val="24"/>
        </w:rPr>
        <w:t xml:space="preserve"> </w:t>
      </w:r>
      <w:proofErr w:type="spellStart"/>
      <w:r w:rsidR="00470516" w:rsidRPr="00525655">
        <w:rPr>
          <w:b w:val="0"/>
          <w:color w:val="000000"/>
          <w:sz w:val="24"/>
          <w:szCs w:val="24"/>
        </w:rPr>
        <w:t>стольцы</w:t>
      </w:r>
      <w:proofErr w:type="spellEnd"/>
      <w:r w:rsidR="00470516" w:rsidRPr="00525655">
        <w:rPr>
          <w:b w:val="0"/>
          <w:color w:val="000000"/>
          <w:sz w:val="24"/>
          <w:szCs w:val="24"/>
        </w:rPr>
        <w:t xml:space="preserve"> (табуретки), сундуки, - всё делалось тщательно, с любовью и было не только полезным, но и красивым, радующим глаз. </w:t>
      </w:r>
      <w:proofErr w:type="gramStart"/>
      <w:r w:rsidR="00470516" w:rsidRPr="00525655">
        <w:rPr>
          <w:b w:val="0"/>
          <w:color w:val="000000"/>
          <w:sz w:val="24"/>
          <w:szCs w:val="24"/>
        </w:rPr>
        <w:t>Это стремление к прекрасному</w:t>
      </w:r>
      <w:r w:rsidR="00470516">
        <w:rPr>
          <w:b w:val="0"/>
          <w:color w:val="000000"/>
          <w:sz w:val="24"/>
          <w:szCs w:val="24"/>
        </w:rPr>
        <w:t xml:space="preserve">, </w:t>
      </w:r>
      <w:r w:rsidR="00470516" w:rsidRPr="00525655">
        <w:rPr>
          <w:b w:val="0"/>
          <w:color w:val="000000"/>
          <w:sz w:val="24"/>
          <w:szCs w:val="24"/>
        </w:rPr>
        <w:t xml:space="preserve"> мастерство передавались от поколения к поколению.</w:t>
      </w:r>
      <w:proofErr w:type="gramEnd"/>
    </w:p>
    <w:p w:rsidR="00470516" w:rsidRDefault="00470516" w:rsidP="00470516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4"/>
          <w:szCs w:val="24"/>
        </w:rPr>
      </w:pPr>
      <w:r w:rsidRPr="00F22F48">
        <w:rPr>
          <w:b w:val="0"/>
          <w:color w:val="000000"/>
          <w:sz w:val="24"/>
          <w:szCs w:val="24"/>
        </w:rPr>
        <w:t>Появлялись народные умельцы, зарождались промыслы. Любая обиходная вещь, будь то детская люлька или ковш, подзор или полотенце, - всё украшалось резьбой, вышивкой, росписью или кружевом, причём всё принимало определённый, традиционный образ, ассоциировалось с окружающей природой. 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Главным предметом мебели в избе считался обеденный стол. Он стоял в красном углу. Каждый день в определенный час за столом собиралась обедать вся крестьянская семья.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lastRenderedPageBreak/>
        <w:t>Вдоль стен стояли широкие лавки. На них сидели и спади. А знаете, чем они отличались от скамьи?</w:t>
      </w:r>
      <w:r>
        <w:rPr>
          <w:color w:val="000000"/>
        </w:rPr>
        <w:t xml:space="preserve"> </w:t>
      </w:r>
      <w:r w:rsidRPr="00AF25D0">
        <w:rPr>
          <w:color w:val="000000"/>
        </w:rPr>
        <w:t>Лавки намертво прикреплялись к стенам, а скамьи можно было свободно переносить с места на место.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Одежду крестьяне хранили в сундуках. Чем больше достаток в семье, тем и сундуков в избе больше. Мастерили их из дерева, обивали для прочности железными полосами.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Если в крестьянской семье росла девочка, то с малых лет в отдельном сундуке ей собирали приданое. Вместе с этим сундуком она и переезжала после свадьбы в дом мужа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762000</wp:posOffset>
            </wp:positionV>
            <wp:extent cx="3114675" cy="2333625"/>
            <wp:effectExtent l="19050" t="0" r="9525" b="0"/>
            <wp:wrapTight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ight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5D0">
        <w:rPr>
          <w:color w:val="000000"/>
        </w:rPr>
        <w:t>Значительное место в избе занимал деревянный ткацкий стан – кросно, на нем женщины ткали. Его отдельные детали нередко украшались круглыми розетками – знаками солнца, а также скульптурными изображениями коней.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Для новорожденного подвешивали к потолку избы нарядную люльку. Мягко покачиваясь, она убаюкивала младенца под напевную песнь крестьянки. Когда спускались сумерки, жгли лучину. Для этого служил кованый светец.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Все устроение домашней жизни было подчинено бытовым и трудовым потребностям семьи, но в то же время несло порядок и гармонию.</w:t>
      </w:r>
    </w:p>
    <w:p w:rsidR="00AF25D0" w:rsidRPr="00AF25D0" w:rsidRDefault="00AF25D0" w:rsidP="00AF25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AF25D0">
        <w:rPr>
          <w:color w:val="000000"/>
        </w:rPr>
        <w:t>По полу тянулись радужные домотканые половики, или дорожки. Половики и впрямь своей формой напоминали дорогу, стелющуюся по земле.</w:t>
      </w: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7E4949" w:rsidRDefault="007E4949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</w:p>
    <w:p w:rsidR="00AF25D0" w:rsidRPr="00451CA3" w:rsidRDefault="00451CA3" w:rsidP="00F9583C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4"/>
          <w:szCs w:val="24"/>
        </w:rPr>
      </w:pPr>
      <w:r w:rsidRPr="00451CA3">
        <w:rPr>
          <w:color w:val="000000"/>
          <w:sz w:val="24"/>
          <w:szCs w:val="24"/>
        </w:rPr>
        <w:lastRenderedPageBreak/>
        <w:t>Заключение</w:t>
      </w:r>
    </w:p>
    <w:p w:rsidR="00832AE9" w:rsidRPr="00832AE9" w:rsidRDefault="00470516" w:rsidP="00832AE9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</w:rPr>
      </w:pPr>
      <w:r w:rsidRPr="007D0E76">
        <w:t xml:space="preserve">  </w:t>
      </w:r>
      <w:r w:rsidR="00832AE9" w:rsidRPr="00832AE9">
        <w:rPr>
          <w:color w:val="000000"/>
        </w:rPr>
        <w:t>Простая крестьянская изба, а сколько мудрости и смысла в себя она вобрала! Интерьер избы – это столь же высокое искусство, как и все, что создавал талантливый русский народ.</w:t>
      </w:r>
    </w:p>
    <w:p w:rsidR="00451CA3" w:rsidRDefault="00451CA3" w:rsidP="008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года назад задумывался проект «Убранство русской избы» как макет русской избы с ее внутренним убранством в М 1:10. </w:t>
      </w:r>
    </w:p>
    <w:p w:rsidR="00451CA3" w:rsidRDefault="00451CA3" w:rsidP="00F958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учителя технологии (мальчики) из МБОУ СОШ №4 и 21, которые сами вызвались сделать макет избы, всех подвели.  Тем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остальные учителя </w:t>
      </w:r>
      <w:r w:rsidR="00D80AB1">
        <w:rPr>
          <w:rFonts w:ascii="Times New Roman" w:hAnsi="Times New Roman" w:cs="Times New Roman"/>
          <w:sz w:val="24"/>
          <w:szCs w:val="24"/>
        </w:rPr>
        <w:t>более ответственно подошли к выполнению проекта.</w:t>
      </w:r>
    </w:p>
    <w:p w:rsidR="00470516" w:rsidRDefault="00451CA3" w:rsidP="00F958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данный проект</w:t>
      </w:r>
      <w:r w:rsidR="00D80AB1">
        <w:rPr>
          <w:rFonts w:ascii="Times New Roman" w:hAnsi="Times New Roman" w:cs="Times New Roman"/>
          <w:sz w:val="24"/>
          <w:szCs w:val="24"/>
        </w:rPr>
        <w:t xml:space="preserve"> будет полезен учащимся 5-х классов.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83C">
        <w:rPr>
          <w:rFonts w:ascii="Times New Roman" w:hAnsi="Times New Roman" w:cs="Times New Roman"/>
          <w:sz w:val="24"/>
          <w:szCs w:val="24"/>
        </w:rPr>
        <w:t>Чтобы ученицам было понятно, о чем говорится в проекте, учителя технологии подготовили наглядные пособия по теме «Внутреннее убранство русской избы».</w:t>
      </w:r>
    </w:p>
    <w:p w:rsidR="00F9583C" w:rsidRDefault="00F9583C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9583C">
        <w:rPr>
          <w:rFonts w:ascii="Times New Roman" w:hAnsi="Times New Roman" w:cs="Times New Roman"/>
          <w:b/>
          <w:sz w:val="24"/>
          <w:szCs w:val="24"/>
        </w:rPr>
        <w:t>Стол с двумя скамейками и деревянную кровать</w:t>
      </w:r>
      <w:r>
        <w:rPr>
          <w:rFonts w:ascii="Times New Roman" w:hAnsi="Times New Roman" w:cs="Times New Roman"/>
          <w:sz w:val="24"/>
          <w:szCs w:val="24"/>
        </w:rPr>
        <w:t xml:space="preserve"> сделал учитель МБОУ СОШ №6 </w:t>
      </w:r>
      <w:proofErr w:type="spellStart"/>
      <w:r w:rsidRPr="00F9583C">
        <w:rPr>
          <w:rFonts w:ascii="Times New Roman" w:hAnsi="Times New Roman" w:cs="Times New Roman"/>
          <w:b/>
          <w:sz w:val="24"/>
          <w:szCs w:val="24"/>
        </w:rPr>
        <w:t>Луценко</w:t>
      </w:r>
      <w:proofErr w:type="spellEnd"/>
      <w:r w:rsidRPr="00F9583C">
        <w:rPr>
          <w:rFonts w:ascii="Times New Roman" w:hAnsi="Times New Roman" w:cs="Times New Roman"/>
          <w:b/>
          <w:sz w:val="24"/>
          <w:szCs w:val="24"/>
        </w:rPr>
        <w:t xml:space="preserve"> В.А.</w:t>
      </w:r>
    </w:p>
    <w:p w:rsidR="00FD36F0" w:rsidRDefault="00FD36F0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D36F0" w:rsidRDefault="00FD36F0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2086" cy="2305050"/>
            <wp:effectExtent l="19050" t="0" r="3914" b="0"/>
            <wp:docPr id="1" name="Рисунок 0" descr="DSCN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863" cy="2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2310305"/>
            <wp:effectExtent l="19050" t="0" r="9525" b="0"/>
            <wp:docPr id="2" name="Рисунок 1" descr="DSCN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74" cy="2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F0" w:rsidRDefault="0077709B" w:rsidP="00FD36F0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D36F0">
        <w:rPr>
          <w:rFonts w:ascii="Times New Roman" w:hAnsi="Times New Roman" w:cs="Times New Roman"/>
          <w:sz w:val="24"/>
          <w:szCs w:val="24"/>
        </w:rPr>
        <w:t xml:space="preserve">. </w:t>
      </w:r>
      <w:r w:rsidR="00FD36F0" w:rsidRPr="00451CA3">
        <w:rPr>
          <w:rFonts w:ascii="Times New Roman" w:hAnsi="Times New Roman" w:cs="Times New Roman"/>
          <w:b/>
          <w:sz w:val="24"/>
          <w:szCs w:val="24"/>
        </w:rPr>
        <w:t>Лоскутное одеяло, подушки и матрац</w:t>
      </w:r>
      <w:r w:rsidR="00FD36F0">
        <w:rPr>
          <w:rFonts w:ascii="Times New Roman" w:hAnsi="Times New Roman" w:cs="Times New Roman"/>
          <w:sz w:val="24"/>
          <w:szCs w:val="24"/>
        </w:rPr>
        <w:t xml:space="preserve"> сшила учитель МБОУ Гимназия №3 </w:t>
      </w:r>
      <w:proofErr w:type="spellStart"/>
      <w:r w:rsidR="00FD36F0" w:rsidRPr="00F9583C">
        <w:rPr>
          <w:rFonts w:ascii="Times New Roman" w:hAnsi="Times New Roman" w:cs="Times New Roman"/>
          <w:b/>
          <w:sz w:val="24"/>
          <w:szCs w:val="24"/>
        </w:rPr>
        <w:t>Ронжина</w:t>
      </w:r>
      <w:proofErr w:type="spellEnd"/>
      <w:r w:rsidR="00FD36F0" w:rsidRPr="00F9583C">
        <w:rPr>
          <w:rFonts w:ascii="Times New Roman" w:hAnsi="Times New Roman" w:cs="Times New Roman"/>
          <w:b/>
          <w:sz w:val="24"/>
          <w:szCs w:val="24"/>
        </w:rPr>
        <w:t xml:space="preserve"> Н.П.</w:t>
      </w:r>
    </w:p>
    <w:p w:rsidR="00FD36F0" w:rsidRDefault="00FD36F0" w:rsidP="00F958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3033" cy="1913666"/>
            <wp:effectExtent l="19050" t="0" r="0" b="0"/>
            <wp:docPr id="3" name="Рисунок 2" descr="DSCN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345" cy="191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836" cy="1981200"/>
            <wp:effectExtent l="19050" t="0" r="3164" b="0"/>
            <wp:docPr id="11" name="Рисунок 10" descr="DSCN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58" cy="19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F0" w:rsidRDefault="00FD36F0" w:rsidP="00F958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9583C" w:rsidRDefault="00A93337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F9583C">
        <w:rPr>
          <w:rFonts w:ascii="Times New Roman" w:hAnsi="Times New Roman" w:cs="Times New Roman"/>
          <w:sz w:val="24"/>
          <w:szCs w:val="24"/>
        </w:rPr>
        <w:t xml:space="preserve">. </w:t>
      </w:r>
      <w:r w:rsidR="00F9583C" w:rsidRPr="00F9583C">
        <w:rPr>
          <w:rFonts w:ascii="Times New Roman" w:hAnsi="Times New Roman" w:cs="Times New Roman"/>
          <w:b/>
          <w:sz w:val="24"/>
          <w:szCs w:val="24"/>
        </w:rPr>
        <w:t>Плетеную люльку для ребенка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 с матрасиком</w:t>
      </w:r>
      <w:r w:rsidR="00F9583C">
        <w:rPr>
          <w:rFonts w:ascii="Times New Roman" w:hAnsi="Times New Roman" w:cs="Times New Roman"/>
          <w:sz w:val="24"/>
          <w:szCs w:val="24"/>
        </w:rPr>
        <w:t xml:space="preserve"> сделала учитель МБОУ Гимназия №3 </w:t>
      </w:r>
      <w:proofErr w:type="spellStart"/>
      <w:r w:rsidR="00F9583C" w:rsidRPr="00F9583C">
        <w:rPr>
          <w:rFonts w:ascii="Times New Roman" w:hAnsi="Times New Roman" w:cs="Times New Roman"/>
          <w:b/>
          <w:sz w:val="24"/>
          <w:szCs w:val="24"/>
        </w:rPr>
        <w:t>Ронжина</w:t>
      </w:r>
      <w:proofErr w:type="spellEnd"/>
      <w:r w:rsidR="00F9583C" w:rsidRPr="00F9583C">
        <w:rPr>
          <w:rFonts w:ascii="Times New Roman" w:hAnsi="Times New Roman" w:cs="Times New Roman"/>
          <w:b/>
          <w:sz w:val="24"/>
          <w:szCs w:val="24"/>
        </w:rPr>
        <w:t xml:space="preserve"> Н.П.</w:t>
      </w:r>
    </w:p>
    <w:p w:rsidR="00A93337" w:rsidRDefault="00A93337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9987" cy="1924050"/>
            <wp:effectExtent l="19050" t="0" r="1313" b="0"/>
            <wp:docPr id="14" name="Рисунок 13" descr="DSCN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12" cy="19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7" w:rsidRDefault="00A93337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9583C" w:rsidRDefault="00A93337" w:rsidP="00F9583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9583C">
        <w:rPr>
          <w:rFonts w:ascii="Times New Roman" w:hAnsi="Times New Roman" w:cs="Times New Roman"/>
          <w:sz w:val="24"/>
          <w:szCs w:val="24"/>
        </w:rPr>
        <w:t xml:space="preserve">. </w:t>
      </w:r>
      <w:r w:rsidR="00F9583C" w:rsidRPr="00F9583C">
        <w:rPr>
          <w:rFonts w:ascii="Times New Roman" w:hAnsi="Times New Roman" w:cs="Times New Roman"/>
          <w:b/>
          <w:sz w:val="24"/>
          <w:szCs w:val="24"/>
        </w:rPr>
        <w:t>Сундук для белья</w:t>
      </w:r>
      <w:r w:rsidR="00F9583C">
        <w:rPr>
          <w:rFonts w:ascii="Times New Roman" w:hAnsi="Times New Roman" w:cs="Times New Roman"/>
          <w:sz w:val="24"/>
          <w:szCs w:val="24"/>
        </w:rPr>
        <w:t xml:space="preserve"> сделала учитель МБОУ Гимназия №3 </w:t>
      </w:r>
      <w:r w:rsidR="00F9583C">
        <w:rPr>
          <w:rFonts w:ascii="Times New Roman" w:hAnsi="Times New Roman" w:cs="Times New Roman"/>
          <w:b/>
          <w:sz w:val="24"/>
          <w:szCs w:val="24"/>
        </w:rPr>
        <w:t>Вершинина С.А.</w:t>
      </w:r>
    </w:p>
    <w:p w:rsidR="00A93337" w:rsidRDefault="00A93337" w:rsidP="00A933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3064" cy="1884653"/>
            <wp:effectExtent l="19050" t="0" r="1086" b="0"/>
            <wp:docPr id="16" name="Рисунок 15" descr="DSCN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721" cy="18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885405"/>
            <wp:effectExtent l="19050" t="0" r="0" b="0"/>
            <wp:docPr id="17" name="Рисунок 16" descr="DSCN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96" cy="18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A3" w:rsidRDefault="00A93337" w:rsidP="00451CA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51CA3">
        <w:rPr>
          <w:rFonts w:ascii="Times New Roman" w:hAnsi="Times New Roman" w:cs="Times New Roman"/>
          <w:sz w:val="24"/>
          <w:szCs w:val="24"/>
        </w:rPr>
        <w:t>. Кухонную утварь из теста</w:t>
      </w:r>
      <w:proofErr w:type="gramStart"/>
      <w:r w:rsidR="00451C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51CA3">
        <w:rPr>
          <w:rFonts w:ascii="Times New Roman" w:hAnsi="Times New Roman" w:cs="Times New Roman"/>
          <w:sz w:val="24"/>
          <w:szCs w:val="24"/>
        </w:rPr>
        <w:t xml:space="preserve"> крынки, блюдца и пр. сделала учитель МБОУ СОШ №6  </w:t>
      </w:r>
      <w:proofErr w:type="spellStart"/>
      <w:r w:rsidR="00451CA3">
        <w:rPr>
          <w:rFonts w:ascii="Times New Roman" w:hAnsi="Times New Roman" w:cs="Times New Roman"/>
          <w:b/>
          <w:sz w:val="24"/>
          <w:szCs w:val="24"/>
        </w:rPr>
        <w:t>Ясакова</w:t>
      </w:r>
      <w:proofErr w:type="spellEnd"/>
      <w:r w:rsidR="00451CA3">
        <w:rPr>
          <w:rFonts w:ascii="Times New Roman" w:hAnsi="Times New Roman" w:cs="Times New Roman"/>
          <w:b/>
          <w:sz w:val="24"/>
          <w:szCs w:val="24"/>
        </w:rPr>
        <w:t xml:space="preserve"> Г.Е.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337" w:rsidRDefault="00A93337" w:rsidP="00A933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3280" cy="1958340"/>
            <wp:effectExtent l="19050" t="0" r="4220" b="0"/>
            <wp:docPr id="18" name="Рисунок 17" descr="DSCN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2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1929050"/>
            <wp:effectExtent l="19050" t="0" r="9525" b="0"/>
            <wp:docPr id="19" name="Рисунок 18" descr="DSCN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37" cy="19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094776"/>
            <wp:effectExtent l="19050" t="0" r="0" b="0"/>
            <wp:docPr id="20" name="Рисунок 19" descr="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9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899" cy="209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51CA3">
        <w:rPr>
          <w:rFonts w:ascii="Times New Roman" w:hAnsi="Times New Roman" w:cs="Times New Roman"/>
          <w:b/>
          <w:sz w:val="24"/>
          <w:szCs w:val="24"/>
        </w:rPr>
        <w:t>Домотканую дорожку, подзоры на кровать</w:t>
      </w:r>
      <w:r>
        <w:rPr>
          <w:rFonts w:ascii="Times New Roman" w:hAnsi="Times New Roman" w:cs="Times New Roman"/>
          <w:sz w:val="24"/>
          <w:szCs w:val="24"/>
        </w:rPr>
        <w:t xml:space="preserve"> сделала учитель МБОУ СОШ №4 </w:t>
      </w:r>
      <w:r w:rsidRPr="00451CA3">
        <w:rPr>
          <w:rFonts w:ascii="Times New Roman" w:hAnsi="Times New Roman" w:cs="Times New Roman"/>
          <w:b/>
          <w:sz w:val="24"/>
          <w:szCs w:val="24"/>
        </w:rPr>
        <w:t>Кабанова Л.В.</w:t>
      </w: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1375" cy="2536031"/>
            <wp:effectExtent l="19050" t="0" r="9525" b="0"/>
            <wp:docPr id="21" name="Рисунок 20" descr="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09975" cy="2707481"/>
            <wp:effectExtent l="19050" t="0" r="9525" b="0"/>
            <wp:docPr id="23" name="Рисунок 22" descr="DSCN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367" cy="27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7" w:rsidRDefault="00A93337" w:rsidP="00A93337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22439" w:rsidRPr="00A22439" w:rsidRDefault="00A22439" w:rsidP="00A933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2439">
        <w:rPr>
          <w:rFonts w:ascii="Times New Roman" w:hAnsi="Times New Roman" w:cs="Times New Roman"/>
          <w:sz w:val="24"/>
          <w:szCs w:val="24"/>
        </w:rPr>
        <w:t xml:space="preserve">Всю работу </w:t>
      </w:r>
      <w:r>
        <w:rPr>
          <w:rFonts w:ascii="Times New Roman" w:hAnsi="Times New Roman" w:cs="Times New Roman"/>
          <w:sz w:val="24"/>
          <w:szCs w:val="24"/>
        </w:rPr>
        <w:t>по описанию</w:t>
      </w:r>
      <w:r w:rsidR="00A93337">
        <w:rPr>
          <w:rFonts w:ascii="Times New Roman" w:hAnsi="Times New Roman" w:cs="Times New Roman"/>
          <w:sz w:val="24"/>
          <w:szCs w:val="24"/>
        </w:rPr>
        <w:t xml:space="preserve">, оформлению, составлению пояснительной записки, форматированию фотографий </w:t>
      </w:r>
      <w:r>
        <w:rPr>
          <w:rFonts w:ascii="Times New Roman" w:hAnsi="Times New Roman" w:cs="Times New Roman"/>
          <w:sz w:val="24"/>
          <w:szCs w:val="24"/>
        </w:rPr>
        <w:t xml:space="preserve">делала руководитель </w:t>
      </w:r>
      <w:r w:rsidR="00A93337">
        <w:rPr>
          <w:rFonts w:ascii="Times New Roman" w:hAnsi="Times New Roman" w:cs="Times New Roman"/>
          <w:sz w:val="24"/>
          <w:szCs w:val="24"/>
        </w:rPr>
        <w:t xml:space="preserve">проекта  </w:t>
      </w:r>
      <w:r>
        <w:rPr>
          <w:rFonts w:ascii="Times New Roman" w:hAnsi="Times New Roman" w:cs="Times New Roman"/>
          <w:sz w:val="24"/>
          <w:szCs w:val="24"/>
        </w:rPr>
        <w:t>Смирнова Е.В.</w:t>
      </w:r>
    </w:p>
    <w:p w:rsidR="00451CA3" w:rsidRDefault="00451CA3" w:rsidP="00451CA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32AE9" w:rsidRPr="00832AE9" w:rsidRDefault="00832AE9" w:rsidP="00832AE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AE9">
        <w:rPr>
          <w:rFonts w:ascii="Times New Roman" w:hAnsi="Times New Roman" w:cs="Times New Roman"/>
          <w:sz w:val="24"/>
          <w:szCs w:val="24"/>
        </w:rPr>
        <w:lastRenderedPageBreak/>
        <w:t>Источники</w:t>
      </w:r>
    </w:p>
    <w:p w:rsidR="00470516" w:rsidRPr="007D0E76" w:rsidRDefault="00405AE6" w:rsidP="00832AE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470516" w:rsidRPr="007D0E76">
          <w:rPr>
            <w:rStyle w:val="a3"/>
            <w:rFonts w:ascii="Times New Roman" w:hAnsi="Times New Roman" w:cs="Times New Roman"/>
            <w:sz w:val="24"/>
            <w:szCs w:val="24"/>
          </w:rPr>
          <w:t>http://www.liveinternet.ru/users/katiava/post266183332/</w:t>
        </w:r>
      </w:hyperlink>
      <w:r w:rsidR="00470516" w:rsidRPr="007D0E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516" w:rsidRDefault="00405AE6" w:rsidP="00832AE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470516" w:rsidRPr="007D0E76">
          <w:rPr>
            <w:rStyle w:val="a3"/>
            <w:rFonts w:ascii="Times New Roman" w:hAnsi="Times New Roman" w:cs="Times New Roman"/>
            <w:sz w:val="24"/>
            <w:szCs w:val="24"/>
          </w:rPr>
          <w:t>http://fb.ru/article/159324/vneshnee-i-vnutrennee-ubranstvo-russkoy-izbyi</w:t>
        </w:r>
      </w:hyperlink>
      <w:r w:rsidR="00470516" w:rsidRPr="007D0E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7AF" w:rsidRDefault="00405AE6" w:rsidP="00832AE9">
      <w:pPr>
        <w:ind w:firstLine="567"/>
      </w:pPr>
      <w:hyperlink r:id="rId32" w:history="1">
        <w:r w:rsidR="003827AF" w:rsidRPr="004B33A2">
          <w:rPr>
            <w:rStyle w:val="a3"/>
          </w:rPr>
          <w:t>http://900igr.net/datai/istorija/Russkij-byt/0008-007-Russkaja-pech.jpg</w:t>
        </w:r>
      </w:hyperlink>
      <w:r w:rsidR="003827AF">
        <w:t xml:space="preserve"> </w:t>
      </w:r>
    </w:p>
    <w:p w:rsidR="005558E3" w:rsidRDefault="00405AE6" w:rsidP="00832AE9">
      <w:pPr>
        <w:ind w:firstLine="567"/>
      </w:pPr>
      <w:hyperlink r:id="rId33" w:history="1">
        <w:r w:rsidR="005558E3" w:rsidRPr="004B33A2">
          <w:rPr>
            <w:rStyle w:val="a3"/>
          </w:rPr>
          <w:t>http://boombob.ru/img/picture/Dec/21/7c0ba1a3ccab4283e31fd1eccc787763/6.jpg</w:t>
        </w:r>
      </w:hyperlink>
      <w:r w:rsidR="005558E3">
        <w:t xml:space="preserve"> </w:t>
      </w:r>
    </w:p>
    <w:p w:rsidR="003C1261" w:rsidRDefault="00405AE6" w:rsidP="00832AE9">
      <w:pPr>
        <w:ind w:firstLine="567"/>
      </w:pPr>
      <w:hyperlink r:id="rId34" w:history="1">
        <w:r w:rsidR="003C1261" w:rsidRPr="00A02FDC">
          <w:rPr>
            <w:rStyle w:val="a3"/>
          </w:rPr>
          <w:t>http://cbscao.ru/files/pictures/2887/small/2.jpg</w:t>
        </w:r>
      </w:hyperlink>
      <w:r w:rsidR="003C1261">
        <w:t xml:space="preserve"> </w:t>
      </w:r>
    </w:p>
    <w:p w:rsidR="00A655B1" w:rsidRDefault="00405AE6" w:rsidP="00832AE9">
      <w:pPr>
        <w:ind w:firstLine="567"/>
      </w:pPr>
      <w:hyperlink r:id="rId35" w:history="1">
        <w:r w:rsidR="00A655B1" w:rsidRPr="00A02FDC">
          <w:rPr>
            <w:rStyle w:val="a3"/>
          </w:rPr>
          <w:t>http://lib.exdat.com/tw_files2/urls_19/132/d-131027/img17.jpg</w:t>
        </w:r>
      </w:hyperlink>
      <w:r w:rsidR="00A655B1">
        <w:t xml:space="preserve"> </w:t>
      </w:r>
    </w:p>
    <w:p w:rsidR="00A655B1" w:rsidRDefault="00405AE6" w:rsidP="00832AE9">
      <w:pPr>
        <w:ind w:firstLine="567"/>
      </w:pPr>
      <w:hyperlink r:id="rId36" w:history="1">
        <w:r w:rsidR="00A655B1" w:rsidRPr="00A02FDC">
          <w:rPr>
            <w:rStyle w:val="a3"/>
          </w:rPr>
          <w:t>http://tnu.podelise.ru/pars_docs/refs/357/356742/356742_html_1dc930c3.jpg</w:t>
        </w:r>
      </w:hyperlink>
      <w:r w:rsidR="00A655B1">
        <w:t xml:space="preserve"> </w:t>
      </w:r>
    </w:p>
    <w:p w:rsidR="00296CCD" w:rsidRDefault="00405AE6" w:rsidP="00832AE9">
      <w:pPr>
        <w:ind w:firstLine="567"/>
      </w:pPr>
      <w:hyperlink r:id="rId37" w:history="1">
        <w:r w:rsidR="00296CCD" w:rsidRPr="00A02FDC">
          <w:rPr>
            <w:rStyle w:val="a3"/>
          </w:rPr>
          <w:t>http://www.chitalnya.ru/upload2/348/503c4164a34f3c673b23784d5df35b59.jpeg</w:t>
        </w:r>
      </w:hyperlink>
      <w:r w:rsidR="00296CCD">
        <w:t xml:space="preserve"> </w:t>
      </w:r>
    </w:p>
    <w:p w:rsidR="00296CCD" w:rsidRDefault="00405AE6" w:rsidP="00832AE9">
      <w:pPr>
        <w:ind w:firstLine="567"/>
      </w:pPr>
      <w:hyperlink r:id="rId38" w:history="1">
        <w:proofErr w:type="gramStart"/>
        <w:r w:rsidR="00296CCD" w:rsidRPr="00A02FDC">
          <w:rPr>
            <w:rStyle w:val="a3"/>
          </w:rPr>
          <w:t>http://www.virtualrm.spb.ru/files/images/%20%D1%80%D1%83%D1%81%D1%81%D0%BA%D0%BE%D0%B9%20%D0%B8%D0%B7%D0%B1%D1%8B_%D0%BE%D1%80%D0%B4%D0%B8%D0%BD%D0%B0%D1%80%D0%BA%D0%B8_%D0%9E%D0%BA.JPG</w:t>
        </w:r>
      </w:hyperlink>
      <w:r w:rsidR="00296CCD">
        <w:t xml:space="preserve"> </w:t>
      </w:r>
      <w:proofErr w:type="gramEnd"/>
    </w:p>
    <w:p w:rsidR="00296CCD" w:rsidRDefault="00405AE6" w:rsidP="00832AE9">
      <w:pPr>
        <w:ind w:firstLine="567"/>
      </w:pPr>
      <w:hyperlink r:id="rId39" w:history="1">
        <w:r w:rsidR="00296CCD" w:rsidRPr="00A02FDC">
          <w:rPr>
            <w:rStyle w:val="a3"/>
          </w:rPr>
          <w:t>http://www.virtualrm.spb.ru/ru/mediateka/religion</w:t>
        </w:r>
      </w:hyperlink>
      <w:r w:rsidR="00296CCD">
        <w:t xml:space="preserve"> музей</w:t>
      </w:r>
    </w:p>
    <w:sectPr w:rsidR="00296CCD" w:rsidSect="009F2EFF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6FB" w:rsidRDefault="003506FB" w:rsidP="00C50EE1">
      <w:pPr>
        <w:spacing w:after="0" w:line="240" w:lineRule="auto"/>
      </w:pPr>
      <w:r>
        <w:separator/>
      </w:r>
    </w:p>
  </w:endnote>
  <w:endnote w:type="continuationSeparator" w:id="0">
    <w:p w:rsidR="003506FB" w:rsidRDefault="003506FB" w:rsidP="00C50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41939"/>
      <w:docPartObj>
        <w:docPartGallery w:val="Page Numbers (Bottom of Page)"/>
        <w:docPartUnique/>
      </w:docPartObj>
    </w:sdtPr>
    <w:sdtContent>
      <w:p w:rsidR="009F2EFF" w:rsidRDefault="00405AE6">
        <w:pPr>
          <w:pStyle w:val="aa"/>
          <w:jc w:val="right"/>
        </w:pPr>
        <w:fldSimple w:instr=" PAGE   \* MERGEFORMAT ">
          <w:r w:rsidR="003323B4">
            <w:rPr>
              <w:noProof/>
            </w:rPr>
            <w:t>14</w:t>
          </w:r>
        </w:fldSimple>
      </w:p>
    </w:sdtContent>
  </w:sdt>
  <w:p w:rsidR="009F2EFF" w:rsidRDefault="009F2EF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6FB" w:rsidRDefault="003506FB" w:rsidP="00C50EE1">
      <w:pPr>
        <w:spacing w:after="0" w:line="240" w:lineRule="auto"/>
      </w:pPr>
      <w:r>
        <w:separator/>
      </w:r>
    </w:p>
  </w:footnote>
  <w:footnote w:type="continuationSeparator" w:id="0">
    <w:p w:rsidR="003506FB" w:rsidRDefault="003506FB" w:rsidP="00C50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66AF"/>
    <w:multiLevelType w:val="multilevel"/>
    <w:tmpl w:val="0C04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16542"/>
    <w:multiLevelType w:val="multilevel"/>
    <w:tmpl w:val="BEEA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314F57"/>
    <w:multiLevelType w:val="multilevel"/>
    <w:tmpl w:val="143A4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C50644"/>
    <w:multiLevelType w:val="multilevel"/>
    <w:tmpl w:val="3E14E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516"/>
    <w:rsid w:val="00011AD7"/>
    <w:rsid w:val="000505C5"/>
    <w:rsid w:val="00082847"/>
    <w:rsid w:val="000C6E88"/>
    <w:rsid w:val="00134C6B"/>
    <w:rsid w:val="00147577"/>
    <w:rsid w:val="00181E1C"/>
    <w:rsid w:val="00203C75"/>
    <w:rsid w:val="00222258"/>
    <w:rsid w:val="00275C54"/>
    <w:rsid w:val="00296CCD"/>
    <w:rsid w:val="002A14BC"/>
    <w:rsid w:val="003323B4"/>
    <w:rsid w:val="003506FB"/>
    <w:rsid w:val="003714A6"/>
    <w:rsid w:val="003827AF"/>
    <w:rsid w:val="003C0359"/>
    <w:rsid w:val="003C1261"/>
    <w:rsid w:val="00405AE6"/>
    <w:rsid w:val="00426E27"/>
    <w:rsid w:val="00451CA3"/>
    <w:rsid w:val="004538A0"/>
    <w:rsid w:val="00465B01"/>
    <w:rsid w:val="00470516"/>
    <w:rsid w:val="005204FE"/>
    <w:rsid w:val="00520E25"/>
    <w:rsid w:val="005558E3"/>
    <w:rsid w:val="00555F8E"/>
    <w:rsid w:val="005C3BBD"/>
    <w:rsid w:val="006122A5"/>
    <w:rsid w:val="006F5EAF"/>
    <w:rsid w:val="00721820"/>
    <w:rsid w:val="007409CB"/>
    <w:rsid w:val="0077709B"/>
    <w:rsid w:val="007A42CC"/>
    <w:rsid w:val="007C6416"/>
    <w:rsid w:val="007E4949"/>
    <w:rsid w:val="00832AE9"/>
    <w:rsid w:val="00837C25"/>
    <w:rsid w:val="008A3D5A"/>
    <w:rsid w:val="00975A99"/>
    <w:rsid w:val="00976E2B"/>
    <w:rsid w:val="009A72A8"/>
    <w:rsid w:val="009E5E9E"/>
    <w:rsid w:val="009F2EFF"/>
    <w:rsid w:val="00A22439"/>
    <w:rsid w:val="00A37B18"/>
    <w:rsid w:val="00A655B1"/>
    <w:rsid w:val="00A93337"/>
    <w:rsid w:val="00AF25D0"/>
    <w:rsid w:val="00B21FCC"/>
    <w:rsid w:val="00B53007"/>
    <w:rsid w:val="00BE6B63"/>
    <w:rsid w:val="00C13D71"/>
    <w:rsid w:val="00C3395C"/>
    <w:rsid w:val="00C50EE1"/>
    <w:rsid w:val="00C90C7B"/>
    <w:rsid w:val="00CA5F7D"/>
    <w:rsid w:val="00D80AB1"/>
    <w:rsid w:val="00DB056F"/>
    <w:rsid w:val="00E27123"/>
    <w:rsid w:val="00E81F37"/>
    <w:rsid w:val="00EA6E5B"/>
    <w:rsid w:val="00EB585F"/>
    <w:rsid w:val="00F039F2"/>
    <w:rsid w:val="00F8613A"/>
    <w:rsid w:val="00F9583C"/>
    <w:rsid w:val="00FD3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16"/>
  </w:style>
  <w:style w:type="paragraph" w:styleId="2">
    <w:name w:val="heading 2"/>
    <w:basedOn w:val="a"/>
    <w:link w:val="20"/>
    <w:uiPriority w:val="9"/>
    <w:qFormat/>
    <w:rsid w:val="004705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5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47051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70516"/>
  </w:style>
  <w:style w:type="paragraph" w:styleId="a4">
    <w:name w:val="Normal (Web)"/>
    <w:basedOn w:val="a"/>
    <w:uiPriority w:val="99"/>
    <w:unhideWhenUsed/>
    <w:rsid w:val="0047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705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51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5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50EE1"/>
  </w:style>
  <w:style w:type="paragraph" w:styleId="aa">
    <w:name w:val="footer"/>
    <w:basedOn w:val="a"/>
    <w:link w:val="ab"/>
    <w:uiPriority w:val="99"/>
    <w:unhideWhenUsed/>
    <w:rsid w:val="00C5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0E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virtualrm.spb.ru/ru/mediateka/religion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cbscao.ru/files/pictures/2887/small/2.jp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900igr.net/datai/istorija/Russkij-byt/0008-007-Russkaja-pech.jpg" TargetMode="External"/><Relationship Id="rId37" Type="http://schemas.openxmlformats.org/officeDocument/2006/relationships/hyperlink" Target="http://www.chitalnya.ru/upload2/348/503c4164a34f3c673b23784d5df35b59.jpeg" TargetMode="External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tnu.podelise.ru/pars_docs/refs/357/356742/356742_html_1dc930c3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fb.ru/article/159324/vneshnee-i-vnutrennee-ubranstvo-russkoy-izbyi" TargetMode="Externa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iveinternet.ru/users/katiava/post266183332/" TargetMode="External"/><Relationship Id="rId35" Type="http://schemas.openxmlformats.org/officeDocument/2006/relationships/hyperlink" Target="http://lib.exdat.com/tw_files2/urls_19/132/d-131027/img17.jpg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boombob.ru/img/picture/Dec/21/7c0ba1a3ccab4283e31fd1eccc787763/6.jpg" TargetMode="External"/><Relationship Id="rId38" Type="http://schemas.openxmlformats.org/officeDocument/2006/relationships/hyperlink" Target="http://www.virtualrm.spb.ru/files/images/%20%D1%80%D1%83%D1%81%D1%81%D0%BA%D0%BE%D0%B9%20%D0%B8%D0%B7%D0%B1%D1%8B_%D0%BE%D1%80%D0%B4%D0%B8%D0%BD%D0%B0%D1%80%D0%BA%D0%B8_%D0%9E%D0%BA.JPG" TargetMode="External"/><Relationship Id="rId46" Type="http://schemas.openxmlformats.org/officeDocument/2006/relationships/customXml" Target="../customXml/item5.xml"/><Relationship Id="rId20" Type="http://schemas.openxmlformats.org/officeDocument/2006/relationships/image" Target="media/image13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AWJJH2MPE6E2-898109408-15</_dlc_DocId>
    <_dlc_DocIdUrl xmlns="4a252ca3-5a62-4c1c-90a6-29f4710e47f8">
      <Url>http://edu-sps.koiro.local/Sharya/imc/_layouts/15/DocIdRedir.aspx?ID=AWJJH2MPE6E2-898109408-15</Url>
      <Description>AWJJH2MPE6E2-898109408-15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F76B52D915954590E6A57959600998" ma:contentTypeVersion="49" ma:contentTypeDescription="Создание документа." ma:contentTypeScope="" ma:versionID="471ea53e0aa0f16511d18789d192272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D2666-979D-439C-996E-EDEB95AB7C48}"/>
</file>

<file path=customXml/itemProps2.xml><?xml version="1.0" encoding="utf-8"?>
<ds:datastoreItem xmlns:ds="http://schemas.openxmlformats.org/officeDocument/2006/customXml" ds:itemID="{CF3C44B8-DA2D-4D1D-9BC5-4AC41844FC01}"/>
</file>

<file path=customXml/itemProps3.xml><?xml version="1.0" encoding="utf-8"?>
<ds:datastoreItem xmlns:ds="http://schemas.openxmlformats.org/officeDocument/2006/customXml" ds:itemID="{689FD454-CF88-42A6-8BBF-434EF124C051}"/>
</file>

<file path=customXml/itemProps4.xml><?xml version="1.0" encoding="utf-8"?>
<ds:datastoreItem xmlns:ds="http://schemas.openxmlformats.org/officeDocument/2006/customXml" ds:itemID="{1B468F08-44F3-4D41-828D-F2220B7F044C}"/>
</file>

<file path=customXml/itemProps5.xml><?xml version="1.0" encoding="utf-8"?>
<ds:datastoreItem xmlns:ds="http://schemas.openxmlformats.org/officeDocument/2006/customXml" ds:itemID="{E1FF77EF-8C70-458B-B1E2-F5BEAB64D7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14</Pages>
  <Words>2972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49</cp:revision>
  <dcterms:created xsi:type="dcterms:W3CDTF">2015-06-12T15:14:00Z</dcterms:created>
  <dcterms:modified xsi:type="dcterms:W3CDTF">2015-06-16T18:43:00Z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0x010100ABF76B52D915954590E6A57959600998</vt:lpwstr>
  </property>
  <property fmtid="{D5CDD505-2E9C-101B-9397-08002B2CF9AE}" pid="3" name="_dlc_DocIdItemGuid">
    <vt:lpwstr>b51d4f32-d5a2-435f-ba48-167a7a7d8c06</vt:lpwstr>
  </property>
</Properties>
</file>