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4E" w:rsidRDefault="000C26DC" w:rsidP="00C86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2139359" cy="1069680"/>
            <wp:effectExtent l="19050" t="0" r="0" b="0"/>
            <wp:docPr id="1" name="Рисунок 1" descr="C:\Users\Admin\Desktop\ДОКУМЕНТЫ\картинки\пешеходы и фликер\10. Световозвраща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ОКУМЕНТЫ\картинки\пешеходы и фликер\10. Световозвращател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177" cy="1072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B4E" w:rsidRDefault="00C86B4E" w:rsidP="006F5A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6F5AE6" w:rsidRDefault="006F5AE6" w:rsidP="005B6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  <w:sectPr w:rsidR="006F5AE6" w:rsidSect="006F5AE6">
          <w:pgSz w:w="11906" w:h="16838"/>
          <w:pgMar w:top="720" w:right="720" w:bottom="720" w:left="567" w:header="708" w:footer="708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cols w:space="708"/>
          <w:docGrid w:linePitch="360"/>
        </w:sectPr>
      </w:pPr>
    </w:p>
    <w:p w:rsidR="005B6840" w:rsidRPr="006F5AE6" w:rsidRDefault="005B6840" w:rsidP="005B6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5AE6">
        <w:rPr>
          <w:rFonts w:ascii="Times New Roman" w:hAnsi="Times New Roman" w:cs="Times New Roman"/>
          <w:b/>
          <w:i/>
          <w:sz w:val="28"/>
          <w:szCs w:val="28"/>
        </w:rPr>
        <w:lastRenderedPageBreak/>
        <w:t>Памятка пешеходу</w:t>
      </w:r>
    </w:p>
    <w:p w:rsidR="005B6840" w:rsidRPr="006F5AE6" w:rsidRDefault="005B6840" w:rsidP="005B6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5AE6">
        <w:rPr>
          <w:rFonts w:ascii="Times New Roman" w:hAnsi="Times New Roman" w:cs="Times New Roman"/>
          <w:b/>
          <w:i/>
          <w:sz w:val="28"/>
          <w:szCs w:val="28"/>
        </w:rPr>
        <w:t xml:space="preserve">       Пешеходы должны двигаться по тротуарам или пешеходным дорожкам, а при их отсутствии - по обочинам. </w:t>
      </w:r>
    </w:p>
    <w:p w:rsidR="005B6840" w:rsidRPr="006F5AE6" w:rsidRDefault="005B6840" w:rsidP="005B6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5AE6">
        <w:rPr>
          <w:rFonts w:ascii="Times New Roman" w:hAnsi="Times New Roman" w:cs="Times New Roman"/>
          <w:b/>
          <w:i/>
          <w:sz w:val="28"/>
          <w:szCs w:val="28"/>
        </w:rPr>
        <w:t xml:space="preserve">     При отсутствии тротуаров, пешеходных дорожек или обочин, а также в случае невозможности двигаться по ним, пешеходы могут двигаться в </w:t>
      </w:r>
      <w:r w:rsidR="000C26DC" w:rsidRPr="006F5AE6">
        <w:rPr>
          <w:rFonts w:ascii="Times New Roman" w:hAnsi="Times New Roman" w:cs="Times New Roman"/>
          <w:b/>
          <w:i/>
          <w:sz w:val="28"/>
          <w:szCs w:val="28"/>
        </w:rPr>
        <w:t xml:space="preserve">один ряд по краю проезжей части, </w:t>
      </w:r>
      <w:r w:rsidRPr="006F5A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C26DC" w:rsidRPr="006F5AE6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6F5AE6">
        <w:rPr>
          <w:rFonts w:ascii="Times New Roman" w:hAnsi="Times New Roman" w:cs="Times New Roman"/>
          <w:b/>
          <w:i/>
          <w:sz w:val="28"/>
          <w:szCs w:val="28"/>
        </w:rPr>
        <w:t xml:space="preserve">ри движении по краю проезжей части пешеходы должны идти навстречу движению транспортных средств. </w:t>
      </w:r>
    </w:p>
    <w:p w:rsidR="005B6840" w:rsidRPr="006F5AE6" w:rsidRDefault="005B6840" w:rsidP="005B6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5AE6">
        <w:rPr>
          <w:rFonts w:ascii="Times New Roman" w:hAnsi="Times New Roman" w:cs="Times New Roman"/>
          <w:b/>
          <w:i/>
          <w:sz w:val="28"/>
          <w:szCs w:val="28"/>
        </w:rPr>
        <w:t xml:space="preserve">   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средств.</w:t>
      </w:r>
    </w:p>
    <w:p w:rsidR="005B6840" w:rsidRPr="006F5AE6" w:rsidRDefault="005B6840" w:rsidP="005B6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5AE6">
        <w:rPr>
          <w:rFonts w:ascii="Times New Roman" w:hAnsi="Times New Roman" w:cs="Times New Roman"/>
          <w:b/>
          <w:i/>
          <w:sz w:val="28"/>
          <w:szCs w:val="28"/>
        </w:rPr>
        <w:t xml:space="preserve">    Пешеходы должны пересекать проезжую часть по пешеходным переходам, а при их отсутствии – на перекрестках по линии тротуаров или обочин. При отсутствии в зоне видимости перехода или перекрестка разрешается переходить дорогу под прямым углом к краю проезжей части, где она хорошо просматривается в обе стороны. </w:t>
      </w:r>
    </w:p>
    <w:p w:rsidR="005B6840" w:rsidRPr="006F5AE6" w:rsidRDefault="005B6840" w:rsidP="005B6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5AE6">
        <w:rPr>
          <w:rFonts w:ascii="Times New Roman" w:hAnsi="Times New Roman" w:cs="Times New Roman"/>
          <w:b/>
          <w:i/>
          <w:sz w:val="28"/>
          <w:szCs w:val="28"/>
        </w:rPr>
        <w:t xml:space="preserve">    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</w:t>
      </w:r>
    </w:p>
    <w:p w:rsidR="005B6840" w:rsidRPr="006F5AE6" w:rsidRDefault="005B6840" w:rsidP="005B6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5AE6">
        <w:rPr>
          <w:rFonts w:ascii="Times New Roman" w:hAnsi="Times New Roman" w:cs="Times New Roman"/>
          <w:b/>
          <w:i/>
          <w:sz w:val="28"/>
          <w:szCs w:val="28"/>
        </w:rPr>
        <w:t xml:space="preserve">    На нерегулируемых пешеходных переходах пешеходы могут выходить на проезжую часть после того, как оценят расстояние до приближающегося транспортного средства, их скорость и убедятся, что переход будет для них безопасен. </w:t>
      </w:r>
    </w:p>
    <w:p w:rsidR="00C86B4E" w:rsidRPr="006F5AE6" w:rsidRDefault="005B6840" w:rsidP="00C86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5AE6">
        <w:rPr>
          <w:rFonts w:ascii="Times New Roman" w:hAnsi="Times New Roman" w:cs="Times New Roman"/>
          <w:b/>
          <w:i/>
          <w:sz w:val="28"/>
          <w:szCs w:val="28"/>
        </w:rPr>
        <w:t xml:space="preserve">    При пересечении проезжей части вне пешеходного перехода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 транспортных средств. </w:t>
      </w:r>
    </w:p>
    <w:sectPr w:rsidR="00C86B4E" w:rsidRPr="006F5AE6" w:rsidSect="006F5AE6">
      <w:type w:val="continuous"/>
      <w:pgSz w:w="11906" w:h="16838"/>
      <w:pgMar w:top="720" w:right="720" w:bottom="720" w:left="567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62E5B"/>
    <w:multiLevelType w:val="hybridMultilevel"/>
    <w:tmpl w:val="CB8C4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6C8F"/>
    <w:rsid w:val="0005474A"/>
    <w:rsid w:val="000C26DC"/>
    <w:rsid w:val="002128F1"/>
    <w:rsid w:val="002936A5"/>
    <w:rsid w:val="0050109D"/>
    <w:rsid w:val="00526862"/>
    <w:rsid w:val="005B6840"/>
    <w:rsid w:val="00637FD0"/>
    <w:rsid w:val="00697523"/>
    <w:rsid w:val="006A6C8F"/>
    <w:rsid w:val="006F5AE6"/>
    <w:rsid w:val="008714AB"/>
    <w:rsid w:val="009A4E7D"/>
    <w:rsid w:val="00A36678"/>
    <w:rsid w:val="00AB2357"/>
    <w:rsid w:val="00B64B19"/>
    <w:rsid w:val="00C8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523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69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697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523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69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697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B416C732E8654DB63E5BD2F2D86B27" ma:contentTypeVersion="49" ma:contentTypeDescription="Создание документа." ma:contentTypeScope="" ma:versionID="f4b3a334b185cea76425120c298b10a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AWJJH2MPE6E2-1944105355-1607</_dlc_DocId>
    <_dlc_DocIdUrl xmlns="4a252ca3-5a62-4c1c-90a6-29f4710e47f8">
      <Url>https://xn--44-6kcadhwnl3cfdx.xn--p1ai/Sharya/ds73/1-73/_layouts/15/DocIdRedir.aspx?ID=AWJJH2MPE6E2-1944105355-1607</Url>
      <Description>AWJJH2MPE6E2-1944105355-1607</Description>
    </_dlc_DocIdUrl>
  </documentManagement>
</p:properties>
</file>

<file path=customXml/itemProps1.xml><?xml version="1.0" encoding="utf-8"?>
<ds:datastoreItem xmlns:ds="http://schemas.openxmlformats.org/officeDocument/2006/customXml" ds:itemID="{504B71B6-24AA-45EC-B78E-347853E085ED}"/>
</file>

<file path=customXml/itemProps2.xml><?xml version="1.0" encoding="utf-8"?>
<ds:datastoreItem xmlns:ds="http://schemas.openxmlformats.org/officeDocument/2006/customXml" ds:itemID="{5EFF6856-74A1-4A43-B636-E3212D74D877}"/>
</file>

<file path=customXml/itemProps3.xml><?xml version="1.0" encoding="utf-8"?>
<ds:datastoreItem xmlns:ds="http://schemas.openxmlformats.org/officeDocument/2006/customXml" ds:itemID="{96EDE712-330C-4340-BA3B-252332B13CDD}"/>
</file>

<file path=customXml/itemProps4.xml><?xml version="1.0" encoding="utf-8"?>
<ds:datastoreItem xmlns:ds="http://schemas.openxmlformats.org/officeDocument/2006/customXml" ds:itemID="{C1C7247F-24F5-41B5-B469-C50F17D688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Admin</cp:lastModifiedBy>
  <cp:revision>2</cp:revision>
  <cp:lastPrinted>2018-10-15T04:50:00Z</cp:lastPrinted>
  <dcterms:created xsi:type="dcterms:W3CDTF">2020-05-29T11:17:00Z</dcterms:created>
  <dcterms:modified xsi:type="dcterms:W3CDTF">2020-05-29T11:17:00Z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0x010100F6B416C732E8654DB63E5BD2F2D86B27</vt:lpwstr>
  </property>
  <property fmtid="{D5CDD505-2E9C-101B-9397-08002B2CF9AE}" pid="3" name="_dlc_DocIdItemGuid">
    <vt:lpwstr>bbc527bd-45b0-4dbe-b10c-67b2095fc2d8</vt:lpwstr>
  </property>
</Properties>
</file>