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72F" w:rsidRPr="00380BB2" w:rsidRDefault="001F272F" w:rsidP="001F272F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Конспект занятия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в старшей группе</w:t>
      </w:r>
    </w:p>
    <w:p w:rsidR="001F272F" w:rsidRPr="001F272F" w:rsidRDefault="001F272F" w:rsidP="001F272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Тема - </w:t>
      </w:r>
      <w:r w:rsidRPr="001F272F">
        <w:rPr>
          <w:rFonts w:ascii="Times New Roman" w:eastAsia="Times New Roman" w:hAnsi="Times New Roman" w:cs="Times New Roman"/>
          <w:b/>
          <w:sz w:val="28"/>
          <w:lang w:eastAsia="ru-RU"/>
        </w:rPr>
        <w:t>Понятия «толстый» — «тонкий», «толще» —</w:t>
      </w:r>
    </w:p>
    <w:p w:rsidR="001F272F" w:rsidRDefault="001F272F" w:rsidP="001F272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F272F">
        <w:rPr>
          <w:rFonts w:ascii="Times New Roman" w:eastAsia="Times New Roman" w:hAnsi="Times New Roman" w:cs="Times New Roman"/>
          <w:b/>
          <w:sz w:val="28"/>
          <w:lang w:eastAsia="ru-RU"/>
        </w:rPr>
        <w:t>«тоньше», «одинаковые по толщине»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.</w:t>
      </w:r>
    </w:p>
    <w:p w:rsidR="001F272F" w:rsidRPr="00666894" w:rsidRDefault="001F272F" w:rsidP="001F272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1F272F" w:rsidRPr="001F272F" w:rsidRDefault="001F272F" w:rsidP="001F272F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Коррекционно-образовательные задачи: </w:t>
      </w:r>
      <w:r w:rsidRPr="001F272F">
        <w:rPr>
          <w:rFonts w:ascii="Times New Roman" w:eastAsia="Times New Roman" w:hAnsi="Times New Roman" w:cs="Times New Roman"/>
          <w:sz w:val="28"/>
          <w:lang w:eastAsia="ru-RU"/>
        </w:rPr>
        <w:t>Закреплять понятия: «толстый» — «тонкий», «тол</w:t>
      </w:r>
      <w:r w:rsidRPr="001F272F">
        <w:rPr>
          <w:rFonts w:ascii="Times New Roman" w:eastAsia="Times New Roman" w:hAnsi="Times New Roman" w:cs="Times New Roman"/>
          <w:sz w:val="28"/>
          <w:lang w:eastAsia="ru-RU"/>
        </w:rPr>
        <w:softHyphen/>
        <w:t>ще» — тоньше», «одинаковые по толщине».</w:t>
      </w:r>
    </w:p>
    <w:p w:rsidR="001F272F" w:rsidRPr="00380BB2" w:rsidRDefault="001F272F" w:rsidP="001F272F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Коррекционн</w:t>
      </w:r>
      <w:proofErr w:type="gramStart"/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о-</w:t>
      </w:r>
      <w:proofErr w:type="gramEnd"/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развивающие задачи: </w:t>
      </w:r>
      <w:r w:rsidRPr="00380BB2">
        <w:rPr>
          <w:rFonts w:ascii="Times New Roman" w:eastAsia="Times New Roman" w:hAnsi="Times New Roman" w:cs="Times New Roman"/>
          <w:sz w:val="28"/>
          <w:lang w:eastAsia="ru-RU"/>
        </w:rPr>
        <w:t>формирование правильного грамматического строя речи; развитие слухового и зрительного восприятия, внимания, воображения, зрительной памяти, а также развитие наглядно- образного и элементов словесно- логического мышления.</w:t>
      </w:r>
    </w:p>
    <w:p w:rsidR="001F272F" w:rsidRPr="00380BB2" w:rsidRDefault="001F272F" w:rsidP="001F272F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Коррекционн</w:t>
      </w:r>
      <w:proofErr w:type="gramStart"/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о-</w:t>
      </w:r>
      <w:proofErr w:type="gramEnd"/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воспитательные задачи: </w:t>
      </w:r>
      <w:r w:rsidRPr="00380BB2">
        <w:rPr>
          <w:rFonts w:ascii="Times New Roman" w:eastAsia="Times New Roman" w:hAnsi="Times New Roman" w:cs="Times New Roman"/>
          <w:sz w:val="28"/>
          <w:lang w:eastAsia="ru-RU"/>
        </w:rPr>
        <w:t>развитие доброжелательного отношения, отзывчивости, умения работать в группе, слушать педагога и сверстников.</w:t>
      </w:r>
    </w:p>
    <w:p w:rsidR="001F272F" w:rsidRPr="001F272F" w:rsidRDefault="001F272F" w:rsidP="001F272F">
      <w:pPr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Оборудование:</w:t>
      </w:r>
      <w:r w:rsidRPr="00380BB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1F272F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Демонстрационный материал. </w:t>
      </w:r>
      <w:r w:rsidRPr="001F272F">
        <w:rPr>
          <w:rFonts w:ascii="Times New Roman" w:eastAsia="Times New Roman" w:hAnsi="Times New Roman" w:cs="Times New Roman"/>
          <w:bCs/>
          <w:sz w:val="28"/>
          <w:lang w:eastAsia="ru-RU"/>
        </w:rPr>
        <w:t>Бруски разной толщины.</w:t>
      </w:r>
    </w:p>
    <w:p w:rsidR="001F272F" w:rsidRPr="001F272F" w:rsidRDefault="001F272F" w:rsidP="001F272F">
      <w:pPr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1F272F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Раздаточный материал. </w:t>
      </w:r>
      <w:r w:rsidRPr="001F272F">
        <w:rPr>
          <w:rFonts w:ascii="Times New Roman" w:eastAsia="Times New Roman" w:hAnsi="Times New Roman" w:cs="Times New Roman"/>
          <w:bCs/>
          <w:sz w:val="28"/>
          <w:lang w:eastAsia="ru-RU"/>
        </w:rPr>
        <w:t>Набор брусков одинаковой длины, но разных по толщине (два вида, по 3-4 штуки каждого вида).</w:t>
      </w:r>
    </w:p>
    <w:p w:rsidR="001F272F" w:rsidRPr="00380BB2" w:rsidRDefault="001F272F" w:rsidP="001F272F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Ход занятия.</w:t>
      </w:r>
    </w:p>
    <w:tbl>
      <w:tblPr>
        <w:tblStyle w:val="1"/>
        <w:tblW w:w="10915" w:type="dxa"/>
        <w:tblInd w:w="-1026" w:type="dxa"/>
        <w:tblLook w:val="04A0" w:firstRow="1" w:lastRow="0" w:firstColumn="1" w:lastColumn="0" w:noHBand="0" w:noVBand="1"/>
      </w:tblPr>
      <w:tblGrid>
        <w:gridCol w:w="2694"/>
        <w:gridCol w:w="5386"/>
        <w:gridCol w:w="2835"/>
      </w:tblGrid>
      <w:tr w:rsidR="001F272F" w:rsidRPr="00380BB2" w:rsidTr="00122987">
        <w:tc>
          <w:tcPr>
            <w:tcW w:w="2694" w:type="dxa"/>
          </w:tcPr>
          <w:p w:rsidR="001F272F" w:rsidRPr="00380BB2" w:rsidRDefault="001F272F" w:rsidP="0012298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Этапы занятия</w:t>
            </w:r>
          </w:p>
        </w:tc>
        <w:tc>
          <w:tcPr>
            <w:tcW w:w="5386" w:type="dxa"/>
          </w:tcPr>
          <w:p w:rsidR="001F272F" w:rsidRPr="00380BB2" w:rsidRDefault="001F272F" w:rsidP="0012298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Деятельность педагога</w:t>
            </w:r>
          </w:p>
        </w:tc>
        <w:tc>
          <w:tcPr>
            <w:tcW w:w="2835" w:type="dxa"/>
          </w:tcPr>
          <w:p w:rsidR="001F272F" w:rsidRPr="00380BB2" w:rsidRDefault="001F272F" w:rsidP="0012298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Деятельность детей</w:t>
            </w:r>
          </w:p>
        </w:tc>
      </w:tr>
      <w:tr w:rsidR="001F272F" w:rsidRPr="00380BB2" w:rsidTr="00122987">
        <w:tc>
          <w:tcPr>
            <w:tcW w:w="2694" w:type="dxa"/>
          </w:tcPr>
          <w:p w:rsidR="001F272F" w:rsidRPr="00380BB2" w:rsidRDefault="001F272F" w:rsidP="0012298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Организационный:</w:t>
            </w:r>
          </w:p>
          <w:p w:rsidR="001F272F" w:rsidRPr="00380BB2" w:rsidRDefault="001F272F" w:rsidP="0012298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 xml:space="preserve">1. </w:t>
            </w:r>
            <w:r w:rsidRPr="00666894">
              <w:rPr>
                <w:rFonts w:ascii="Times New Roman" w:hAnsi="Times New Roman" w:cs="Times New Roman"/>
                <w:b/>
                <w:iCs/>
                <w:sz w:val="28"/>
              </w:rPr>
              <w:t>Игра с мячом «Назови слово с противоположным значением».</w:t>
            </w:r>
          </w:p>
          <w:p w:rsidR="001F272F" w:rsidRPr="00380BB2" w:rsidRDefault="001F272F" w:rsidP="0012298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 xml:space="preserve">Цель: </w:t>
            </w:r>
            <w:r w:rsidRPr="00380BB2">
              <w:rPr>
                <w:rFonts w:ascii="Times New Roman" w:hAnsi="Times New Roman" w:cs="Times New Roman"/>
                <w:sz w:val="28"/>
              </w:rPr>
              <w:t>активизация внимания детей, развитие слухового внимания.</w:t>
            </w:r>
          </w:p>
        </w:tc>
        <w:tc>
          <w:tcPr>
            <w:tcW w:w="5386" w:type="dxa"/>
          </w:tcPr>
          <w:p w:rsidR="001F272F" w:rsidRPr="00380BB2" w:rsidRDefault="001F272F" w:rsidP="0012298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8"/>
              </w:rPr>
              <w:t>кидает детям мяч</w:t>
            </w:r>
            <w:r w:rsidRPr="00380BB2">
              <w:rPr>
                <w:rFonts w:ascii="Times New Roman" w:hAnsi="Times New Roman" w:cs="Times New Roman"/>
                <w:sz w:val="28"/>
              </w:rPr>
              <w:t xml:space="preserve"> и просит детей </w:t>
            </w:r>
            <w:r>
              <w:rPr>
                <w:rFonts w:ascii="Times New Roman" w:hAnsi="Times New Roman" w:cs="Times New Roman"/>
                <w:sz w:val="28"/>
              </w:rPr>
              <w:t>назвать слово с противоположным значением</w:t>
            </w:r>
            <w:r w:rsidRPr="00380BB2">
              <w:rPr>
                <w:rFonts w:ascii="Times New Roman" w:hAnsi="Times New Roman" w:cs="Times New Roman"/>
                <w:sz w:val="28"/>
              </w:rPr>
              <w:t>:</w:t>
            </w:r>
          </w:p>
          <w:p w:rsidR="001F272F" w:rsidRPr="001F272F" w:rsidRDefault="001F272F" w:rsidP="001F272F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380BB2"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Pr="001F272F">
              <w:rPr>
                <w:rFonts w:ascii="Times New Roman" w:hAnsi="Times New Roman" w:cs="Times New Roman"/>
                <w:i/>
                <w:sz w:val="28"/>
              </w:rPr>
              <w:t>Большой</w:t>
            </w:r>
            <w:proofErr w:type="gramStart"/>
            <w:r w:rsidRPr="001F272F">
              <w:rPr>
                <w:rFonts w:ascii="Times New Roman" w:hAnsi="Times New Roman" w:cs="Times New Roman"/>
                <w:i/>
                <w:sz w:val="28"/>
              </w:rPr>
              <w:t xml:space="preserve"> — ? </w:t>
            </w:r>
            <w:proofErr w:type="gramEnd"/>
            <w:r w:rsidRPr="001F272F">
              <w:rPr>
                <w:rFonts w:ascii="Times New Roman" w:hAnsi="Times New Roman" w:cs="Times New Roman"/>
                <w:i/>
                <w:sz w:val="28"/>
              </w:rPr>
              <w:t>Короткий — ? Высокий — ? Маленький — ? Длинный — ? Толстый — ? Тонкий — ?</w:t>
            </w:r>
          </w:p>
          <w:p w:rsidR="001F272F" w:rsidRPr="00380BB2" w:rsidRDefault="001F272F" w:rsidP="0012298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835" w:type="dxa"/>
          </w:tcPr>
          <w:p w:rsidR="001F272F" w:rsidRPr="00380BB2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</w:rPr>
              <w:t>бросают мяч и отвечают</w:t>
            </w:r>
            <w:r w:rsidRPr="00380BB2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1F272F" w:rsidRPr="00380BB2" w:rsidTr="00122987">
        <w:tc>
          <w:tcPr>
            <w:tcW w:w="2694" w:type="dxa"/>
          </w:tcPr>
          <w:p w:rsidR="001F272F" w:rsidRPr="00380BB2" w:rsidRDefault="001F272F" w:rsidP="0012298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Основной:</w:t>
            </w:r>
          </w:p>
          <w:p w:rsidR="001F272F" w:rsidRDefault="001F272F" w:rsidP="0012298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2.</w:t>
            </w:r>
            <w:r w:rsidRPr="0066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F272F">
              <w:rPr>
                <w:rFonts w:ascii="Times New Roman" w:hAnsi="Times New Roman" w:cs="Times New Roman"/>
                <w:b/>
                <w:bCs/>
                <w:sz w:val="28"/>
              </w:rPr>
              <w:t>Игра «Что изменилось?»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.</w:t>
            </w:r>
          </w:p>
          <w:p w:rsidR="001F272F" w:rsidRPr="00380BB2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 xml:space="preserve">Цель: </w:t>
            </w:r>
            <w:r w:rsidRPr="00380BB2">
              <w:rPr>
                <w:rFonts w:ascii="Times New Roman" w:hAnsi="Times New Roman" w:cs="Times New Roman"/>
                <w:sz w:val="28"/>
              </w:rPr>
              <w:t xml:space="preserve">развитие зрительного восприятия. </w:t>
            </w:r>
          </w:p>
          <w:p w:rsidR="001F272F" w:rsidRPr="00380BB2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</w:p>
          <w:p w:rsidR="001F272F" w:rsidRPr="001F272F" w:rsidRDefault="001F272F" w:rsidP="00122987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3.</w:t>
            </w:r>
            <w:r w:rsidRPr="00CA6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F272F">
              <w:rPr>
                <w:rFonts w:ascii="Times New Roman" w:hAnsi="Times New Roman" w:cs="Times New Roman"/>
                <w:b/>
                <w:bCs/>
                <w:sz w:val="28"/>
              </w:rPr>
              <w:t>Работа с раздаточным материалом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.</w:t>
            </w:r>
          </w:p>
          <w:p w:rsidR="001F272F" w:rsidRPr="001F272F" w:rsidRDefault="001F272F" w:rsidP="001F272F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Цель:</w:t>
            </w:r>
            <w:r w:rsidRPr="00380BB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F272F">
              <w:rPr>
                <w:rFonts w:ascii="Times New Roman" w:hAnsi="Times New Roman" w:cs="Times New Roman"/>
                <w:sz w:val="28"/>
              </w:rPr>
              <w:t xml:space="preserve">Закреплять </w:t>
            </w:r>
            <w:r w:rsidRPr="001F272F">
              <w:rPr>
                <w:rFonts w:ascii="Times New Roman" w:hAnsi="Times New Roman" w:cs="Times New Roman"/>
                <w:sz w:val="28"/>
              </w:rPr>
              <w:lastRenderedPageBreak/>
              <w:t>понятия: «толстый» — «тонкий», «тол</w:t>
            </w:r>
            <w:r w:rsidRPr="001F272F">
              <w:rPr>
                <w:rFonts w:ascii="Times New Roman" w:hAnsi="Times New Roman" w:cs="Times New Roman"/>
                <w:sz w:val="28"/>
              </w:rPr>
              <w:softHyphen/>
              <w:t>ще» — тоньше», «одинаковые по толщине».</w:t>
            </w:r>
          </w:p>
          <w:p w:rsidR="001F272F" w:rsidRPr="00380BB2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</w:p>
          <w:p w:rsidR="001F272F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</w:p>
          <w:p w:rsidR="001F272F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</w:p>
          <w:p w:rsidR="001F272F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</w:p>
          <w:p w:rsidR="001F272F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</w:p>
          <w:p w:rsidR="001F272F" w:rsidRPr="00380BB2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</w:p>
          <w:p w:rsidR="001F272F" w:rsidRDefault="001F272F" w:rsidP="0012298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  <w:r w:rsidRPr="00380BB2">
              <w:rPr>
                <w:rFonts w:ascii="Times New Roman" w:hAnsi="Times New Roman" w:cs="Times New Roman"/>
                <w:b/>
                <w:sz w:val="28"/>
              </w:rPr>
              <w:t>.Физ</w:t>
            </w:r>
            <w:proofErr w:type="gramStart"/>
            <w:r w:rsidRPr="00380BB2">
              <w:rPr>
                <w:rFonts w:ascii="Times New Roman" w:hAnsi="Times New Roman" w:cs="Times New Roman"/>
                <w:b/>
                <w:sz w:val="28"/>
              </w:rPr>
              <w:t>.м</w:t>
            </w:r>
            <w:proofErr w:type="gramEnd"/>
            <w:r w:rsidRPr="00380BB2">
              <w:rPr>
                <w:rFonts w:ascii="Times New Roman" w:hAnsi="Times New Roman" w:cs="Times New Roman"/>
                <w:b/>
                <w:sz w:val="28"/>
              </w:rPr>
              <w:t>инутка.</w:t>
            </w:r>
          </w:p>
          <w:p w:rsidR="001F272F" w:rsidRPr="00380BB2" w:rsidRDefault="001F272F" w:rsidP="0012298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F272F">
              <w:rPr>
                <w:rFonts w:ascii="Times New Roman" w:hAnsi="Times New Roman" w:cs="Times New Roman"/>
                <w:b/>
                <w:sz w:val="28"/>
              </w:rPr>
              <w:t>Игра «</w:t>
            </w:r>
            <w:proofErr w:type="gramStart"/>
            <w:r w:rsidRPr="001F272F">
              <w:rPr>
                <w:rFonts w:ascii="Times New Roman" w:hAnsi="Times New Roman" w:cs="Times New Roman"/>
                <w:b/>
                <w:sz w:val="28"/>
              </w:rPr>
              <w:t>Толстый</w:t>
            </w:r>
            <w:proofErr w:type="gramEnd"/>
            <w:r w:rsidRPr="001F272F">
              <w:rPr>
                <w:rFonts w:ascii="Times New Roman" w:hAnsi="Times New Roman" w:cs="Times New Roman"/>
                <w:b/>
                <w:sz w:val="28"/>
              </w:rPr>
              <w:t xml:space="preserve"> — тонкий».</w:t>
            </w:r>
          </w:p>
          <w:p w:rsidR="001F272F" w:rsidRPr="00380BB2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Цель:</w:t>
            </w:r>
            <w:r w:rsidRPr="00380BB2">
              <w:rPr>
                <w:rFonts w:ascii="Times New Roman" w:hAnsi="Times New Roman" w:cs="Times New Roman"/>
                <w:sz w:val="28"/>
              </w:rPr>
              <w:t xml:space="preserve"> развитие слухового восприятия, общей моторики.</w:t>
            </w:r>
          </w:p>
          <w:p w:rsidR="001F272F" w:rsidRPr="00380BB2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</w:p>
          <w:p w:rsidR="001F272F" w:rsidRPr="001F272F" w:rsidRDefault="001F272F" w:rsidP="00122987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  <w:r w:rsidRPr="00380BB2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  <w:r w:rsidRPr="001F272F">
              <w:rPr>
                <w:rFonts w:ascii="Times New Roman" w:hAnsi="Times New Roman" w:cs="Times New Roman"/>
                <w:b/>
                <w:bCs/>
                <w:sz w:val="28"/>
              </w:rPr>
              <w:t>Игра «Найди лишний брусок»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.</w:t>
            </w:r>
          </w:p>
          <w:p w:rsidR="001F272F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 xml:space="preserve">Цель: </w:t>
            </w:r>
            <w:r w:rsidRPr="00380BB2">
              <w:rPr>
                <w:rFonts w:ascii="Times New Roman" w:hAnsi="Times New Roman" w:cs="Times New Roman"/>
                <w:sz w:val="28"/>
              </w:rPr>
              <w:t>развитие зрительного в</w:t>
            </w:r>
            <w:r>
              <w:rPr>
                <w:rFonts w:ascii="Times New Roman" w:hAnsi="Times New Roman" w:cs="Times New Roman"/>
                <w:sz w:val="28"/>
              </w:rPr>
              <w:t>осприятия</w:t>
            </w:r>
            <w:r w:rsidRPr="00380BB2">
              <w:rPr>
                <w:rFonts w:ascii="Times New Roman" w:hAnsi="Times New Roman" w:cs="Times New Roman"/>
                <w:sz w:val="28"/>
              </w:rPr>
              <w:t xml:space="preserve"> детей.</w:t>
            </w:r>
          </w:p>
          <w:p w:rsidR="001F272F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</w:p>
          <w:p w:rsidR="001F272F" w:rsidRPr="00380BB2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</w:p>
          <w:p w:rsidR="001F272F" w:rsidRPr="00380BB2" w:rsidRDefault="001F272F" w:rsidP="0012298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  <w:r w:rsidRPr="00380BB2">
              <w:rPr>
                <w:rFonts w:ascii="Times New Roman" w:hAnsi="Times New Roman" w:cs="Times New Roman"/>
                <w:b/>
                <w:sz w:val="28"/>
              </w:rPr>
              <w:t>. Работа в тетради.</w:t>
            </w:r>
          </w:p>
          <w:p w:rsidR="001F272F" w:rsidRPr="00380BB2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Цель:</w:t>
            </w:r>
            <w:r w:rsidRPr="00380BB2">
              <w:rPr>
                <w:rFonts w:ascii="Times New Roman" w:hAnsi="Times New Roman" w:cs="Times New Roman"/>
                <w:sz w:val="28"/>
              </w:rPr>
              <w:t xml:space="preserve"> развитие граф</w:t>
            </w:r>
            <w:proofErr w:type="gramStart"/>
            <w:r w:rsidRPr="00380BB2">
              <w:rPr>
                <w:rFonts w:ascii="Times New Roman" w:hAnsi="Times New Roman" w:cs="Times New Roman"/>
                <w:sz w:val="28"/>
              </w:rPr>
              <w:t>о-</w:t>
            </w:r>
            <w:proofErr w:type="gramEnd"/>
            <w:r w:rsidRPr="00380BB2">
              <w:rPr>
                <w:rFonts w:ascii="Times New Roman" w:hAnsi="Times New Roman" w:cs="Times New Roman"/>
                <w:sz w:val="28"/>
              </w:rPr>
              <w:t xml:space="preserve"> моторных навыков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386" w:type="dxa"/>
          </w:tcPr>
          <w:p w:rsidR="001F272F" w:rsidRDefault="001F272F" w:rsidP="001F272F">
            <w:pPr>
              <w:rPr>
                <w:rFonts w:ascii="Times New Roman" w:hAnsi="Times New Roman" w:cs="Times New Roman"/>
                <w:sz w:val="28"/>
              </w:rPr>
            </w:pPr>
            <w:r w:rsidRPr="001F272F">
              <w:rPr>
                <w:rFonts w:ascii="Times New Roman" w:hAnsi="Times New Roman" w:cs="Times New Roman"/>
                <w:sz w:val="28"/>
              </w:rPr>
              <w:lastRenderedPageBreak/>
              <w:t xml:space="preserve">На столе педагога стоят 4 бруска двух размеров: </w:t>
            </w:r>
            <w:proofErr w:type="gramStart"/>
            <w:r w:rsidRPr="001F272F">
              <w:rPr>
                <w:rFonts w:ascii="Times New Roman" w:hAnsi="Times New Roman" w:cs="Times New Roman"/>
                <w:sz w:val="28"/>
              </w:rPr>
              <w:t>толстый</w:t>
            </w:r>
            <w:proofErr w:type="gramEnd"/>
            <w:r w:rsidRPr="001F272F">
              <w:rPr>
                <w:rFonts w:ascii="Times New Roman" w:hAnsi="Times New Roman" w:cs="Times New Roman"/>
                <w:sz w:val="28"/>
              </w:rPr>
              <w:t>, тонкий, толстый, тонкий.</w:t>
            </w:r>
            <w:r>
              <w:rPr>
                <w:rFonts w:ascii="Times New Roman" w:hAnsi="Times New Roman" w:cs="Times New Roman"/>
                <w:sz w:val="28"/>
              </w:rPr>
              <w:t xml:space="preserve"> Д</w:t>
            </w:r>
            <w:r w:rsidRPr="001F272F">
              <w:rPr>
                <w:rFonts w:ascii="Times New Roman" w:hAnsi="Times New Roman" w:cs="Times New Roman"/>
                <w:sz w:val="28"/>
              </w:rPr>
              <w:t>ефектолог меняет бруски местами (3—4 раза).</w:t>
            </w:r>
          </w:p>
          <w:p w:rsidR="001F272F" w:rsidRPr="001F272F" w:rsidRDefault="001F272F" w:rsidP="001F27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1F272F">
              <w:rPr>
                <w:rFonts w:ascii="Times New Roman" w:hAnsi="Times New Roman" w:cs="Times New Roman"/>
                <w:bCs/>
                <w:i/>
                <w:sz w:val="28"/>
              </w:rPr>
              <w:t>Что изменилось?</w:t>
            </w:r>
          </w:p>
          <w:p w:rsidR="001F272F" w:rsidRPr="00380BB2" w:rsidRDefault="001F272F" w:rsidP="0012298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F272F" w:rsidRPr="00380BB2" w:rsidRDefault="001F272F" w:rsidP="0012298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F272F" w:rsidRPr="001F272F" w:rsidRDefault="001F272F" w:rsidP="001F272F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F272F">
              <w:rPr>
                <w:rFonts w:ascii="Times New Roman" w:hAnsi="Times New Roman" w:cs="Times New Roman"/>
                <w:sz w:val="28"/>
              </w:rPr>
              <w:t>У каждого ребенка набор брусков одинаковой длины, но разных по толщине (два вида, по 3—4 штуки каждого вида</w:t>
            </w:r>
            <w:proofErr w:type="gramStart"/>
            <w:r w:rsidRPr="001F272F">
              <w:rPr>
                <w:rFonts w:ascii="Times New Roman" w:hAnsi="Times New Roman" w:cs="Times New Roman"/>
                <w:sz w:val="28"/>
              </w:rPr>
              <w:t xml:space="preserve">). </w:t>
            </w:r>
            <w:r>
              <w:rPr>
                <w:rFonts w:ascii="Times New Roman" w:hAnsi="Times New Roman" w:cs="Times New Roman"/>
                <w:sz w:val="28"/>
              </w:rPr>
              <w:t xml:space="preserve">- - </w:t>
            </w:r>
            <w:proofErr w:type="gramEnd"/>
            <w:r w:rsidRPr="001F272F">
              <w:rPr>
                <w:rFonts w:ascii="Times New Roman" w:hAnsi="Times New Roman" w:cs="Times New Roman"/>
                <w:i/>
                <w:sz w:val="28"/>
              </w:rPr>
              <w:t xml:space="preserve">По какому признаку группировали </w:t>
            </w:r>
            <w:r w:rsidRPr="001F272F">
              <w:rPr>
                <w:rFonts w:ascii="Times New Roman" w:hAnsi="Times New Roman" w:cs="Times New Roman"/>
                <w:i/>
                <w:sz w:val="28"/>
              </w:rPr>
              <w:lastRenderedPageBreak/>
              <w:t xml:space="preserve">бруски? </w:t>
            </w:r>
          </w:p>
          <w:p w:rsidR="001F272F" w:rsidRPr="001F272F" w:rsidRDefault="001F272F" w:rsidP="001F272F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Pr="001F272F">
              <w:rPr>
                <w:rFonts w:ascii="Times New Roman" w:hAnsi="Times New Roman" w:cs="Times New Roman"/>
                <w:i/>
                <w:sz w:val="28"/>
              </w:rPr>
              <w:t xml:space="preserve">Сколько групп брусков получилось? </w:t>
            </w:r>
          </w:p>
          <w:p w:rsidR="001F272F" w:rsidRPr="001F272F" w:rsidRDefault="001F272F" w:rsidP="001F272F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Pr="001F272F">
              <w:rPr>
                <w:rFonts w:ascii="Times New Roman" w:hAnsi="Times New Roman" w:cs="Times New Roman"/>
                <w:i/>
                <w:sz w:val="28"/>
              </w:rPr>
              <w:t>Какие способы можно использовать для проверки пра</w:t>
            </w:r>
            <w:r w:rsidRPr="001F272F">
              <w:rPr>
                <w:rFonts w:ascii="Times New Roman" w:hAnsi="Times New Roman" w:cs="Times New Roman"/>
                <w:i/>
                <w:sz w:val="28"/>
              </w:rPr>
              <w:softHyphen/>
              <w:t>вильности выполнения работы?</w:t>
            </w:r>
          </w:p>
          <w:p w:rsidR="001F272F" w:rsidRPr="001F272F" w:rsidRDefault="001F272F" w:rsidP="001F272F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Pr="001F272F">
              <w:rPr>
                <w:rFonts w:ascii="Times New Roman" w:hAnsi="Times New Roman" w:cs="Times New Roman"/>
                <w:i/>
                <w:sz w:val="28"/>
              </w:rPr>
              <w:t xml:space="preserve">Покажите группу толстых брусков. Что можно сказать о толщине этих брусков? </w:t>
            </w:r>
          </w:p>
          <w:p w:rsidR="001F272F" w:rsidRPr="001F272F" w:rsidRDefault="001F272F" w:rsidP="001F272F">
            <w:pPr>
              <w:rPr>
                <w:rFonts w:ascii="Times New Roman" w:hAnsi="Times New Roman" w:cs="Times New Roman"/>
                <w:sz w:val="28"/>
              </w:rPr>
            </w:pPr>
            <w:r w:rsidRPr="001F272F">
              <w:rPr>
                <w:rFonts w:ascii="Times New Roman" w:hAnsi="Times New Roman" w:cs="Times New Roman"/>
                <w:sz w:val="28"/>
              </w:rPr>
              <w:t>Аналогичная работа со второй группой брусков.</w:t>
            </w:r>
          </w:p>
          <w:p w:rsidR="001F272F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</w:p>
          <w:p w:rsidR="001F272F" w:rsidRPr="00380BB2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>Педагог произносит словесную команду:</w:t>
            </w:r>
          </w:p>
          <w:p w:rsidR="001F272F" w:rsidRPr="001F272F" w:rsidRDefault="001F272F" w:rsidP="001F272F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80BB2"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Pr="001F272F">
              <w:rPr>
                <w:rFonts w:ascii="Times New Roman" w:hAnsi="Times New Roman" w:cs="Times New Roman"/>
                <w:i/>
                <w:sz w:val="28"/>
              </w:rPr>
              <w:t xml:space="preserve">На команду: «Толстый!» </w:t>
            </w:r>
            <w:r>
              <w:rPr>
                <w:rFonts w:ascii="Times New Roman" w:hAnsi="Times New Roman" w:cs="Times New Roman"/>
                <w:i/>
                <w:sz w:val="28"/>
              </w:rPr>
              <w:t>вы</w:t>
            </w:r>
            <w:r w:rsidRPr="001F272F">
              <w:rPr>
                <w:rFonts w:ascii="Times New Roman" w:hAnsi="Times New Roman" w:cs="Times New Roman"/>
                <w:i/>
                <w:sz w:val="28"/>
              </w:rPr>
              <w:t xml:space="preserve"> должны разбежаться по комнате, на команду: «Тонкий!» — со</w:t>
            </w:r>
            <w:r w:rsidRPr="001F272F">
              <w:rPr>
                <w:rFonts w:ascii="Times New Roman" w:hAnsi="Times New Roman" w:cs="Times New Roman"/>
                <w:i/>
                <w:sz w:val="28"/>
              </w:rPr>
              <w:softHyphen/>
              <w:t>брать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ся около педагога (3—4 раза). </w:t>
            </w:r>
          </w:p>
          <w:p w:rsidR="001F272F" w:rsidRDefault="001F272F" w:rsidP="0012298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F272F" w:rsidRPr="00380BB2" w:rsidRDefault="001F272F" w:rsidP="0012298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F272F" w:rsidRPr="00380BB2" w:rsidRDefault="001F272F" w:rsidP="0012298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F272F" w:rsidRDefault="001F272F" w:rsidP="001F272F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F272F">
              <w:rPr>
                <w:rFonts w:ascii="Times New Roman" w:hAnsi="Times New Roman" w:cs="Times New Roman"/>
                <w:sz w:val="28"/>
              </w:rPr>
              <w:t>У каждого ребенка 4 бруска одинаковой длины и толщины и один брусок такой же длины, но другой толщины.</w:t>
            </w:r>
            <w:r w:rsidRPr="001F272F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</w:p>
          <w:p w:rsidR="001F272F" w:rsidRPr="001F272F" w:rsidRDefault="001F272F" w:rsidP="001F272F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- Вы</w:t>
            </w:r>
            <w:r w:rsidRPr="001F272F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</w:rPr>
              <w:t>должны</w:t>
            </w:r>
            <w:r w:rsidRPr="001F272F">
              <w:rPr>
                <w:rFonts w:ascii="Times New Roman" w:hAnsi="Times New Roman" w:cs="Times New Roman"/>
                <w:i/>
                <w:sz w:val="28"/>
              </w:rPr>
              <w:t xml:space="preserve"> найти «лишний» брусок.</w:t>
            </w:r>
          </w:p>
          <w:p w:rsidR="001F272F" w:rsidRPr="00F3114F" w:rsidRDefault="001F272F" w:rsidP="0012298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F272F" w:rsidRPr="00380BB2" w:rsidRDefault="001F272F" w:rsidP="0012298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F272F" w:rsidRDefault="001F272F" w:rsidP="0012298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F272F" w:rsidRPr="00380BB2" w:rsidRDefault="001F272F" w:rsidP="001F272F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80BB2">
              <w:rPr>
                <w:rFonts w:ascii="Times New Roman" w:hAnsi="Times New Roman" w:cs="Times New Roman"/>
                <w:i/>
                <w:sz w:val="28"/>
              </w:rPr>
              <w:t xml:space="preserve">- нарисуйте в тетради 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тонкую </w:t>
            </w:r>
            <w:r>
              <w:rPr>
                <w:rFonts w:ascii="Times New Roman" w:hAnsi="Times New Roman" w:cs="Times New Roman"/>
                <w:i/>
                <w:sz w:val="28"/>
              </w:rPr>
              <w:t>полоску, сверх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</w:rPr>
              <w:t xml:space="preserve"> полоску </w:t>
            </w:r>
            <w:r>
              <w:rPr>
                <w:rFonts w:ascii="Times New Roman" w:hAnsi="Times New Roman" w:cs="Times New Roman"/>
                <w:i/>
                <w:sz w:val="28"/>
              </w:rPr>
              <w:t>толще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, снизу- полоску </w:t>
            </w:r>
            <w:r>
              <w:rPr>
                <w:rFonts w:ascii="Times New Roman" w:hAnsi="Times New Roman" w:cs="Times New Roman"/>
                <w:i/>
                <w:sz w:val="28"/>
              </w:rPr>
              <w:t>тоньше.</w:t>
            </w:r>
            <w:r w:rsidRPr="00380BB2">
              <w:rPr>
                <w:rFonts w:ascii="Times New Roman" w:hAnsi="Times New Roman" w:cs="Times New Roman"/>
                <w:i/>
                <w:sz w:val="28"/>
              </w:rPr>
              <w:t xml:space="preserve">. </w:t>
            </w:r>
          </w:p>
        </w:tc>
        <w:tc>
          <w:tcPr>
            <w:tcW w:w="2835" w:type="dxa"/>
          </w:tcPr>
          <w:p w:rsidR="001F272F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  <w:r w:rsidRPr="001F272F">
              <w:rPr>
                <w:rFonts w:ascii="Times New Roman" w:hAnsi="Times New Roman" w:cs="Times New Roman"/>
                <w:sz w:val="28"/>
              </w:rPr>
              <w:lastRenderedPageBreak/>
              <w:t>Дети закрывают глаза</w:t>
            </w:r>
            <w:proofErr w:type="gramStart"/>
            <w:r w:rsidRPr="00380BB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</w:p>
          <w:p w:rsidR="001F272F" w:rsidRPr="00380BB2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>Дети дают ответы.</w:t>
            </w:r>
          </w:p>
          <w:p w:rsidR="001F272F" w:rsidRPr="00380BB2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</w:p>
          <w:p w:rsidR="001F272F" w:rsidRPr="00380BB2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</w:p>
          <w:p w:rsidR="001F272F" w:rsidRPr="00380BB2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</w:p>
          <w:p w:rsidR="001F272F" w:rsidRPr="00380BB2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</w:p>
          <w:p w:rsidR="001F272F" w:rsidRPr="001F272F" w:rsidRDefault="001F272F" w:rsidP="001F272F">
            <w:pPr>
              <w:rPr>
                <w:rFonts w:ascii="Times New Roman" w:hAnsi="Times New Roman" w:cs="Times New Roman"/>
                <w:sz w:val="28"/>
              </w:rPr>
            </w:pPr>
            <w:r w:rsidRPr="001F272F">
              <w:rPr>
                <w:rFonts w:ascii="Times New Roman" w:hAnsi="Times New Roman" w:cs="Times New Roman"/>
                <w:sz w:val="28"/>
              </w:rPr>
              <w:t>Дети должны сгруппировать бруски по какому-либо признаку.</w:t>
            </w:r>
          </w:p>
          <w:p w:rsidR="001F272F" w:rsidRPr="00380BB2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</w:p>
          <w:p w:rsidR="001F272F" w:rsidRPr="00380BB2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</w:p>
          <w:p w:rsidR="001F272F" w:rsidRPr="00380BB2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</w:p>
          <w:p w:rsidR="001F272F" w:rsidRPr="00380BB2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</w:p>
          <w:p w:rsidR="001F272F" w:rsidRPr="00380BB2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</w:p>
          <w:p w:rsidR="001F272F" w:rsidRPr="00380BB2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</w:p>
          <w:p w:rsidR="001F272F" w:rsidRPr="00380BB2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</w:p>
          <w:p w:rsidR="001F272F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</w:p>
          <w:p w:rsidR="001F272F" w:rsidRPr="00380BB2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</w:p>
          <w:p w:rsidR="001F272F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</w:p>
          <w:p w:rsidR="001F272F" w:rsidRPr="00380BB2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</w:p>
          <w:p w:rsidR="001F272F" w:rsidRPr="00380BB2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>Дети выполняют соответствующие движения.</w:t>
            </w:r>
          </w:p>
          <w:p w:rsidR="001F272F" w:rsidRPr="00380BB2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</w:p>
          <w:p w:rsidR="001F272F" w:rsidRPr="00380BB2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</w:p>
          <w:p w:rsidR="001F272F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</w:p>
          <w:p w:rsidR="001F272F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</w:p>
          <w:p w:rsidR="001F272F" w:rsidRPr="00380BB2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</w:p>
          <w:p w:rsidR="001F272F" w:rsidRPr="00380BB2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>Дети выполняют задание.</w:t>
            </w:r>
          </w:p>
          <w:p w:rsidR="001F272F" w:rsidRPr="00380BB2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</w:p>
          <w:p w:rsidR="001F272F" w:rsidRPr="00380BB2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</w:p>
          <w:p w:rsidR="001F272F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</w:p>
          <w:p w:rsidR="001F272F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</w:p>
          <w:p w:rsidR="001F272F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</w:p>
          <w:p w:rsidR="001F272F" w:rsidRPr="00380BB2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>Дети выполняют  задание.</w:t>
            </w:r>
          </w:p>
          <w:p w:rsidR="001F272F" w:rsidRPr="007E4AFC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F272F" w:rsidRPr="00380BB2" w:rsidTr="00122987">
        <w:tc>
          <w:tcPr>
            <w:tcW w:w="2694" w:type="dxa"/>
          </w:tcPr>
          <w:p w:rsidR="001F272F" w:rsidRPr="00380BB2" w:rsidRDefault="001F272F" w:rsidP="0012298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lastRenderedPageBreak/>
              <w:t>Заключительный:</w:t>
            </w:r>
          </w:p>
          <w:p w:rsidR="001F272F" w:rsidRPr="00380BB2" w:rsidRDefault="001F272F" w:rsidP="0012298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  <w:r w:rsidRPr="00380BB2">
              <w:rPr>
                <w:rFonts w:ascii="Times New Roman" w:hAnsi="Times New Roman" w:cs="Times New Roman"/>
                <w:b/>
                <w:sz w:val="28"/>
              </w:rPr>
              <w:t>. Обобщающие вопросы по теме занятия.</w:t>
            </w:r>
          </w:p>
        </w:tc>
        <w:tc>
          <w:tcPr>
            <w:tcW w:w="5386" w:type="dxa"/>
          </w:tcPr>
          <w:p w:rsidR="001F272F" w:rsidRPr="00380BB2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>Педагог задает детям обобщающие вопросы по теме занятия.</w:t>
            </w:r>
          </w:p>
          <w:p w:rsidR="001F272F" w:rsidRPr="00380BB2" w:rsidRDefault="001F272F" w:rsidP="001F272F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80BB2">
              <w:rPr>
                <w:rFonts w:ascii="Times New Roman" w:hAnsi="Times New Roman" w:cs="Times New Roman"/>
                <w:i/>
                <w:sz w:val="28"/>
              </w:rPr>
              <w:t xml:space="preserve">- Что мы с вами сегодня изучали? </w:t>
            </w:r>
            <w:bookmarkStart w:id="0" w:name="_GoBack"/>
            <w:bookmarkEnd w:id="0"/>
          </w:p>
        </w:tc>
        <w:tc>
          <w:tcPr>
            <w:tcW w:w="2835" w:type="dxa"/>
          </w:tcPr>
          <w:p w:rsidR="001F272F" w:rsidRPr="00380BB2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>Дети дают ответы.</w:t>
            </w:r>
          </w:p>
          <w:p w:rsidR="001F272F" w:rsidRPr="00380BB2" w:rsidRDefault="001F272F" w:rsidP="0012298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1F272F" w:rsidRDefault="001F272F" w:rsidP="001F272F"/>
    <w:p w:rsidR="001F272F" w:rsidRDefault="001F272F" w:rsidP="001F272F"/>
    <w:p w:rsidR="00A72F4A" w:rsidRDefault="00A72F4A"/>
    <w:sectPr w:rsidR="00A72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75AE58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5C3"/>
    <w:rsid w:val="000965C3"/>
    <w:rsid w:val="001F272F"/>
    <w:rsid w:val="00343F5E"/>
    <w:rsid w:val="00A7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7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F272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F2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7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F272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F2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AWJJH2MPE6E2-194827139-996</_dlc_DocId>
    <_dlc_DocIdUrl xmlns="4a252ca3-5a62-4c1c-90a6-29f4710e47f8">
      <Url>http://edu-sps.koiro.local/Sharya/ds6/1_1/_layouts/15/DocIdRedir.aspx?ID=AWJJH2MPE6E2-194827139-996</Url>
      <Description>AWJJH2MPE6E2-194827139-996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528F8A-E9BC-4C38-AD8C-1BFEE4213057}"/>
</file>

<file path=customXml/itemProps2.xml><?xml version="1.0" encoding="utf-8"?>
<ds:datastoreItem xmlns:ds="http://schemas.openxmlformats.org/officeDocument/2006/customXml" ds:itemID="{78ADE560-5409-4F0B-9C16-0E1CC01DA137}"/>
</file>

<file path=customXml/itemProps3.xml><?xml version="1.0" encoding="utf-8"?>
<ds:datastoreItem xmlns:ds="http://schemas.openxmlformats.org/officeDocument/2006/customXml" ds:itemID="{4E150748-76C4-4C6D-81DE-E85E0E452619}"/>
</file>

<file path=customXml/itemProps4.xml><?xml version="1.0" encoding="utf-8"?>
<ds:datastoreItem xmlns:ds="http://schemas.openxmlformats.org/officeDocument/2006/customXml" ds:itemID="{1E3E37C7-7332-4A2B-A88F-78D0777C1D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3</cp:revision>
  <cp:lastPrinted>2016-01-27T11:55:00Z</cp:lastPrinted>
  <dcterms:created xsi:type="dcterms:W3CDTF">2016-01-27T11:42:00Z</dcterms:created>
  <dcterms:modified xsi:type="dcterms:W3CDTF">2016-01-27T11:56:00Z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  <property fmtid="{D5CDD505-2E9C-101B-9397-08002B2CF9AE}" pid="3" name="_dlc_DocIdItemGuid">
    <vt:lpwstr>d6c13f31-71b4-4de1-876f-d6d597402843</vt:lpwstr>
  </property>
</Properties>
</file>