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2E" w:rsidRPr="00FC602E" w:rsidRDefault="00FC602E" w:rsidP="00FC6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Консультация для родителей «Компьютерные игры в детском возрасте: польза или вред?»</w:t>
      </w:r>
    </w:p>
    <w:p w:rsidR="00FC602E" w:rsidRPr="00FC602E" w:rsidRDefault="00FC602E" w:rsidP="00FC6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Цель: просвещение родителей по теме “Компьютер и дошкольник”.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Задачи консультирования: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1. Акцентировать внимание родителей на возможные проблемы, возникающие у детей при работе с компьютером.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2. Дать родителям рекомендации, при помощи которых ребенок будет познавать компьютер с пользой.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Оборудование: Чистые листы бумаги, ручки.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Предварительная работа: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Воспитатель до консультации проводит анкетирование родителей.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АНКЕТА для родителей: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Уважаемые родители, ответьте, пожалуйста, на следующие вопросы: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1. Есть ли у Вас компьютер дома?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• ДА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• НЕТ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2. Для чего ребенок в Вашей семье обычно использует компьютер?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• смотрит видеоролики, слушает аудио-сказки;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• играет;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• занимается по специальным детским развивающим программам;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• ребенку не разрешаем пользоваться компьютером.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3. Следите ли вы за тем, чем ребёнок занимается за компьютером?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• Да; 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• Нет;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• Стараюсь, но не всегда получается. 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4.С какими моментами использования ИКТ Вы согласны?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• компьютерные игры развивают у ребенка быстроту реакции, мелкую моторику рук, визуальное восприятие объектов, память и внимание, логическое мышление, зрительно-моторную координацию... (речь идет об играх, которые имеют возрастную рекомендацию);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• ребенок, который с детства ориентируется в компьютере, чувствует себя более уверенно, потому что ему открыт доступ в мир современных технологий;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• нет положительных моментов в использовании компьютера.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5. Что Вы можете сказать про себя...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• Нахожу для себя и своего ребенка интересные ресурсы Интернета;</w:t>
      </w:r>
      <w:r w:rsidRPr="00FC6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• Активный пользователь Интернет;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22384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0.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22384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1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ru-RU"/>
        </w:rPr>
        <w:t>Ребенок должен играть в игры, но можно ли считать компьютерные игры полезным занятием для детей?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Современные технологии, которые приходят в нашу жизнь, не только приносят пользу, но и создают ряд проблем. Актуально это и для всеобщей компьютеризации. Компьютер дома – это уже не роскошь, а необходимая вещь. И современный человек должен уметь им пользоваться. Обучение работе на компьютере стало важной частью и в воспитании подрастающего поколения. Хорошо если с раннего возраста ребенок будет знать азы работы за компьютером, уметь найти нужную информацию, отправить письмо по электронной почте или заархивировать «тяжелый» файл. Но осваивая компьютер, ребенок, как правило, в первую очередь увлекается компьютерными играми. Как влияют </w:t>
      </w:r>
      <w:hyperlink r:id="rId5" w:history="1">
        <w:r w:rsidRPr="00FC602E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компьютерные игры</w:t>
        </w:r>
      </w:hyperlink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 на психическое развитие ребенка? И можно ли извлечь пользу из такого увлечения?</w:t>
      </w:r>
    </w:p>
    <w:p w:rsidR="00FC602E" w:rsidRPr="00FC602E" w:rsidRDefault="00FC602E" w:rsidP="00FC6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Компьютерные игры могут навредить?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Отношение к компьютерным играм у родителей и педагогов очень неоднозначное. Многие считают, что увлечение компьютерными играми несет в себе целый ряд опасностей. Играя за компьютером, ребенок может проводить так слишком много времени, вместо того, чтобы читать книги, делать уроки и уделять время прогулкам на свежем воздухе. Таким образом, компьютер вытесняет другие необходимые вещи из его жизни.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Длительное просиживание за компьютером приводит к тому, что дети переутомляются, появляются </w:t>
      </w:r>
      <w:hyperlink r:id="rId6" w:history="1">
        <w:r w:rsidRPr="00FC602E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раздражение</w:t>
        </w:r>
      </w:hyperlink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,</w:t>
      </w: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 нервозность или наоборот вялость. Могут даже появиться проблемы со здоровьем.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Особую тревогу у родителей и педагогов вызывает увлечения «</w:t>
      </w:r>
      <w:proofErr w:type="spellStart"/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стрелялками</w:t>
      </w:r>
      <w:proofErr w:type="spellEnd"/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».</w:t>
      </w:r>
    </w:p>
    <w:p w:rsidR="00FC602E" w:rsidRPr="00FC602E" w:rsidRDefault="00FC602E" w:rsidP="00FC6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Вредны ли для психики ребенка «</w:t>
      </w:r>
      <w:proofErr w:type="spellStart"/>
      <w:r w:rsidRPr="00FC60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стрелялки</w:t>
      </w:r>
      <w:proofErr w:type="spellEnd"/>
      <w:r w:rsidRPr="00FC60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»?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lastRenderedPageBreak/>
        <w:t>Многие компьютерные игры содержат в себе сцены насилия. И ребенок, играя в них, погружается в мир, где он довольно натуралистично вскрывает врагам животы или расстреливает людей в упор. Существует опасение, что при этом он привыкает к виду крови и трупов, и переносит агрессию и спокойное отношение к насилию в реальную жизнь.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Ряд опытов, проведенных учеными, показали, что сразу после просмотра агрессивных видеосюжетов ребенок действительно может становиться более агрессивным. Но исследований насчет того, насколько длителен этот эффект и могут ли подобные игры влиять на мировоззрение и поведение ребенка в целом, пока нет. Наверняка в ближайшее время ученые изучат эту проблему и предоставят результаты на суд общественности. А пока родители могут самостоятельно определить свое отношение к этой проблеме. Проще всего «в качестве профилактики» оградить ребенка, от слишком кровожадных игр.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Но компьютерные игры могут принести пользу и стать помощником в развитии у ребенка целого ряда нужных и полезных навыков. Речь идет о развивающих играх.</w:t>
      </w:r>
    </w:p>
    <w:p w:rsidR="00FC602E" w:rsidRPr="00FC602E" w:rsidRDefault="00FC602E" w:rsidP="00FC6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Развивающие игры нужны!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Развивающие компьютерные игры оказывают положительное влияние на целый ряд психических процессов ребенка. Современная педагогика использует новые компьютерные технологии для обучения детей уже в дошкольном возрасте.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С помощью развивающих компьютерных игр ребенок учится:</w:t>
      </w:r>
    </w:p>
    <w:p w:rsidR="00FC602E" w:rsidRPr="00FC602E" w:rsidRDefault="00FC602E" w:rsidP="00FC602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мыслить логически и включать рассудочную деятельность</w:t>
      </w:r>
    </w:p>
    <w:p w:rsidR="00FC602E" w:rsidRPr="00FC602E" w:rsidRDefault="00FC602E" w:rsidP="00FC602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запоминать достаточно большие объемы информации</w:t>
      </w:r>
    </w:p>
    <w:p w:rsidR="00FC602E" w:rsidRPr="00FC602E" w:rsidRDefault="00FC602E" w:rsidP="00FC602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развивать мелкую моторику рук и глаз</w:t>
      </w:r>
    </w:p>
    <w:p w:rsidR="00FC602E" w:rsidRPr="00FC602E" w:rsidRDefault="00FC602E" w:rsidP="00FC602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развивать образное мышление</w:t>
      </w:r>
    </w:p>
    <w:p w:rsidR="00FC602E" w:rsidRPr="00FC602E" w:rsidRDefault="00FC602E" w:rsidP="00FC602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быть собранным и внимательным в нужные моменты</w:t>
      </w:r>
    </w:p>
    <w:p w:rsidR="00FC602E" w:rsidRPr="00FC602E" w:rsidRDefault="00FC602E" w:rsidP="00FC602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развивать пространственное </w:t>
      </w:r>
      <w:hyperlink r:id="rId7" w:history="1">
        <w:r w:rsidRPr="00FC602E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мышление</w:t>
        </w:r>
      </w:hyperlink>
    </w:p>
    <w:p w:rsidR="00FC602E" w:rsidRPr="00FC602E" w:rsidRDefault="00FC602E" w:rsidP="00FC6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Pr="00FC602E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Почему опасно кушать перед компьютером</w:t>
        </w:r>
      </w:hyperlink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Кушать за компьютером вредно для здоровья не только потому, что человек не контролирует процесс поглощения пищи.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Играя в развивающие игры, дети учатся продумывать свои действия, задумываться над тем, к чему они приведут, т.е. делать предположительные прогнозы, усваивать и обобщать большое количество информации. Важно также, что с помощью логических игр ребенок учится искать разные пути решения задачи и быстрее осваивает многие понятия.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Развивающие игры могут быть очень разнообразными, рассчитанными на разный возраст и характер ребенка. Определенная игра тренирует какие-то конкретные навыки, поэтому внимательно выбирайте игрушку, в зависимости от задачи, которую хотите поставить ребенку. Существуют также игры для девочек и мальчиков, в которых учитываются особенности их психики.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 xml:space="preserve">Лучше всего выбирать игры умеренной сложности и постепенно предлагать более трудные задачи. Для подвижных непоседливых детей предпочтительнее игры </w:t>
      </w:r>
      <w:proofErr w:type="gramStart"/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покороче</w:t>
      </w:r>
      <w:proofErr w:type="gramEnd"/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 xml:space="preserve"> и подинамичнее. Спокойным детям можно предлагать более длинные игры.</w:t>
      </w:r>
    </w:p>
    <w:p w:rsidR="00FC602E" w:rsidRPr="00FC602E" w:rsidRDefault="00FC602E" w:rsidP="00FC6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Определите дозу компьютеризации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А чтобы компьютер не представлял угрозы для ребенка, установите у себя в семье особые правила, своеобразную технику безопасности для детей.</w:t>
      </w:r>
    </w:p>
    <w:p w:rsidR="00FC602E" w:rsidRPr="00FC602E" w:rsidRDefault="00FC602E" w:rsidP="00FC602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Не разрешайте ребенку сидеть за компьютером больше двух часов в день.</w:t>
      </w:r>
    </w:p>
    <w:p w:rsidR="00FC602E" w:rsidRPr="00FC602E" w:rsidRDefault="00FC602E" w:rsidP="00FC602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Не давайте ему играть в игры в последние несколько часов перед сном.</w:t>
      </w:r>
    </w:p>
    <w:p w:rsidR="00FC602E" w:rsidRPr="00FC602E" w:rsidRDefault="00FC602E" w:rsidP="00FC602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 xml:space="preserve">Если вы замечаете, что ребенок </w:t>
      </w:r>
      <w:proofErr w:type="spellStart"/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перевозбуждается</w:t>
      </w:r>
      <w:proofErr w:type="spellEnd"/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 xml:space="preserve"> от какой-то игры, «отмените» ее.</w:t>
      </w:r>
    </w:p>
    <w:p w:rsidR="00FC602E" w:rsidRPr="00FC602E" w:rsidRDefault="00FC602E" w:rsidP="00FC602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602E">
        <w:rPr>
          <w:rFonts w:ascii="Arial" w:eastAsia="Times New Roman" w:hAnsi="Arial" w:cs="Arial"/>
          <w:color w:val="000000"/>
          <w:sz w:val="20"/>
          <w:lang w:eastAsia="ru-RU"/>
        </w:rPr>
        <w:t>Проиграйте в каждую из игр сами, чтобы понять, насколько она подходит для задач, которые вы ставите.</w:t>
      </w:r>
    </w:p>
    <w:p w:rsidR="00D438B7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22222"/>
          <w:sz w:val="20"/>
          <w:lang w:eastAsia="ru-RU"/>
        </w:rPr>
      </w:pPr>
      <w:r w:rsidRPr="00FC602E">
        <w:rPr>
          <w:rFonts w:ascii="Arial" w:eastAsia="Times New Roman" w:hAnsi="Arial" w:cs="Arial"/>
          <w:color w:val="222222"/>
          <w:sz w:val="20"/>
          <w:lang w:eastAsia="ru-RU"/>
        </w:rPr>
        <w:t>Используйте возможности компьютера для того, чтобы помочь ребенку приобрести новые навыки и развить нужные психические характеристики. Но помните об опасностях злоупотреблений. Тогда компьютерные игры принесут вашему ребенку только пол</w:t>
      </w:r>
      <w:r>
        <w:rPr>
          <w:rFonts w:ascii="Arial" w:eastAsia="Times New Roman" w:hAnsi="Arial" w:cs="Arial"/>
          <w:color w:val="222222"/>
          <w:sz w:val="20"/>
          <w:lang w:eastAsia="ru-RU"/>
        </w:rPr>
        <w:t>ьзу</w:t>
      </w:r>
    </w:p>
    <w:p w:rsidR="00FC602E" w:rsidRPr="00FC602E" w:rsidRDefault="00FC602E" w:rsidP="00FC602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C602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Индивидуальная консультация для родителей «О вреде и пользе компьютера»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C602E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Наталья Старостина</w:t>
      </w:r>
      <w:r w:rsidRPr="00FC602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  <w:r w:rsidRPr="00FC602E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Индивидуальная консультация для родителей «О вреде и пользе компьютера»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Сохранить психическое и физическое здоровье ребёнка при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использовании компьютера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Задачи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Познакомить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родителей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развивающими функциями персонального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компьютера для дошкольников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Проинформировать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родителей о влиянии компьютера на здоровье детей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Дать практические рекомендации</w:t>
      </w:r>
    </w:p>
    <w:p w:rsidR="00FC602E" w:rsidRPr="00FC602E" w:rsidRDefault="00FC602E" w:rsidP="00FC602E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FC602E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консультации: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живём в XXI веке.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Компьютеры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настолько прочно вошли в нашу жизнь, что на тех, кто не умеет быть с ним на </w:t>
      </w:r>
      <w:r w:rsidRPr="00FC602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«ты»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смотрят искоса. Споры относительно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пользы и вреда от компьютерных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игр ведут на всех социальных уровнях, учёные проводят изучения о влиянии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компьютерных игр на человека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дети спорят с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родителями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 – с педагогами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так далее. И точного ответа всё равно нет.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 американских учёных провела изучение влияния активности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использования компьютера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детьми на их общее развитие. По результатам этого изучения оказалось, чт</w:t>
      </w:r>
      <w:proofErr w:type="gramStart"/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FC602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FC602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компьютеризированные</w:t>
      </w:r>
      <w:r w:rsidRPr="00FC602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дети дошкольного возраста имеют лучшие запоминающие способности по сравнению со своими сверстниками, не так активно общающимися с ПК. Ребёнок, который с детства ориентируется в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компьютере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чувствует себя более уверенно, потому что ему открыт доступ в мир современных технологий.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 на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компьютере – это те же занятия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ребёнка всегда легче привлечь к игре, чем заставить учить алфавит или, </w:t>
      </w:r>
      <w:proofErr w:type="gramStart"/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скажем</w:t>
      </w:r>
      <w:proofErr w:type="gramEnd"/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складывать цифры.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Играя в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компьютерные игры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ребёнок попадает в волшебную сказку, где существует свой мир. Этот мир так похож </w:t>
      </w:r>
      <w:proofErr w:type="gramStart"/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настоящий! Когда герои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компьютерной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игры предлагают малышу починить стену домика </w:t>
      </w:r>
      <w:r w:rsidRPr="00FC602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(правильно сложив </w:t>
      </w:r>
      <w:proofErr w:type="spellStart"/>
      <w:r w:rsidRPr="00FC602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паззл</w:t>
      </w:r>
      <w:proofErr w:type="spellEnd"/>
      <w:r w:rsidRPr="00FC602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или расположить цифры по порядку, чтобы добраться до сокровищ, дети ощущают свою значимость. А если в конце задания ему говорят </w:t>
      </w:r>
      <w:r w:rsidRPr="00FC602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«молодец, ты справился отлично»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это вызывает у ребёнка восторг!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Прекрасно нарисованные, весёлые и добрые детские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компьютерные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игры несут в себе много интересного, умного, забавного и полностью направлены на то, чтобы дети развивали и совершенствовали свои знания.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Итак, подведём итог.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Компьютерные игры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Развивают у ребёнка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Быстроту реакции;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Мелкую моторику рук;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Память и внимание;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Логическое мышление;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Зрительно-моторную координацию.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Учат ребёнка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Классифицировать и обобщать;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Аналитически мылить в нестандартной ситуации;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Добиваться своей цели;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Совершенствовать интеллектуальные навыки.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 смотря на это многие из вас, я уверена, мучаются угрызениями совести, глядя на увлечённо играющего на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компьютере малыша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потому что все слышали о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вреде компьютерных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игр на здоровье детей. Отчасти это правда, и нам необходимо вооружиться специальными знаниями в этом вопросе, чтобы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компьютерные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игры отныне приносили к нам в дом только положительные эмоции.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Самое главное – знать, как влияет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детский организм и сколько времени ребёнок может проводить за монитором без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вреда для здоровья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Существуют четыре основных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вредных фактора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нагрузка на зрение, стеснённая поза, излучение и нагрузка на психику. Давайте разберём каждый из них по </w:t>
      </w:r>
      <w:r w:rsidRPr="00FC602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порядку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Нагрузка на зрение.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первый и самый главный фактор. Продолжительная работа на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компьютере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приводит к зрительному переутомлению, что, в свою очередь, может привести к снижению остроты зрения. Обязательно помните о том, что для каждого детского возраста существует ограничение по времени для </w:t>
      </w:r>
      <w:r w:rsidRPr="00FC602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 3-4 года – ребёнок может находиться у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компьютера 25 минут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5-6 лет – 35 минут, в 7-8 лет – 40 минут. После чего необходимо сделать перерыв и небольшую гимнастику для глаз.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у малыша проблемы со зрением, то садиться за монитор ему можно только в очках. Ни в коем случае не разрешайте ребёнку играть за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компьютером в темноте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Расположите дисплей так, чтобы свет из окна не падал на экран и не светил в глаза.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Проследите, чтобы расстояние от детских глаз до экрана составляло 50-70 см. при грамотном подходе и организации рабочего места ребёнка, его зрению ничего не угрожает.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Стеснённая поза.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Сидя за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компьютером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ребёнок смотрит с определённого расстояния на экран и одновременно держит руки на клавиатуре. Это вынуждает его принять определённое положение и не изменять его до конца игры. Очень важно правильно </w:t>
      </w:r>
      <w:proofErr w:type="spellStart"/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организовать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компьютерное</w:t>
      </w:r>
      <w:proofErr w:type="spellEnd"/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место для ребёнка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Проследите, чтобы кисти рук малыша находились на уровне локтей, а запястья – на опорной планке. Обязательно проследите, чтобы стул, на котором сидит ребёнок, не был слишком высоким или слишком низким. Следите, чтобы ребёнок во время игр за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компьютером не горбился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Если вы выработаете у него привычку сидеть ровно и смотреть на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 прямо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 вероятнее всего ему удастся в будущем избежать проблем с мышцами и суставами. И, конечно, как можно больше разнообразьте досуг ребё</w:t>
      </w:r>
      <w:r w:rsidRPr="00FC602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нка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между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компьютерными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играми ребёнок должен играть в подвижные игры, гулять, заниматься спортом. Не разрешайте малышу перекусывать за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компьютером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вредная</w:t>
      </w:r>
      <w:proofErr w:type="spellEnd"/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 всех смыслах привычка может остаться на всю жизнь.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Излучение.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Некоторые преуменьшают эту проблему, аргументируя тем, что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компьютеры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нового поколения практически безопасны. </w:t>
      </w:r>
      <w:proofErr w:type="gramStart"/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Действительно, новые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компьютеры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намного безопаснее старых, но безобидными их называть преждевременно.</w:t>
      </w:r>
      <w:proofErr w:type="gramEnd"/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Дело в том, что любой прибор, потребляющий или производящий электроэнергию, имеет электромагнитное излучение. Оно не 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распространяется в пространстве, а концентрируется возле прибора, образуя электромагнитное поле. Его воздействие на человека ещё не изучено досконально. Пока установлено, что оно негативно влияет на плод, вызывает нервные расстройства, некоторые проблемы с корой головного мозга и нарушения в работе иммунной системы. Стоит ли обращать на предостережения врачей внимание, каждый волен сам, но меры предосторожности принять всё же не помешает. Вот несколько </w:t>
      </w:r>
      <w:r w:rsidRPr="00FC602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советов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Наиболее безопасно установить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 в углу комнаты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Ребёнок не должен надолго оставлять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или монитор включенным. Если машина не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используется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выключите её;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Следите за тем, чтобы ваши дети сидели по возможности дальше от экрана.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Психическая нагрузка.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Малыш, много времени проводящий у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компьютера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нередко начинает жить в виртуальном мире, неадекватно воспринимает реальность, порой даже боится её. Такие дети отказываются от общения со сверстниками, чувствуют себя в их среде неуверенно. Бывают случаи, когда дети не понимают, что </w:t>
      </w:r>
      <w:r w:rsidRPr="00FC602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«убить»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можно только один раз, что жизнь даётся только одна. У таких детей ослабляется чувство самосохранения или появляются агрессивные действия к товарищам или животным. Также у маленького человечка может развиться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компьютерная зависимость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может случиться даже стресс, если оторвать его от любимой игрушки. И всё же психическую нагрузку можно уменьшить.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Итак, наши рекомендации для правильного подбора и применения игровых программ с целью воспитания и развития </w:t>
      </w:r>
      <w:r w:rsidRPr="00FC602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дошкольника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Прежде всего, выбирайте жанр игры в соответствии с темпераментом и склонностями ребёнка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Разрешайте играть в игры с исследовательским содержанием, чем с развлекательным</w:t>
      </w:r>
      <w:proofErr w:type="gramEnd"/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Продолжительность игры выбирайте в соответствии с возрастом ребёнка и характером игры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Ритм и продолжительность игры должны быть </w:t>
      </w:r>
      <w:r w:rsidRPr="00FC602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сбалансированы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если ритм игры напряжён, то игра не должна быть продолжительной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Не прерывайте игру ребёнка до завершения эпизода – малыш должен </w:t>
      </w:r>
      <w:proofErr w:type="spellStart"/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покидать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</w:t>
      </w:r>
      <w:proofErr w:type="spellEnd"/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сознанием успешно выполненного дела</w:t>
      </w:r>
    </w:p>
    <w:p w:rsidR="00FC602E" w:rsidRPr="00FC602E" w:rsidRDefault="00FC602E" w:rsidP="00FC60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Постарайтесь, чтобы ребёнок усвоил главный принцип продолжительности игровых сеансов – нельзя играть в игры в ущерб жизненно важным занятиям, таким как сон, еда, отдых, физкультура, игры на свежем воздухе и др.</w:t>
      </w:r>
    </w:p>
    <w:p w:rsidR="00FC602E" w:rsidRPr="00FC602E" w:rsidRDefault="00FC602E" w:rsidP="00FC60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Описанные нами все за и против пребывания за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компьютером вашим ребёнком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отнюдь не преувеличены, но и не преуменьшены. Следуя нашим советам и рекомендациям, вы сумеете создать в своей семье благоприятную и безопасную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компьютерную среду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ваши дети вырастут и здоровыми, и одновременно чувствующими себя уверенно и комфортно в мире новых технологий и </w:t>
      </w:r>
      <w:r w:rsidRPr="00FC60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компьютеров</w:t>
      </w:r>
      <w:r w:rsidRPr="00FC6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C602E" w:rsidRPr="00FC602E" w:rsidRDefault="00FC602E" w:rsidP="00FC602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FC602E" w:rsidRPr="00FC602E" w:rsidSect="0080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03FA7"/>
    <w:multiLevelType w:val="multilevel"/>
    <w:tmpl w:val="9F72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F254C"/>
    <w:multiLevelType w:val="multilevel"/>
    <w:tmpl w:val="2884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2E"/>
    <w:rsid w:val="002B207D"/>
    <w:rsid w:val="007A24C7"/>
    <w:rsid w:val="0080389F"/>
    <w:rsid w:val="00FC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9F"/>
  </w:style>
  <w:style w:type="paragraph" w:styleId="1">
    <w:name w:val="heading 1"/>
    <w:basedOn w:val="a"/>
    <w:link w:val="10"/>
    <w:uiPriority w:val="9"/>
    <w:qFormat/>
    <w:rsid w:val="00FC6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6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C602E"/>
  </w:style>
  <w:style w:type="character" w:customStyle="1" w:styleId="c5">
    <w:name w:val="c5"/>
    <w:basedOn w:val="a0"/>
    <w:rsid w:val="00FC602E"/>
  </w:style>
  <w:style w:type="character" w:customStyle="1" w:styleId="c2">
    <w:name w:val="c2"/>
    <w:basedOn w:val="a0"/>
    <w:rsid w:val="00FC602E"/>
  </w:style>
  <w:style w:type="character" w:customStyle="1" w:styleId="c3">
    <w:name w:val="c3"/>
    <w:basedOn w:val="a0"/>
    <w:rsid w:val="00FC602E"/>
  </w:style>
  <w:style w:type="paragraph" w:customStyle="1" w:styleId="c7">
    <w:name w:val="c7"/>
    <w:basedOn w:val="a"/>
    <w:rsid w:val="00FC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C602E"/>
  </w:style>
  <w:style w:type="character" w:customStyle="1" w:styleId="c1">
    <w:name w:val="c1"/>
    <w:basedOn w:val="a0"/>
    <w:rsid w:val="00FC602E"/>
  </w:style>
  <w:style w:type="character" w:styleId="a3">
    <w:name w:val="Hyperlink"/>
    <w:basedOn w:val="a0"/>
    <w:uiPriority w:val="99"/>
    <w:semiHidden/>
    <w:unhideWhenUsed/>
    <w:rsid w:val="00FC602E"/>
    <w:rPr>
      <w:color w:val="0000FF"/>
      <w:u w:val="single"/>
    </w:rPr>
  </w:style>
  <w:style w:type="paragraph" w:customStyle="1" w:styleId="c11">
    <w:name w:val="c11"/>
    <w:basedOn w:val="a"/>
    <w:rsid w:val="00FC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C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C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6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C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02E"/>
  </w:style>
  <w:style w:type="paragraph" w:styleId="a4">
    <w:name w:val="Normal (Web)"/>
    <w:basedOn w:val="a"/>
    <w:uiPriority w:val="99"/>
    <w:semiHidden/>
    <w:unhideWhenUsed/>
    <w:rsid w:val="00FC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60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likar.info%2Fcoolhealth%2Fnews-62703-pochemu-opasno-kushat-pered-kompyuterom%2F&amp;sa=D&amp;sntz=1&amp;usg=AFQjCNEeLhtE9kdKnNKLJ3T0EWEbf8ubIw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likar.info%2Fnovosti-so-vsego-mira%2Fnews-20069-polezno-li-pozitivnoe-myishlenie%2F&amp;sa=D&amp;sntz=1&amp;usg=AFQjCNHPJetxzgym0T5WnuZKf191jjQ7j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likar.info%2Fkids-health%2Farticle-62239-razdrazhitelnyiy-rebenok-prichinyi-pomosch%2F&amp;sa=D&amp;sntz=1&amp;usg=AFQjCNHd_7RA7U24-L8HU7k82cUObrTaOQ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google.com/url?q=http%3A%2F%2Fwww.likar.info%2Fkids-health%2Farticle-59155-tak-li-vrednyi-kompyuternyie-igryi%2F&amp;sa=D&amp;sntz=1&amp;usg=AFQjCNFSRpzn_dMGZZRSPaoN8JvxKjKD3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AWJJH2MPE6E2-194827139-1624</_dlc_DocId>
    <_dlc_DocIdUrl xmlns="4a252ca3-5a62-4c1c-90a6-29f4710e47f8">
      <Url>http://edu-sps.koiro.local/Sharya/ds6/1_1/_layouts/15/DocIdRedir.aspx?ID=AWJJH2MPE6E2-194827139-1624</Url>
      <Description>AWJJH2MPE6E2-194827139-1624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8B4E9-D36E-40CB-88A4-0A4C483165EA}"/>
</file>

<file path=customXml/itemProps2.xml><?xml version="1.0" encoding="utf-8"?>
<ds:datastoreItem xmlns:ds="http://schemas.openxmlformats.org/officeDocument/2006/customXml" ds:itemID="{81B95E62-72BB-47E6-BEB8-EFA0C7932418}"/>
</file>

<file path=customXml/itemProps3.xml><?xml version="1.0" encoding="utf-8"?>
<ds:datastoreItem xmlns:ds="http://schemas.openxmlformats.org/officeDocument/2006/customXml" ds:itemID="{C967E1A6-29D6-4B6E-9F81-080E398BB14E}"/>
</file>

<file path=customXml/itemProps4.xml><?xml version="1.0" encoding="utf-8"?>
<ds:datastoreItem xmlns:ds="http://schemas.openxmlformats.org/officeDocument/2006/customXml" ds:itemID="{0E44C5CC-9986-4DE1-9B44-2515B34F5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2265</Words>
  <Characters>12911</Characters>
  <Application>Microsoft Office Word</Application>
  <DocSecurity>0</DocSecurity>
  <Lines>107</Lines>
  <Paragraphs>30</Paragraphs>
  <ScaleCrop>false</ScaleCrop>
  <Company/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2016-10-23T15:58:00Z</dcterms:created>
  <dcterms:modified xsi:type="dcterms:W3CDTF">2016-10-23T16:03:00Z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3898a538-fe79-4e0a-9db7-80b5c89f1db9</vt:lpwstr>
  </property>
</Properties>
</file>