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C5" w:rsidRPr="00F63921" w:rsidRDefault="0000629E" w:rsidP="00F63921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07FC5">
        <w:rPr>
          <w:rFonts w:ascii="Times New Roman" w:hAnsi="Times New Roman" w:cs="Times New Roman"/>
          <w:b/>
          <w:i/>
          <w:sz w:val="36"/>
          <w:szCs w:val="36"/>
        </w:rPr>
        <w:t>Картотека дидактических игр</w:t>
      </w:r>
    </w:p>
    <w:p w:rsidR="0000629E" w:rsidRDefault="0000629E" w:rsidP="00407FC5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07FC5">
        <w:rPr>
          <w:rFonts w:ascii="Times New Roman" w:hAnsi="Times New Roman" w:cs="Times New Roman"/>
          <w:b/>
          <w:i/>
          <w:sz w:val="36"/>
          <w:szCs w:val="36"/>
        </w:rPr>
        <w:t xml:space="preserve"> на развитие тактильных ощущений:</w:t>
      </w:r>
    </w:p>
    <w:p w:rsidR="00407FC5" w:rsidRPr="00407FC5" w:rsidRDefault="00407FC5" w:rsidP="00407FC5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FC5">
        <w:rPr>
          <w:rFonts w:ascii="Times New Roman" w:hAnsi="Times New Roman" w:cs="Times New Roman"/>
          <w:b/>
          <w:sz w:val="28"/>
          <w:szCs w:val="28"/>
          <w:u w:val="single"/>
        </w:rPr>
        <w:t>Тема: Дидактическая игра  «Чудесный мешочек»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 xml:space="preserve">Цель: Учить различать овощи по сенсорным характеристикам. Учить обследовать предмет и проговаривать тактильные ощущения. Развивать мелкую моторику, умение выполнять игровые действия соответственно тексту </w:t>
      </w:r>
      <w:proofErr w:type="spellStart"/>
      <w:r w:rsidRPr="00407FC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07FC5">
        <w:rPr>
          <w:rFonts w:ascii="Times New Roman" w:hAnsi="Times New Roman" w:cs="Times New Roman"/>
          <w:sz w:val="28"/>
          <w:szCs w:val="28"/>
        </w:rPr>
        <w:t>.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Оборудование и материалы: игрушка - медведь, чудесный мешочек, овощи.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Словарная работа: цветы, стебель, лист, цветок.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Сюрпризный момент: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Приходит медвежонок с мешочком, рассказывает, что мешочек нашел.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Принимают гостя, знакомятся с ним, слушают.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Организационно-поисковый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Заглядывает в мешочек.</w:t>
      </w:r>
    </w:p>
    <w:p w:rsidR="0000629E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Предлагает поиграть в игру «Отгадай, что в мешочке?» </w:t>
      </w:r>
    </w:p>
    <w:p w:rsidR="00407FC5" w:rsidRPr="00407FC5" w:rsidRDefault="00407FC5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FC5">
        <w:rPr>
          <w:rFonts w:ascii="Times New Roman" w:hAnsi="Times New Roman" w:cs="Times New Roman"/>
          <w:b/>
          <w:sz w:val="28"/>
          <w:szCs w:val="28"/>
          <w:u w:val="single"/>
        </w:rPr>
        <w:t>Тема: Дидактические игры «Определи на ощупь»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Цель: Упражнять детей в угадывании знакомых предметов на ощупь, называя признаки этого предмета.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Содержание. Ребенок должен на ощупь определить предмет в «чудесном мешочке» и охарактеризовать его, выделяя как можно больше признаков. Воспитатель предлагает назвать цвет предмета и выясняет, почему невозможно это сделать. В целях усложнения игры в мешочек стоит положить лишь один предмет для угадывания, предварительно показав его остальным детям. За каждый правильный ответ вручается фишка.</w:t>
      </w:r>
    </w:p>
    <w:p w:rsidR="00DD5C77" w:rsidRPr="00407FC5" w:rsidRDefault="00DD5C77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FC5">
        <w:rPr>
          <w:rFonts w:ascii="Times New Roman" w:hAnsi="Times New Roman" w:cs="Times New Roman"/>
          <w:b/>
          <w:sz w:val="28"/>
          <w:szCs w:val="28"/>
          <w:u w:val="single"/>
        </w:rPr>
        <w:t>Тема: Дидактическая игра «Найди пару»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Цели: Упражнять детей в подборе одинаковых пластин, сравнивая их поверхности благодаря тактильным ощущениям (с завязанными глазами).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Содержание. Перед детьми кладут пластины, обклеенные фольгой, бархатной бумагой, мехом, фланелью, шелком, а также металлические и деревянные пластины. Дети выбирают по одной пластине, а затем по очереди на ощупь ищут вторую такую же.</w:t>
      </w:r>
      <w:r w:rsidR="00407FC5">
        <w:rPr>
          <w:rFonts w:ascii="Times New Roman" w:hAnsi="Times New Roman" w:cs="Times New Roman"/>
          <w:sz w:val="28"/>
          <w:szCs w:val="28"/>
        </w:rPr>
        <w:t xml:space="preserve"> </w:t>
      </w:r>
      <w:r w:rsidRPr="00407FC5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Pr="00407FC5">
        <w:rPr>
          <w:rFonts w:ascii="Times New Roman" w:hAnsi="Times New Roman" w:cs="Times New Roman"/>
          <w:sz w:val="28"/>
          <w:szCs w:val="28"/>
        </w:rPr>
        <w:t xml:space="preserve"> Ребенок должен объяснить, что помогло ему правильно определить разные материалы.</w:t>
      </w:r>
    </w:p>
    <w:p w:rsidR="00407FC5" w:rsidRDefault="00407FC5" w:rsidP="00407FC5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FC5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«Подбери фигуру»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Цель: закрепить представления детей о геометрических формах, упражнять в их назывании.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Материал. Демонстрационный: круг, квадрат, треугольник, овал, прямоугольник, вырезанный из картона.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Раздаточный материал: карточки с контурами 5 геометрических лото.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Содержание. Воспитатель показывает детям фигуры, обводит каждую пальцем</w:t>
      </w:r>
      <w:proofErr w:type="gramStart"/>
      <w:r w:rsidRPr="00407FC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07FC5">
        <w:rPr>
          <w:rFonts w:ascii="Times New Roman" w:hAnsi="Times New Roman" w:cs="Times New Roman"/>
          <w:sz w:val="28"/>
          <w:szCs w:val="28"/>
        </w:rPr>
        <w:t xml:space="preserve">ает задание детям: «У вас на столах лежат карточки, на которых нарисованы фигуры разной формы, и такие же фигуры на </w:t>
      </w:r>
      <w:proofErr w:type="spellStart"/>
      <w:r w:rsidRPr="00407FC5">
        <w:rPr>
          <w:rFonts w:ascii="Times New Roman" w:hAnsi="Times New Roman" w:cs="Times New Roman"/>
          <w:sz w:val="28"/>
          <w:szCs w:val="28"/>
        </w:rPr>
        <w:t>подносиках</w:t>
      </w:r>
      <w:proofErr w:type="spellEnd"/>
      <w:r w:rsidRPr="00407FC5">
        <w:rPr>
          <w:rFonts w:ascii="Times New Roman" w:hAnsi="Times New Roman" w:cs="Times New Roman"/>
          <w:sz w:val="28"/>
          <w:szCs w:val="28"/>
        </w:rPr>
        <w:t>. Разложите все фигуры на карточки так, чтобы они спрятались». Просит детей обводить каждую фигуру, лежащую на подносе, а затем накладывает («прятать») ее на начерченную фигуру.</w:t>
      </w:r>
    </w:p>
    <w:p w:rsidR="00407FC5" w:rsidRDefault="00407FC5" w:rsidP="00407FC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Картотека дидактических игр и упражнений</w:t>
      </w:r>
    </w:p>
    <w:p w:rsidR="0000629E" w:rsidRDefault="0000629E" w:rsidP="00407F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b/>
          <w:sz w:val="36"/>
          <w:szCs w:val="36"/>
        </w:rPr>
        <w:t xml:space="preserve"> для закрепления понятия формы</w:t>
      </w:r>
      <w:r w:rsidRPr="00407FC5">
        <w:rPr>
          <w:rFonts w:ascii="Times New Roman" w:hAnsi="Times New Roman" w:cs="Times New Roman"/>
          <w:sz w:val="28"/>
          <w:szCs w:val="28"/>
        </w:rPr>
        <w:t>.</w:t>
      </w:r>
    </w:p>
    <w:p w:rsidR="00407FC5" w:rsidRPr="00407FC5" w:rsidRDefault="00407FC5" w:rsidP="00407F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FC5">
        <w:rPr>
          <w:rFonts w:ascii="Times New Roman" w:hAnsi="Times New Roman" w:cs="Times New Roman"/>
          <w:b/>
          <w:sz w:val="28"/>
          <w:szCs w:val="28"/>
          <w:u w:val="single"/>
        </w:rPr>
        <w:t>1.«Найди предмет указанной формы»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Ребенку предлагают назвать модели геометрических фигур, а затем найти картинки с изображением предметов, по форме похожие на круг (квадрат, овал, треугольник, прямоугольник, ромб).</w:t>
      </w:r>
    </w:p>
    <w:p w:rsidR="00DD5C77" w:rsidRPr="00407FC5" w:rsidRDefault="00DD5C77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FC5">
        <w:rPr>
          <w:rFonts w:ascii="Times New Roman" w:hAnsi="Times New Roman" w:cs="Times New Roman"/>
          <w:b/>
          <w:sz w:val="28"/>
          <w:szCs w:val="28"/>
          <w:u w:val="single"/>
        </w:rPr>
        <w:t>2. «Найди предмет такой же формы»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 xml:space="preserve">Дети выделяют форму в конкретных предметах окружающей обстановки, пользуясь геометрическими образцами. На одном столе геометрические фигуры, на другом — предметы. </w:t>
      </w:r>
      <w:proofErr w:type="gramStart"/>
      <w:r w:rsidRPr="00407FC5">
        <w:rPr>
          <w:rFonts w:ascii="Times New Roman" w:hAnsi="Times New Roman" w:cs="Times New Roman"/>
          <w:sz w:val="28"/>
          <w:szCs w:val="28"/>
        </w:rPr>
        <w:t>Например, круг и предметы круглой формы (мяч, тарелка, пуговица и т. д.), овал и предметы овальной формы (яйцо, огурец, желудь и т. д.).</w:t>
      </w:r>
      <w:proofErr w:type="gramEnd"/>
    </w:p>
    <w:p w:rsidR="00407FC5" w:rsidRDefault="00407FC5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FC5">
        <w:rPr>
          <w:rFonts w:ascii="Times New Roman" w:hAnsi="Times New Roman" w:cs="Times New Roman"/>
          <w:b/>
          <w:sz w:val="28"/>
          <w:szCs w:val="28"/>
          <w:u w:val="single"/>
        </w:rPr>
        <w:t>3. «Какая фигура лишняя?» 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Ребенку предлагают различные наборы из четырех геометрических фигур. Например: три четырехугольника и один треугольник, три овала и один круг и др. Требуется определить лишнюю фигуру, объяснить принцип исключения и принцип группировки.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Варианты: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— группировать по форме реальные предметы по 2—3 образцам, объяснять принцип группировки.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«Составь целое из частей»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Составить конструкцию из 2—3 геометрических фигур по образцу.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Варианты: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— составить конструкцию по памяти, по описанию;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— составить геометрическую фигуру, выбрав необходимые ее части из множества предложенных деталей (8—9).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«Определи правильно»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Ребенку предлагают по рисункам определить, из каких геометрических фигур состоит замок.</w:t>
      </w:r>
    </w:p>
    <w:p w:rsidR="00407FC5" w:rsidRDefault="00407FC5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629E" w:rsidRPr="00407FC5" w:rsidRDefault="00407FC5" w:rsidP="00407FC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FC5">
        <w:rPr>
          <w:rFonts w:ascii="Times New Roman" w:hAnsi="Times New Roman" w:cs="Times New Roman"/>
          <w:b/>
          <w:sz w:val="28"/>
          <w:szCs w:val="28"/>
        </w:rPr>
        <w:t>4.</w:t>
      </w:r>
      <w:r w:rsidR="0000629E" w:rsidRPr="00407FC5">
        <w:rPr>
          <w:rFonts w:ascii="Times New Roman" w:hAnsi="Times New Roman" w:cs="Times New Roman"/>
          <w:b/>
          <w:sz w:val="28"/>
          <w:szCs w:val="28"/>
        </w:rPr>
        <w:t>«Зрительный диктант»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Дети запоминают орнамент из 3—4 геометрических фигур, складывают его по памяти.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Варианты: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— дети запоминают и воспроизводят комбинации фигур (в том числе и из объемных геометрических фигур).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«Определи форму предмета»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Перед ребенком разложены карточки с изображением предметов: телевизор, дом, стол, люстра, торшер, кровать и др. Педагог предлагает в соответствующую прорезь перфокарты с вырезанными геометрическими фигурами вписать название мебели, изображение которой похоже на данную геометрическую фигуру.</w:t>
      </w:r>
    </w:p>
    <w:p w:rsidR="00407FC5" w:rsidRDefault="00407FC5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7FC5" w:rsidRDefault="00407FC5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7FC5" w:rsidRDefault="00407FC5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7FC5" w:rsidRDefault="00407FC5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7FC5" w:rsidRDefault="00407FC5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7FC5" w:rsidRDefault="00407FC5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7FC5" w:rsidRPr="00407FC5" w:rsidRDefault="00407FC5" w:rsidP="00407FC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7FC5">
        <w:rPr>
          <w:rFonts w:ascii="Times New Roman" w:hAnsi="Times New Roman" w:cs="Times New Roman"/>
          <w:b/>
          <w:sz w:val="36"/>
          <w:szCs w:val="36"/>
        </w:rPr>
        <w:lastRenderedPageBreak/>
        <w:t>Картотека дидактических игр и упражнений</w:t>
      </w:r>
    </w:p>
    <w:p w:rsidR="0000629E" w:rsidRDefault="0000629E" w:rsidP="00407FC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7FC5">
        <w:rPr>
          <w:rFonts w:ascii="Times New Roman" w:hAnsi="Times New Roman" w:cs="Times New Roman"/>
          <w:b/>
          <w:sz w:val="36"/>
          <w:szCs w:val="36"/>
        </w:rPr>
        <w:t>на закрепления понятия величины.</w:t>
      </w:r>
    </w:p>
    <w:p w:rsidR="00407FC5" w:rsidRPr="00407FC5" w:rsidRDefault="00407FC5" w:rsidP="00407FC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FC5">
        <w:rPr>
          <w:rFonts w:ascii="Times New Roman" w:hAnsi="Times New Roman" w:cs="Times New Roman"/>
          <w:b/>
          <w:sz w:val="28"/>
          <w:szCs w:val="28"/>
          <w:u w:val="single"/>
        </w:rPr>
        <w:t>1.«Сравни предметы по высоте»</w:t>
      </w:r>
    </w:p>
    <w:p w:rsidR="0000629E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Назвать предметы, определить их количество, выделить высокий, низкий; сравнить — что выше, что ниже.</w:t>
      </w:r>
    </w:p>
    <w:p w:rsidR="00407FC5" w:rsidRPr="00407FC5" w:rsidRDefault="00407FC5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FC5">
        <w:rPr>
          <w:rFonts w:ascii="Times New Roman" w:hAnsi="Times New Roman" w:cs="Times New Roman"/>
          <w:b/>
          <w:sz w:val="28"/>
          <w:szCs w:val="28"/>
          <w:u w:val="single"/>
        </w:rPr>
        <w:t>2. «Самая длинная, самая короткая»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Цель:  закреплять умение сравнивать предметы контрастных размеров; при сравнении предметов соизмерять один предмет с другим по заданному признаку (длине), пользуясь приемом наложения; обозначать результат сравнения словами: «длинный» - «короткий».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Материал. Атласные и капроновые ленты разных цветов и размеров, сюжетные игрушки: толстый мишка и тоненькая кукла.</w:t>
      </w:r>
    </w:p>
    <w:p w:rsidR="0000629E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 xml:space="preserve">Содержание. В гости к детям приходят Миша и кукла Катя. Они рассказывают о том, что собрались в гости и им очень хочется быть нарядными, а для этого им нужны пояски. Миша и кукла Катя просят детей помочь им выбрать нужные пояски.                 Воспитатель: «Ребята, давайте поможем Мише и кукле Кати. Посмотрите, какие пояски у меня есть!». Показывает пояски детям (атласные и капроновые ленты разных цветов и размеров).   Затем воспитатель подзывает двух детей и дает им свернутые в трубочку ленточки: одну короткую - поясок для Кати, другую длинную - поясок для мишки. Дети с помощью воспитателя примеряют и завязывают пояски игрушкам. Игрушки выражают радость и кланяются. Но затем игрушки хотят поменяться поясками. Воспитатель предлагает снять пояски и поменять их игрушки. Вдруг обнаруживает, что на мишке Куклин поясок не сходится, а для куклы поясок слишком велик. Воспитатель предлагает рассмотреть пояски и расстилает их рядом на столе, а затем накладывает короткую ленточку </w:t>
      </w:r>
      <w:proofErr w:type="gramStart"/>
      <w:r w:rsidRPr="00407F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07FC5">
        <w:rPr>
          <w:rFonts w:ascii="Times New Roman" w:hAnsi="Times New Roman" w:cs="Times New Roman"/>
          <w:sz w:val="28"/>
          <w:szCs w:val="28"/>
        </w:rPr>
        <w:t xml:space="preserve"> длинную. Воспитатель объясняет, какая ленточка длинная, а какая короткая,  т. е. дает название качества величины - длина.      Затем воспитатель предлагает детям взять нужные пояски (длинный – для мишки, короткий – для куклы Кати) и завязать их.                                                                             Миша и кукла Катя очень рады, они благодарят детей, что помогли им стать нарядными и уходят в гости.</w:t>
      </w:r>
    </w:p>
    <w:p w:rsidR="005658C6" w:rsidRPr="00407FC5" w:rsidRDefault="005658C6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629E" w:rsidRPr="005658C6" w:rsidRDefault="0000629E" w:rsidP="00407F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8C6">
        <w:rPr>
          <w:rFonts w:ascii="Times New Roman" w:hAnsi="Times New Roman" w:cs="Times New Roman"/>
          <w:b/>
          <w:sz w:val="28"/>
          <w:szCs w:val="28"/>
          <w:u w:val="single"/>
        </w:rPr>
        <w:t>3. «Разноцветные кружки»</w:t>
      </w:r>
    </w:p>
    <w:p w:rsidR="0000629E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Положить кружки друг на друга по порядку, начиная от самого большого, так, чтобы был виден цвет каждого последующего кружка. Назвать цвета. Варианты:— собрать одновременно две стопки кружков по разным параметрам: одну по убывающей величине, другую — по возрастающей величине.</w:t>
      </w:r>
    </w:p>
    <w:p w:rsidR="005658C6" w:rsidRPr="00407FC5" w:rsidRDefault="005658C6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629E" w:rsidRPr="005658C6" w:rsidRDefault="0000629E" w:rsidP="00407F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8C6">
        <w:rPr>
          <w:rFonts w:ascii="Times New Roman" w:hAnsi="Times New Roman" w:cs="Times New Roman"/>
          <w:b/>
          <w:sz w:val="28"/>
          <w:szCs w:val="28"/>
          <w:u w:val="single"/>
        </w:rPr>
        <w:t>4. «В какую коробку?»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Распределить пять видов игрушек разных размеров по пяти коробкам в зависимости от размера. «Дальше — ближе». По рисунку с изображением леса дети определяют, какие деревья ближе, какие — дальше.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5. «Дальше – ближе»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По рисунку с изображением леса дети определяют, какие деревья ближе, какие — дальше.</w:t>
      </w:r>
    </w:p>
    <w:p w:rsidR="005658C6" w:rsidRDefault="005658C6" w:rsidP="005658C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58C6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Картотека дидактических игр и упражнений </w:t>
      </w:r>
    </w:p>
    <w:p w:rsidR="0000629E" w:rsidRPr="005658C6" w:rsidRDefault="005658C6" w:rsidP="005658C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58C6">
        <w:rPr>
          <w:rFonts w:ascii="Times New Roman" w:hAnsi="Times New Roman" w:cs="Times New Roman"/>
          <w:b/>
          <w:sz w:val="36"/>
          <w:szCs w:val="36"/>
        </w:rPr>
        <w:t>на закрепление цвета.</w:t>
      </w:r>
    </w:p>
    <w:p w:rsidR="0000629E" w:rsidRPr="005658C6" w:rsidRDefault="0000629E" w:rsidP="00407F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8C6">
        <w:rPr>
          <w:rFonts w:ascii="Times New Roman" w:hAnsi="Times New Roman" w:cs="Times New Roman"/>
          <w:b/>
          <w:sz w:val="28"/>
          <w:szCs w:val="28"/>
          <w:u w:val="single"/>
        </w:rPr>
        <w:t>1. «Какого цвета не стало?»</w:t>
      </w:r>
    </w:p>
    <w:p w:rsidR="0000629E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Детям показывают несколько флажков разного цвета. Дети называют цвета, а потом закрывают глаза. Педагог убирает один из флажков. Определить, какого цвета не стало.</w:t>
      </w:r>
    </w:p>
    <w:p w:rsidR="005658C6" w:rsidRPr="00407FC5" w:rsidRDefault="005658C6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629E" w:rsidRPr="005658C6" w:rsidRDefault="0000629E" w:rsidP="00407F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8C6">
        <w:rPr>
          <w:rFonts w:ascii="Times New Roman" w:hAnsi="Times New Roman" w:cs="Times New Roman"/>
          <w:b/>
          <w:sz w:val="28"/>
          <w:szCs w:val="28"/>
          <w:u w:val="single"/>
        </w:rPr>
        <w:t>2. «Какого цвета предмет?»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 xml:space="preserve">Для игры необходимо иметь карточки с изображениями контуров предметов и цветные карточки. Ребенку предлагают под карточку с изображением контура предмета подложить карточку необходимого цвета. </w:t>
      </w:r>
      <w:proofErr w:type="gramStart"/>
      <w:r w:rsidRPr="00407FC5">
        <w:rPr>
          <w:rFonts w:ascii="Times New Roman" w:hAnsi="Times New Roman" w:cs="Times New Roman"/>
          <w:sz w:val="28"/>
          <w:szCs w:val="28"/>
        </w:rPr>
        <w:t>Например, под карточку с изображением помидора — красную карточку, огурца — зеленую, сливы — синюю, лимона — желтую и т. д.</w:t>
      </w:r>
      <w:proofErr w:type="gramEnd"/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Варианты:</w:t>
      </w:r>
    </w:p>
    <w:p w:rsidR="0000629E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— выбрать предмет по цветовому образцу: педагог показывает карточку с изображением предмета какого-либо цвета (красные варежки, синие носочки и др.), дети должны показать карточки с изображением оттенков данного цвета.</w:t>
      </w:r>
    </w:p>
    <w:p w:rsidR="005658C6" w:rsidRPr="00407FC5" w:rsidRDefault="005658C6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629E" w:rsidRPr="005658C6" w:rsidRDefault="0000629E" w:rsidP="00407F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8C6">
        <w:rPr>
          <w:rFonts w:ascii="Times New Roman" w:hAnsi="Times New Roman" w:cs="Times New Roman"/>
          <w:b/>
          <w:sz w:val="28"/>
          <w:szCs w:val="28"/>
          <w:u w:val="single"/>
        </w:rPr>
        <w:t>3. «Собери  гирлянду»</w:t>
      </w:r>
    </w:p>
    <w:p w:rsidR="0000629E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Педагог показывает элемент — образец части гирлянды, на которой дано определенное чередование цветов. Дети по памяти собирают гирлянды из разноцветных кружков в соответствии с образцом.</w:t>
      </w:r>
    </w:p>
    <w:p w:rsidR="005658C6" w:rsidRPr="00407FC5" w:rsidRDefault="005658C6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629E" w:rsidRPr="005658C6" w:rsidRDefault="0000629E" w:rsidP="00407F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8C6">
        <w:rPr>
          <w:rFonts w:ascii="Times New Roman" w:hAnsi="Times New Roman" w:cs="Times New Roman"/>
          <w:b/>
          <w:sz w:val="28"/>
          <w:szCs w:val="28"/>
          <w:u w:val="single"/>
        </w:rPr>
        <w:t>4. «Какие цвета использованы?»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Показывая детям изображения предметов разных цветов и их оттенков, учить различать два оттенка одного цвета, упражнять в употреблении слов, обозначающих цветовые оттенки: темно-красный, ярко-желтый, светло-коричневый и др.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Варианты:</w:t>
      </w:r>
    </w:p>
    <w:p w:rsidR="0000629E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7FC5">
        <w:rPr>
          <w:rFonts w:ascii="Times New Roman" w:hAnsi="Times New Roman" w:cs="Times New Roman"/>
          <w:sz w:val="28"/>
          <w:szCs w:val="28"/>
        </w:rPr>
        <w:t>— детям демонстрируют панно с аппликационным изображением петуха. Педагог рассказывает: когда вырезали и наклеивали этого петуха, то использовали бумагу (ткань) пяти цветов, но каждый цвет двух оттенков: светлого (яркого) и темного. Предлагает внимательно рассмотреть детали и найти схожие цвета, но отличающиеся оттенками.</w:t>
      </w:r>
    </w:p>
    <w:p w:rsidR="005658C6" w:rsidRPr="00407FC5" w:rsidRDefault="005658C6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629E" w:rsidRPr="005658C6" w:rsidRDefault="0000629E" w:rsidP="00407FC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8C6">
        <w:rPr>
          <w:rFonts w:ascii="Times New Roman" w:hAnsi="Times New Roman" w:cs="Times New Roman"/>
          <w:b/>
          <w:sz w:val="28"/>
          <w:szCs w:val="28"/>
        </w:rPr>
        <w:t>5.«Уточним цвет предмета»</w:t>
      </w:r>
    </w:p>
    <w:p w:rsidR="0000629E" w:rsidRPr="00407FC5" w:rsidRDefault="0000629E" w:rsidP="00407F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FC5">
        <w:rPr>
          <w:rFonts w:ascii="Times New Roman" w:hAnsi="Times New Roman" w:cs="Times New Roman"/>
          <w:sz w:val="28"/>
          <w:szCs w:val="28"/>
        </w:rPr>
        <w:t>Педагог выставляет таблицы с изображениями двух растений, близких по цвету: помидор и морковь, мак и шиповник, незабудка и слива, роза и сирень, василек и баклажан и др. Предлагает назвать сходные цвета обоих растений: незабудки голубые, а сливы синие; мак красный, а шиповник розовый и т. д. Дети учатся различать близкие цвета: красный — оранжевый, красный — розовый, синий — голубой и др.</w:t>
      </w:r>
      <w:r w:rsidRPr="00407FC5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00629E" w:rsidRDefault="0000629E" w:rsidP="0000629E">
      <w:pPr>
        <w:pStyle w:val="a3"/>
        <w:shd w:val="clear" w:color="auto" w:fill="FFFFFF"/>
        <w:spacing w:after="320" w:afterAutospacing="0"/>
        <w:rPr>
          <w:rFonts w:ascii="Arial" w:hAnsi="Arial" w:cs="Arial"/>
          <w:color w:val="333333"/>
          <w:sz w:val="32"/>
          <w:szCs w:val="32"/>
        </w:rPr>
      </w:pPr>
    </w:p>
    <w:p w:rsidR="0000629E" w:rsidRDefault="0000629E" w:rsidP="0000629E">
      <w:pPr>
        <w:pStyle w:val="a3"/>
        <w:shd w:val="clear" w:color="auto" w:fill="FFFFFF"/>
        <w:spacing w:after="320" w:afterAutospacing="0"/>
        <w:rPr>
          <w:rFonts w:ascii="Arial" w:hAnsi="Arial" w:cs="Arial"/>
          <w:color w:val="333333"/>
          <w:sz w:val="32"/>
          <w:szCs w:val="32"/>
        </w:rPr>
      </w:pPr>
    </w:p>
    <w:p w:rsidR="005658C6" w:rsidRDefault="005658C6" w:rsidP="00A56512">
      <w:pPr>
        <w:pStyle w:val="a4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A56512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Анкета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56512">
        <w:rPr>
          <w:rFonts w:ascii="Times New Roman" w:hAnsi="Times New Roman" w:cs="Times New Roman"/>
          <w:b/>
          <w:sz w:val="28"/>
          <w:szCs w:val="28"/>
        </w:rPr>
        <w:t>"Выявление интересов и знаний родителей воспитанников по вопросам сенсорного развития и воспитания дошкольников"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В рамках подготовки к родительскому собранию - "Сенсорное развитие детей младшего  возраста в условиях детского сада",  нам необходимо знать ваше  мнение по данному вопросу. Предлагаем вам ответить на вопросы данной анкеты.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1. Имеете ли вы представление, что такое сенсорное развитие и воспитание ребенка: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да;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нет;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не знаю.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2. Как вы оцениваете необходимость сенсорного развития и воспитания ребенка в дошкольном возрасте: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считаю нужным;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не считаю нужным;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3. Созданы ли в ДОУ условия для сенсорного воспитания ребенка: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• да;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• нет;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• не знаю.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4. Имеется ли в вашей группе информация для родителей о сенсорном воспитании: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информация отсутствует;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есть, но воспитатель не обращает на нее внимание;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я не обращаю внимания  на информацию;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информация интересная, но не имеет практической значимости для меня; • наглядная информация интересна и полезна для меня.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5. Как вы оцениваете уровень развития у вашего ребенка всех видов восприятия: • высокий; • средний;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• низкий. 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6. Есть ли у вас дома игра по сенсорному воспитанию: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да;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нет;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не знаю.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7. В какую игру по сенсорному воспитанию чаще всего ваш ребенок играет дома?_____________________________________________________________</w:t>
      </w:r>
    </w:p>
    <w:p w:rsidR="0000629E" w:rsidRPr="00A56512" w:rsidRDefault="0000629E" w:rsidP="00A56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512">
        <w:rPr>
          <w:rFonts w:ascii="Times New Roman" w:hAnsi="Times New Roman" w:cs="Times New Roman"/>
          <w:sz w:val="28"/>
          <w:szCs w:val="28"/>
        </w:rPr>
        <w:t> 8. Какая помощь от воспитателя вам требуется по проблеме сенсорного развития вашего ребенка?</w:t>
      </w:r>
    </w:p>
    <w:p w:rsidR="0000629E" w:rsidRDefault="0000629E" w:rsidP="00A56512">
      <w:pPr>
        <w:pStyle w:val="a4"/>
      </w:pPr>
      <w:r w:rsidRPr="00A565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A56512">
        <w:rPr>
          <w:rFonts w:ascii="Times New Roman" w:hAnsi="Times New Roman" w:cs="Times New Roman"/>
          <w:sz w:val="28"/>
          <w:szCs w:val="28"/>
        </w:rPr>
        <w:br/>
      </w:r>
      <w:r w:rsidRPr="00A56512">
        <w:rPr>
          <w:rFonts w:ascii="Times New Roman" w:hAnsi="Times New Roman" w:cs="Times New Roman"/>
          <w:sz w:val="28"/>
          <w:szCs w:val="28"/>
        </w:rPr>
        <w:br/>
      </w:r>
      <w:r w:rsidRPr="00A56512">
        <w:rPr>
          <w:rFonts w:ascii="Times New Roman" w:hAnsi="Times New Roman" w:cs="Times New Roman"/>
          <w:sz w:val="28"/>
          <w:szCs w:val="28"/>
        </w:rPr>
        <w:br/>
      </w:r>
      <w:r w:rsidRPr="00A56512">
        <w:rPr>
          <w:rFonts w:ascii="Times New Roman" w:hAnsi="Times New Roman" w:cs="Times New Roman"/>
          <w:sz w:val="28"/>
          <w:szCs w:val="28"/>
        </w:rPr>
        <w:br/>
      </w:r>
      <w:r>
        <w:br/>
      </w:r>
      <w:r>
        <w:br/>
      </w:r>
      <w:r>
        <w:br/>
      </w:r>
      <w:r>
        <w:br/>
      </w:r>
    </w:p>
    <w:p w:rsidR="0000629E" w:rsidRPr="002023BC" w:rsidRDefault="0000629E" w:rsidP="005658C6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 w:rsidRPr="002023BC">
        <w:rPr>
          <w:b/>
          <w:color w:val="333333"/>
          <w:sz w:val="28"/>
          <w:szCs w:val="28"/>
        </w:rPr>
        <w:lastRenderedPageBreak/>
        <w:t>Консультация для родителей:</w:t>
      </w:r>
    </w:p>
    <w:p w:rsidR="0000629E" w:rsidRPr="005658C6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658C6">
        <w:rPr>
          <w:color w:val="333333"/>
          <w:sz w:val="28"/>
          <w:szCs w:val="28"/>
        </w:rPr>
        <w:t>«Развитие сенсорных способностей детей младшего возраста посредством дидактической игры»</w:t>
      </w:r>
    </w:p>
    <w:p w:rsidR="0000629E" w:rsidRPr="005658C6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658C6">
        <w:rPr>
          <w:color w:val="333333"/>
          <w:sz w:val="28"/>
          <w:szCs w:val="28"/>
        </w:rPr>
        <w:t> Воспитатель:</w:t>
      </w:r>
      <w:r w:rsidR="00A56512" w:rsidRPr="005658C6">
        <w:rPr>
          <w:color w:val="333333"/>
          <w:sz w:val="28"/>
          <w:szCs w:val="28"/>
        </w:rPr>
        <w:t xml:space="preserve">  </w:t>
      </w:r>
      <w:r w:rsidRPr="005658C6">
        <w:rPr>
          <w:color w:val="333333"/>
          <w:sz w:val="28"/>
          <w:szCs w:val="28"/>
        </w:rPr>
        <w:t>Удалова Татьяна Юрьевна</w:t>
      </w:r>
    </w:p>
    <w:p w:rsidR="0000629E" w:rsidRPr="005658C6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658C6">
        <w:rPr>
          <w:color w:val="333333"/>
          <w:sz w:val="28"/>
          <w:szCs w:val="28"/>
        </w:rPr>
        <w:t>  Сенсорное развитие детей во все времена было и остается важным и необходимым для полноценного воспитания подрастающего поколения.</w:t>
      </w:r>
    </w:p>
    <w:p w:rsidR="0000629E" w:rsidRPr="005658C6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658C6">
        <w:rPr>
          <w:color w:val="333333"/>
          <w:sz w:val="28"/>
          <w:szCs w:val="28"/>
        </w:rPr>
        <w:t xml:space="preserve">Сенсорное развитие ребенка - это развитие его восприятия и формирования представлений о важнейших свойствах предметов, их форме, цвете, величине, положении в пространстве, а также запахе и вкусе. Значение сенсорного развития в раннем детстве трудно переоценить, именно этот период наиболее благоприятен для совершенствования деятельности органов чувств, накопления представлений об окружающем мире.     После проведения ряда наблюдений было выявлено, что сенсорное развитие, с одной стороны, составляет фундамент общего умственного развития ребенка; с другой стороны, имеет самостоятельное значение. Полноценное восприятие необходимо также и для успешного обучения ребенка в детском дошкольном учреждении, в школе и для многих видов трудовой деятельности.     Сенсорный, чувственный опыт является источником познания мира. От того, как ребенок мыслит, видит, как он воспринимает мир осязательным путем, во многом зависит его нервно-психическое развитие.     В раннем детстве еще нет возможности и необходимости знакомить детей с общепринятыми сенсорными эталонами, сообщать им систематические знания о свойствах предметов. Однако проводимая работа должна готовить почву для последующего усвоения эталонов, т. е. строиться таким образом, чтобы дети могли в дальнейшем, уже за порогом раннего детства, легко усвоить общепринятые понятия и группировку свойств.     В это время путем проб и ошибок дети размещают вкладыши разной величины или различной формы в соответствующие гнезда. Ребенок подолгу манипулирует предметами, пытается втиснуть большой круглый вкладыш в маленькое отверстие и т. д. Постепенно от многократных хаотических действий он переходит к </w:t>
      </w:r>
      <w:proofErr w:type="gramStart"/>
      <w:r w:rsidRPr="005658C6">
        <w:rPr>
          <w:color w:val="333333"/>
          <w:sz w:val="28"/>
          <w:szCs w:val="28"/>
        </w:rPr>
        <w:t>предварительному</w:t>
      </w:r>
      <w:proofErr w:type="gramEnd"/>
      <w:r w:rsidRPr="005658C6">
        <w:rPr>
          <w:color w:val="333333"/>
          <w:sz w:val="28"/>
          <w:szCs w:val="28"/>
        </w:rPr>
        <w:t xml:space="preserve"> </w:t>
      </w:r>
      <w:proofErr w:type="spellStart"/>
      <w:r w:rsidRPr="005658C6">
        <w:rPr>
          <w:color w:val="333333"/>
          <w:sz w:val="28"/>
          <w:szCs w:val="28"/>
        </w:rPr>
        <w:t>примериванию</w:t>
      </w:r>
      <w:proofErr w:type="spellEnd"/>
      <w:r w:rsidRPr="005658C6">
        <w:rPr>
          <w:color w:val="333333"/>
          <w:sz w:val="28"/>
          <w:szCs w:val="28"/>
        </w:rPr>
        <w:t xml:space="preserve"> вкладышей. Малыш сравнивает величину и форму вкладыша с разными гнездами, отыскивая </w:t>
      </w:r>
      <w:proofErr w:type="gramStart"/>
      <w:r w:rsidRPr="005658C6">
        <w:rPr>
          <w:color w:val="333333"/>
          <w:sz w:val="28"/>
          <w:szCs w:val="28"/>
        </w:rPr>
        <w:t>идентичное</w:t>
      </w:r>
      <w:proofErr w:type="gramEnd"/>
      <w:r w:rsidRPr="005658C6">
        <w:rPr>
          <w:color w:val="333333"/>
          <w:sz w:val="28"/>
          <w:szCs w:val="28"/>
        </w:rPr>
        <w:t xml:space="preserve">. </w:t>
      </w:r>
      <w:proofErr w:type="gramStart"/>
      <w:r w:rsidRPr="005658C6">
        <w:rPr>
          <w:color w:val="333333"/>
          <w:sz w:val="28"/>
          <w:szCs w:val="28"/>
        </w:rPr>
        <w:t>Предварительное</w:t>
      </w:r>
      <w:proofErr w:type="gramEnd"/>
      <w:r w:rsidRPr="005658C6">
        <w:rPr>
          <w:color w:val="333333"/>
          <w:sz w:val="28"/>
          <w:szCs w:val="28"/>
        </w:rPr>
        <w:t xml:space="preserve"> </w:t>
      </w:r>
      <w:proofErr w:type="spellStart"/>
      <w:r w:rsidRPr="005658C6">
        <w:rPr>
          <w:color w:val="333333"/>
          <w:sz w:val="28"/>
          <w:szCs w:val="28"/>
        </w:rPr>
        <w:t>примеривание</w:t>
      </w:r>
      <w:proofErr w:type="spellEnd"/>
      <w:r w:rsidRPr="005658C6">
        <w:rPr>
          <w:color w:val="333333"/>
          <w:sz w:val="28"/>
          <w:szCs w:val="28"/>
        </w:rPr>
        <w:t xml:space="preserve"> свидетельствует о новом этапе сенсорного развития малыша.     В конечном </w:t>
      </w:r>
      <w:proofErr w:type="gramStart"/>
      <w:r w:rsidRPr="005658C6">
        <w:rPr>
          <w:color w:val="333333"/>
          <w:sz w:val="28"/>
          <w:szCs w:val="28"/>
        </w:rPr>
        <w:t>счете</w:t>
      </w:r>
      <w:proofErr w:type="gramEnd"/>
      <w:r w:rsidRPr="005658C6">
        <w:rPr>
          <w:color w:val="333333"/>
          <w:sz w:val="28"/>
          <w:szCs w:val="28"/>
        </w:rPr>
        <w:t xml:space="preserve"> дети начинают сопоставлять предметы зрительно, многократно переводят взгляд с одного предмета на другой, старательно подбирая фигурку необходимой величины.     Возраст двух лет - это период первоначального ознакомления с окружающей действительностью; вместе с тем в это время развивается познавательная система и способности ребенка. Таким путем ребенок познает предметный мир, а также явления природы, события общественной жизни, доступные его наблюдению. Кроме того, малыш получает от взрослого сведения словесным путем: ему рассказывают, объясняют, читают.     Для усвоения сенсорных способностей родителям малыша немалое значение необходимо уделять играм, способствующим развитию данной техники познания у ребенка. К числу таких игр можно отнести следующие:  1) игры-поручения, основанные на интересе ребенка к действиям с различными предметами;  2) игры с </w:t>
      </w:r>
      <w:proofErr w:type="spellStart"/>
      <w:r w:rsidRPr="005658C6">
        <w:rPr>
          <w:color w:val="333333"/>
          <w:sz w:val="28"/>
          <w:szCs w:val="28"/>
        </w:rPr>
        <w:t>прятанием</w:t>
      </w:r>
      <w:proofErr w:type="spellEnd"/>
      <w:r w:rsidRPr="005658C6">
        <w:rPr>
          <w:color w:val="333333"/>
          <w:sz w:val="28"/>
          <w:szCs w:val="28"/>
        </w:rPr>
        <w:t xml:space="preserve"> и поиском - в этом случае ребенка интересует неожиданное появление предметов и их исчезновение (складывание матрешки);  3) игры с </w:t>
      </w:r>
      <w:r w:rsidRPr="005658C6">
        <w:rPr>
          <w:color w:val="333333"/>
          <w:sz w:val="28"/>
          <w:szCs w:val="28"/>
        </w:rPr>
        <w:lastRenderedPageBreak/>
        <w:t>загадыванием и разгадыванием, привлекающие детей неизвестностью; 4) игры на ознакомление с формой и величиной предмета - геометрические игры (мозаики, конструкторы "</w:t>
      </w:r>
      <w:proofErr w:type="spellStart"/>
      <w:r w:rsidRPr="005658C6">
        <w:rPr>
          <w:color w:val="333333"/>
          <w:sz w:val="28"/>
          <w:szCs w:val="28"/>
        </w:rPr>
        <w:t>Лего</w:t>
      </w:r>
      <w:proofErr w:type="spellEnd"/>
      <w:r w:rsidRPr="005658C6">
        <w:rPr>
          <w:color w:val="333333"/>
          <w:sz w:val="28"/>
          <w:szCs w:val="28"/>
        </w:rPr>
        <w:t>").  </w:t>
      </w:r>
    </w:p>
    <w:p w:rsidR="0000629E" w:rsidRPr="005658C6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658C6">
        <w:rPr>
          <w:color w:val="333333"/>
          <w:sz w:val="28"/>
          <w:szCs w:val="28"/>
        </w:rPr>
        <w:t xml:space="preserve">   Несомненно, при наглядном ознакомлении слово играет большую роль, однако нередко наблюдается перевес словесных способов ознакомления детей с явлениями действительности и недооценка организованного процесса восприятия предметов и явлений. Неверное представление о том, что ребенок сам все увидит, так как он зрячий, и услышит, так как он не глухой, приводит к тому, что родители не развивают целенаправленного восприятия своего малыша.     Хорошо известно, что знания, получаемые словесным путем и не подкрепленные чувственным опытом, не ясны, не отчетливы и не прочны. Без обогащения чувственного опыта у детей подчас возникают самые фантастические представления.     Предметы и явления окружающей действительности обладают комплексом свойств (величина, форма, цвет, конструкция, звучание, запах и т. п.). Чтобы познакомиться с предметом, необходимо заметить характеризующие его свойства, как бы выделить их из предмета.     Ребенок, воспринимая, выделяет отдельные признаки и свойства, но обычно это те признаки, которые ему невольно бросаются в глаза; далеко не всегда они являются наиболее важными, характерными, определяющими облик предмета и помогающими составить о нем правильное представление. Необходимо учить детей выделять в предметах и явлениях самое существенное, характерное.     Давайте рассмотрим на конкретных примерах реакцию и процесс познания ребенка в игре. Например, складывание двухместной матрешки. В этой игре основной задачей является научить ребенка сопоставлять предметы по величине, развить понимание слов "большой" и "маленький". Для этих целей родителю потребуется большая двухместная матрешка и неразъемная маленькая.  Вы должны показать ребенку большую матрешку, отметить, что она яркая, нарядная. Встряхиваете: внутри что-то гремит, ребенок при этом радостно реагирует. Затем, закрыв большую матрешку, поставьте игрушки рядом. Обратите внимание ребенка на их величину, согласуя слова с жестом: одна матрешка - маленькая - прячется в ладони, а другая - большая, ее в ладони не спрячешь. Затем предложите ребенку показать маленькую матрешку.     Далее откройте большую матрешку и поставьте в нее маленькую, предложите своему ребенку спрятать маленькую матрешку - закрыть ее второй половинкой. Плотно соединив части большой матрешки, поворачивайте верхнюю часть и нижнюю до совмещения рисунка. Затем предложите вашему ребенку проделать те же самые действия самостоятельно.    Повторив такое занятие несколько раз, обратите внимание на то, как быстро ребенок справляется с поставленной задачей. Если выполнить такую работу не составляет для него никаких трудностей, можете усложнить задачу, добавив еще несколько матрешек.     Такого рода игры становятся дидактическим пособием на различные цвета, величины и формы и т. д. В подобных играх задача выделения того или иного свойства облегчена. Более того, все внимание малыша направляется на сравнение по данному свойству, а сам предмет с комплексом свойств как бы отступает на задний план. В этом случае познаются не предметы, а свойства, присущие им. Детям важна также сенсорная гимнастика. Без нее просто не возможны первоначальные упражнения интеллекта. Иначе говоря, нельзя ребенка научить </w:t>
      </w:r>
      <w:proofErr w:type="gramStart"/>
      <w:r w:rsidRPr="005658C6">
        <w:rPr>
          <w:color w:val="333333"/>
          <w:sz w:val="28"/>
          <w:szCs w:val="28"/>
        </w:rPr>
        <w:t>правильно</w:t>
      </w:r>
      <w:proofErr w:type="gramEnd"/>
      <w:r w:rsidRPr="005658C6">
        <w:rPr>
          <w:color w:val="333333"/>
          <w:sz w:val="28"/>
          <w:szCs w:val="28"/>
        </w:rPr>
        <w:t xml:space="preserve"> мыслить, если он сам не будет упражняться в правильном мышлении. В этих целях родители должны создать как бы небольшую систему сенсорной гимнастики. Что это значит? </w:t>
      </w:r>
      <w:r w:rsidRPr="005658C6">
        <w:rPr>
          <w:color w:val="333333"/>
          <w:sz w:val="28"/>
          <w:szCs w:val="28"/>
        </w:rPr>
        <w:lastRenderedPageBreak/>
        <w:t xml:space="preserve">Уметь различать - характерная черта мышления. Различать - это умение группировать.     Таким образом, сенсорное управление заключается в различении классификации. </w:t>
      </w:r>
      <w:proofErr w:type="gramStart"/>
      <w:r w:rsidRPr="005658C6">
        <w:rPr>
          <w:color w:val="333333"/>
          <w:sz w:val="28"/>
          <w:szCs w:val="28"/>
        </w:rPr>
        <w:t>Размер, форма, цвет, шероховатость, вкус, запах - всему этому необходимо научить ребенка.</w:t>
      </w:r>
      <w:proofErr w:type="gramEnd"/>
      <w:r w:rsidRPr="005658C6">
        <w:rPr>
          <w:color w:val="333333"/>
          <w:sz w:val="28"/>
          <w:szCs w:val="28"/>
        </w:rPr>
        <w:t xml:space="preserve"> Для того чтобы научить ребенка мыслить, необходимо научить правильно сравнивать и группировать, т. е. правильно различать. В свою очередь, умение правильно различать приобретается ребенком только через сенсорную гимнастику.</w:t>
      </w:r>
    </w:p>
    <w:p w:rsidR="0000629E" w:rsidRPr="005658C6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5658C6">
        <w:rPr>
          <w:color w:val="333333"/>
          <w:sz w:val="28"/>
          <w:szCs w:val="28"/>
        </w:rPr>
        <w:t>   Манипулируя предметами, дети второго года жизни продолжают знакомиться с разнообразными свойствами: величиной, формой, цветом. В большинстве случаев первоначально ребенок выполняет задание случайно. Шарик можно протолкнуть в круглое отверстие, кубик в квадратное и т. п. Ребенка интересует в данный момент исчезновение предмета, и он многократно повторяет эти действия.     Также было выяснено, что двухлетние дети в основном испытывают большие трудности в усвоении и названии цвета, формы, в установлении связи между свойством предмета как явлением реальной действительности и его словесным обозначением.     Например, двухлетний ребенок, самостоятельно произнося прилагательное "красный", может указать на зеленый или какой-либо другой цвет. Нередко дети словом "красный" подменяют слово "цвет". Устойчивой связи между словами, обозначающими понятия цвета вообще и конкретных цветов, еще не образовалось.      Возможно, и в вашей родительской практике наблюдались случаи: на вопрос "Зачем ты берешь сумку?" вы получали ответ: "На всякий случай". Дальнейшие расспросы взрослого: "На какой случай?" - приводят к разъяснению ребенка: "</w:t>
      </w:r>
      <w:proofErr w:type="gramStart"/>
      <w:r w:rsidRPr="005658C6">
        <w:rPr>
          <w:color w:val="333333"/>
          <w:sz w:val="28"/>
          <w:szCs w:val="28"/>
        </w:rPr>
        <w:t>На</w:t>
      </w:r>
      <w:proofErr w:type="gramEnd"/>
      <w:r w:rsidRPr="005658C6">
        <w:rPr>
          <w:color w:val="333333"/>
          <w:sz w:val="28"/>
          <w:szCs w:val="28"/>
        </w:rPr>
        <w:t xml:space="preserve"> голубой".     Для того чтобы накопить и закрепить цветовые впечатления у малыша, с ним необходимо проводить различного рода игры-занятия. </w:t>
      </w:r>
      <w:proofErr w:type="gramStart"/>
      <w:r w:rsidRPr="005658C6">
        <w:rPr>
          <w:color w:val="333333"/>
          <w:sz w:val="28"/>
          <w:szCs w:val="28"/>
        </w:rPr>
        <w:t>Для этого понадобится: ведерко с крышкой, комплект овощей: помидор, апельсин, лимон, слива, огурец - и какой-нибудь черный предмет.</w:t>
      </w:r>
      <w:proofErr w:type="gramEnd"/>
      <w:r w:rsidRPr="005658C6">
        <w:rPr>
          <w:color w:val="333333"/>
          <w:sz w:val="28"/>
          <w:szCs w:val="28"/>
        </w:rPr>
        <w:t xml:space="preserve"> В ходе игры вы сначала показываете ребенку ведро с предметами, предлагаете посмотреть, что там находится. Затем вместе с ребенком раскладываете фрукты на столе, при этом четко проговариваете название цвета и предмета.    Лучше всего размещать предметы в соответствии с цветовой гаммой: слева перед ребенком красный помидор, затем оранжевый апельсин, далее желтый лимон, зеленый огурец, синяя слива и последним - темный фрукт или овощ.    Предоставив возможность малышу полюбоваться на предметы, попросите сложить их. Придвинув ему ведерко, положите первый предмет сами, а затем, следуя примеру, ребенок должен сам собрать оставшиеся предметы, при этом повторив их названия. Затем закройте ведерко крышкой. Если ребенок проявил интерес к такому занятию, вы можете повторить его еще несколько раз.     Важно поддерживать интерес и радостные эмоции ребенка, выражая свое отношение к его действиям: "Молодец!", "Правильно", "Красивая у тебя игрушка" и т. п.     Цель занятия считается достигнутой, если ребенок охотно вынимает и кладет предмет в ведерко, положительно относится к указаниям взрослого, проявляет интерес к предметам разного цвета.     Также занятия по сенсорному развитию ребенка можно проводить и на прогулке. Возьмите с собой на улицу несколько мячей разных цветов. И, когда будете бросать малышу мяч, спросите его, какого цвета игрушка, какой формы. Если при этом ребенок испытывает затруднения с ответом, помогите ему.     </w:t>
      </w:r>
      <w:proofErr w:type="gramStart"/>
      <w:r w:rsidRPr="005658C6">
        <w:rPr>
          <w:color w:val="333333"/>
          <w:sz w:val="28"/>
          <w:szCs w:val="28"/>
        </w:rPr>
        <w:t>Усвоение названий сенсорных свойств предметов (цвет, форма) ребенком раннего возраста существенно ускоряется, если вместо общепринятых слов, обозначающих эти свойства, применяются их "</w:t>
      </w:r>
      <w:proofErr w:type="spellStart"/>
      <w:r w:rsidRPr="005658C6">
        <w:rPr>
          <w:color w:val="333333"/>
          <w:sz w:val="28"/>
          <w:szCs w:val="28"/>
        </w:rPr>
        <w:t>опредмеченные</w:t>
      </w:r>
      <w:proofErr w:type="spellEnd"/>
      <w:r w:rsidRPr="005658C6">
        <w:rPr>
          <w:color w:val="333333"/>
          <w:sz w:val="28"/>
          <w:szCs w:val="28"/>
        </w:rPr>
        <w:t>" наименования (например, лимонный, апельсиновый, розовый, морковный).</w:t>
      </w:r>
      <w:proofErr w:type="gramEnd"/>
      <w:r w:rsidRPr="005658C6">
        <w:rPr>
          <w:color w:val="333333"/>
          <w:sz w:val="28"/>
          <w:szCs w:val="28"/>
        </w:rPr>
        <w:t xml:space="preserve">     Абстрактные слова для детей заменяются </w:t>
      </w:r>
      <w:r w:rsidRPr="005658C6">
        <w:rPr>
          <w:color w:val="333333"/>
          <w:sz w:val="28"/>
          <w:szCs w:val="28"/>
        </w:rPr>
        <w:lastRenderedPageBreak/>
        <w:t xml:space="preserve">названиями конкретных предметов, имеющих постоянную характеристику: малышу понятно и доступно название прямоугольного бруска кирпичиком, треугольной призмы - крышей и т. д.     Также с детьми второго года жизни можно уже проводить занятия рисования и лепки. Когда ребенок начинает знакомиться со свойствами глины или пластилина, </w:t>
      </w:r>
      <w:proofErr w:type="gramStart"/>
      <w:r w:rsidRPr="005658C6">
        <w:rPr>
          <w:color w:val="333333"/>
          <w:sz w:val="28"/>
          <w:szCs w:val="28"/>
        </w:rPr>
        <w:t>он</w:t>
      </w:r>
      <w:proofErr w:type="gramEnd"/>
      <w:r w:rsidRPr="005658C6">
        <w:rPr>
          <w:color w:val="333333"/>
          <w:sz w:val="28"/>
          <w:szCs w:val="28"/>
        </w:rPr>
        <w:t xml:space="preserve"> прежде всего ощущает влажность и пластичность. Нажимая пальцами на комок глины, малыш видит, что остается след, вмятина. Когда же он берет в руки комок, то ощущает его вес - тяжесть, ощущает его вязкость.     Пластичность глины вызывает у ребенка желание изменить форму комка, сжимать его в руках, придавливать. Ощущения, которые испытывает малыш от соприкосновения </w:t>
      </w:r>
      <w:proofErr w:type="gramStart"/>
      <w:r w:rsidRPr="005658C6">
        <w:rPr>
          <w:color w:val="333333"/>
          <w:sz w:val="28"/>
          <w:szCs w:val="28"/>
        </w:rPr>
        <w:t>с</w:t>
      </w:r>
      <w:proofErr w:type="gramEnd"/>
    </w:p>
    <w:p w:rsidR="00E004BC" w:rsidRDefault="0000629E" w:rsidP="005658C6">
      <w:pPr>
        <w:pStyle w:val="a3"/>
        <w:shd w:val="clear" w:color="auto" w:fill="FFFFFF"/>
        <w:spacing w:after="320" w:afterAutospacing="0"/>
        <w:jc w:val="both"/>
        <w:rPr>
          <w:color w:val="333333"/>
          <w:sz w:val="28"/>
          <w:szCs w:val="28"/>
        </w:rPr>
      </w:pPr>
      <w:r w:rsidRPr="005658C6">
        <w:rPr>
          <w:color w:val="333333"/>
          <w:sz w:val="28"/>
          <w:szCs w:val="28"/>
        </w:rPr>
        <w:t xml:space="preserve">глиной или пластилином, </w:t>
      </w:r>
      <w:proofErr w:type="gramStart"/>
      <w:r w:rsidRPr="005658C6">
        <w:rPr>
          <w:color w:val="333333"/>
          <w:sz w:val="28"/>
          <w:szCs w:val="28"/>
        </w:rPr>
        <w:t>сперва</w:t>
      </w:r>
      <w:proofErr w:type="gramEnd"/>
      <w:r w:rsidRPr="005658C6">
        <w:rPr>
          <w:color w:val="333333"/>
          <w:sz w:val="28"/>
          <w:szCs w:val="28"/>
        </w:rPr>
        <w:t xml:space="preserve"> настораживают и даже иногда отпугивают его: известны случаи, когда некоторые дети отказывались брать в руки холодную глину. Но, по мере того как дети знакомятся со свойствами пластичности, действия с глиной доставляют им все большее удовольствие. В процессе этого у многих детей возникают ассоциации с впечатлениями, имеющимися в жизненном опыте ребенка: одни вспоминают, как месят тесто, другие - как стирают мылом, гладят утюгом или разламывают булку.     Но в нашей практике известны и такие случаи, когда ребенок обладает большей устойчивостью зрительного восприятия и зрительных представлений. Случайно полученная вмятина придает комку глины форму, которая напоминает ребенку знакомый предмет или часть предмета. Он радостно встречает неожиданное появление изображения.    Теперь уже, действуя руками, он зорко всматривается в изменяющуюся форму и готов увидеть в ней изображение предмета при проявлении малейшего сходства, хотя бы по одному признаку. Воображение дополняет то, чего нельзя увидеть. Действия руками начинают приобретать созидательный характер: ребенок прилепляет один комок к другому, складывает несколько комков в одну кучу, получая более сложную форму. Слепленные вместе два куска напоминают живое существо - голову и туловище. Таким путем образное восприятие постепенно обогащается.     Предметно-изобразительный смысл детские рисунки и лепка приобретают благодаря оживлению имеющихся у детей представлений, накопленного сенсорного опыта; преднамеренного изображения того или иного предмета еще не возникает.    Важную роль в процессе занятия, направленного на развитие </w:t>
      </w:r>
      <w:proofErr w:type="spellStart"/>
      <w:r w:rsidRPr="005658C6">
        <w:rPr>
          <w:color w:val="333333"/>
          <w:sz w:val="28"/>
          <w:szCs w:val="28"/>
        </w:rPr>
        <w:t>сенсорики</w:t>
      </w:r>
      <w:proofErr w:type="spellEnd"/>
      <w:r w:rsidRPr="005658C6">
        <w:rPr>
          <w:color w:val="333333"/>
          <w:sz w:val="28"/>
          <w:szCs w:val="28"/>
        </w:rPr>
        <w:t xml:space="preserve">, играет движение руки по предмету. Если вы показываете ребенку какую-либо фигуру, старайтесь как можно чаще указывать </w:t>
      </w:r>
      <w:proofErr w:type="gramStart"/>
      <w:r w:rsidRPr="005658C6">
        <w:rPr>
          <w:color w:val="333333"/>
          <w:sz w:val="28"/>
          <w:szCs w:val="28"/>
        </w:rPr>
        <w:t>на те</w:t>
      </w:r>
      <w:proofErr w:type="gramEnd"/>
      <w:r w:rsidRPr="005658C6">
        <w:rPr>
          <w:color w:val="333333"/>
          <w:sz w:val="28"/>
          <w:szCs w:val="28"/>
        </w:rPr>
        <w:t xml:space="preserve"> или иные ее части.     Кроме того, в этом возрасте ребенок только начинает овладевать способами изображения предмета, движениями при выполнении различного рода занятий. Важно, чтобы малыш не только видел движение вашей руки, но и сам его производил. Проследите за тем, как ребенок это делает, и, если он с трудом справляется с заданием, помогите ему.     Вершиной достижения ребенка второго года жизни является выполнение заданий на соотношение разнородных предметов по цвету. Здесь уже нет того </w:t>
      </w:r>
      <w:proofErr w:type="spellStart"/>
      <w:r w:rsidRPr="005658C6">
        <w:rPr>
          <w:color w:val="333333"/>
          <w:sz w:val="28"/>
          <w:szCs w:val="28"/>
        </w:rPr>
        <w:t>автодидактизма</w:t>
      </w:r>
      <w:proofErr w:type="spellEnd"/>
      <w:r w:rsidRPr="005658C6">
        <w:rPr>
          <w:color w:val="333333"/>
          <w:sz w:val="28"/>
          <w:szCs w:val="28"/>
        </w:rPr>
        <w:t>, который имел место при соотнесении предметов по величине или формам. Только многократное чисто зрительное сравнение позволяет ребенку выполнить задание правильно.    Успешное выполнение малышом практических действий зависит от предварительного восприятия и анализа того, что нужно делать. Поэтому совершенствовать сенсорные процессы вашего ребенка следует, учитывая содержание его деятельности.  </w:t>
      </w:r>
      <w:r w:rsidRPr="005658C6">
        <w:rPr>
          <w:color w:val="333333"/>
          <w:sz w:val="28"/>
          <w:szCs w:val="28"/>
        </w:rPr>
        <w:br/>
      </w:r>
    </w:p>
    <w:p w:rsidR="0000629E" w:rsidRPr="002023BC" w:rsidRDefault="00E004BC" w:rsidP="00E004BC">
      <w:pPr>
        <w:pStyle w:val="a3"/>
        <w:shd w:val="clear" w:color="auto" w:fill="FFFFFF"/>
        <w:spacing w:after="320" w:afterAutospacing="0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40"/>
          <w:szCs w:val="40"/>
        </w:rPr>
        <w:lastRenderedPageBreak/>
        <w:t>Родительское собрание</w:t>
      </w:r>
    </w:p>
    <w:p w:rsidR="0000629E" w:rsidRPr="002023BC" w:rsidRDefault="0000629E" w:rsidP="0000629E">
      <w:pPr>
        <w:pStyle w:val="a3"/>
        <w:shd w:val="clear" w:color="auto" w:fill="FFFFFF"/>
        <w:rPr>
          <w:b/>
          <w:color w:val="333333"/>
          <w:sz w:val="32"/>
          <w:szCs w:val="32"/>
        </w:rPr>
      </w:pPr>
      <w:r w:rsidRPr="002023BC">
        <w:rPr>
          <w:b/>
          <w:color w:val="333333"/>
          <w:sz w:val="32"/>
          <w:szCs w:val="32"/>
        </w:rPr>
        <w:t xml:space="preserve">Игротека «Путешествие в страну </w:t>
      </w:r>
      <w:proofErr w:type="spellStart"/>
      <w:r w:rsidRPr="002023BC">
        <w:rPr>
          <w:b/>
          <w:color w:val="333333"/>
          <w:sz w:val="32"/>
          <w:szCs w:val="32"/>
        </w:rPr>
        <w:t>Сенсорику</w:t>
      </w:r>
      <w:proofErr w:type="spellEnd"/>
      <w:r w:rsidRPr="002023BC">
        <w:rPr>
          <w:b/>
          <w:color w:val="333333"/>
          <w:sz w:val="32"/>
          <w:szCs w:val="32"/>
        </w:rPr>
        <w:t>»</w:t>
      </w:r>
    </w:p>
    <w:p w:rsidR="0000629E" w:rsidRPr="005658C6" w:rsidRDefault="0000629E" w:rsidP="0000629E">
      <w:pPr>
        <w:pStyle w:val="a3"/>
        <w:shd w:val="clear" w:color="auto" w:fill="FFFFFF"/>
        <w:rPr>
          <w:color w:val="333333"/>
          <w:sz w:val="32"/>
          <w:szCs w:val="32"/>
        </w:rPr>
      </w:pPr>
      <w:r w:rsidRPr="005658C6">
        <w:rPr>
          <w:color w:val="333333"/>
          <w:sz w:val="32"/>
          <w:szCs w:val="32"/>
        </w:rPr>
        <w:t>Цель: обогащение родительских представлений о сенсорном развитии детей  дошкольного возраста.</w:t>
      </w:r>
    </w:p>
    <w:p w:rsidR="0000629E" w:rsidRPr="005658C6" w:rsidRDefault="0000629E" w:rsidP="0000629E">
      <w:pPr>
        <w:pStyle w:val="a3"/>
        <w:shd w:val="clear" w:color="auto" w:fill="FFFFFF"/>
        <w:rPr>
          <w:color w:val="333333"/>
          <w:sz w:val="32"/>
          <w:szCs w:val="32"/>
        </w:rPr>
      </w:pPr>
      <w:r w:rsidRPr="005658C6">
        <w:rPr>
          <w:color w:val="333333"/>
          <w:sz w:val="32"/>
          <w:szCs w:val="32"/>
        </w:rPr>
        <w:t>Задачи: ознакомить родителей с дидактическими играми, способствующими сенсорному развитию детей, направленных на последовательное развитие у детей восприятия    цвета,  формы, величины предметов</w:t>
      </w:r>
      <w:proofErr w:type="gramStart"/>
      <w:r w:rsidRPr="005658C6">
        <w:rPr>
          <w:color w:val="333333"/>
          <w:sz w:val="32"/>
          <w:szCs w:val="32"/>
        </w:rPr>
        <w:t xml:space="preserve"> ,</w:t>
      </w:r>
      <w:proofErr w:type="gramEnd"/>
      <w:r w:rsidRPr="005658C6">
        <w:rPr>
          <w:color w:val="333333"/>
          <w:sz w:val="32"/>
          <w:szCs w:val="32"/>
        </w:rPr>
        <w:t>положений в пространстве и др.); активизировать педагогический  опыт родителей по теме  собрания; укрепить сотрудничество семьи и педагогического коллектива.</w:t>
      </w:r>
    </w:p>
    <w:p w:rsidR="0000629E" w:rsidRPr="005658C6" w:rsidRDefault="0000629E" w:rsidP="0000629E">
      <w:pPr>
        <w:pStyle w:val="a3"/>
        <w:shd w:val="clear" w:color="auto" w:fill="FFFFFF"/>
        <w:rPr>
          <w:color w:val="333333"/>
          <w:sz w:val="32"/>
          <w:szCs w:val="32"/>
        </w:rPr>
      </w:pPr>
      <w:r w:rsidRPr="005658C6">
        <w:rPr>
          <w:color w:val="333333"/>
          <w:sz w:val="32"/>
          <w:szCs w:val="32"/>
        </w:rPr>
        <w:t>Участники: родители, воспитатели.</w:t>
      </w:r>
    </w:p>
    <w:p w:rsidR="0000629E" w:rsidRPr="005658C6" w:rsidRDefault="0000629E" w:rsidP="0000629E">
      <w:pPr>
        <w:pStyle w:val="a3"/>
        <w:shd w:val="clear" w:color="auto" w:fill="FFFFFF"/>
        <w:rPr>
          <w:color w:val="333333"/>
          <w:sz w:val="32"/>
          <w:szCs w:val="32"/>
        </w:rPr>
      </w:pPr>
      <w:r w:rsidRPr="005658C6">
        <w:rPr>
          <w:color w:val="333333"/>
          <w:sz w:val="32"/>
          <w:szCs w:val="32"/>
        </w:rPr>
        <w:t>Место проведения: помещение группы.</w:t>
      </w:r>
    </w:p>
    <w:p w:rsidR="0000629E" w:rsidRPr="005658C6" w:rsidRDefault="0000629E" w:rsidP="0000629E">
      <w:pPr>
        <w:pStyle w:val="a3"/>
        <w:shd w:val="clear" w:color="auto" w:fill="FFFFFF"/>
        <w:rPr>
          <w:color w:val="333333"/>
          <w:sz w:val="32"/>
          <w:szCs w:val="32"/>
        </w:rPr>
      </w:pPr>
      <w:r w:rsidRPr="005658C6">
        <w:rPr>
          <w:color w:val="333333"/>
          <w:sz w:val="32"/>
          <w:szCs w:val="32"/>
        </w:rPr>
        <w:t>План проведения:</w:t>
      </w:r>
    </w:p>
    <w:p w:rsidR="0000629E" w:rsidRPr="005658C6" w:rsidRDefault="0000629E" w:rsidP="0000629E">
      <w:pPr>
        <w:pStyle w:val="a3"/>
        <w:shd w:val="clear" w:color="auto" w:fill="FFFFFF"/>
        <w:rPr>
          <w:color w:val="333333"/>
          <w:sz w:val="32"/>
          <w:szCs w:val="32"/>
        </w:rPr>
      </w:pPr>
      <w:r w:rsidRPr="005658C6">
        <w:rPr>
          <w:color w:val="333333"/>
          <w:sz w:val="32"/>
          <w:szCs w:val="32"/>
        </w:rPr>
        <w:t>1.Вступительный этап:</w:t>
      </w:r>
    </w:p>
    <w:p w:rsidR="0000629E" w:rsidRPr="005658C6" w:rsidRDefault="0000629E" w:rsidP="0000629E">
      <w:pPr>
        <w:pStyle w:val="a3"/>
        <w:shd w:val="clear" w:color="auto" w:fill="FFFFFF"/>
        <w:rPr>
          <w:color w:val="333333"/>
          <w:sz w:val="32"/>
          <w:szCs w:val="32"/>
        </w:rPr>
      </w:pPr>
      <w:r w:rsidRPr="005658C6">
        <w:rPr>
          <w:color w:val="333333"/>
          <w:sz w:val="32"/>
          <w:szCs w:val="32"/>
        </w:rPr>
        <w:t>·         введение в проблему;</w:t>
      </w:r>
    </w:p>
    <w:p w:rsidR="0000629E" w:rsidRPr="005658C6" w:rsidRDefault="0000629E" w:rsidP="0000629E">
      <w:pPr>
        <w:pStyle w:val="a3"/>
        <w:shd w:val="clear" w:color="auto" w:fill="FFFFFF"/>
        <w:rPr>
          <w:color w:val="333333"/>
          <w:sz w:val="32"/>
          <w:szCs w:val="32"/>
        </w:rPr>
      </w:pPr>
      <w:r w:rsidRPr="005658C6">
        <w:rPr>
          <w:color w:val="333333"/>
          <w:sz w:val="32"/>
          <w:szCs w:val="32"/>
        </w:rPr>
        <w:t>·         создание проблемной ситуации.</w:t>
      </w:r>
    </w:p>
    <w:p w:rsidR="0000629E" w:rsidRPr="005658C6" w:rsidRDefault="0000629E" w:rsidP="0000629E">
      <w:pPr>
        <w:pStyle w:val="a3"/>
        <w:shd w:val="clear" w:color="auto" w:fill="FFFFFF"/>
        <w:rPr>
          <w:color w:val="333333"/>
          <w:sz w:val="32"/>
          <w:szCs w:val="32"/>
        </w:rPr>
      </w:pPr>
      <w:r w:rsidRPr="005658C6">
        <w:rPr>
          <w:color w:val="333333"/>
          <w:sz w:val="32"/>
          <w:szCs w:val="32"/>
        </w:rPr>
        <w:t>2. Основная часть:</w:t>
      </w:r>
    </w:p>
    <w:p w:rsidR="0000629E" w:rsidRPr="005658C6" w:rsidRDefault="0000629E" w:rsidP="0000629E">
      <w:pPr>
        <w:pStyle w:val="a3"/>
        <w:shd w:val="clear" w:color="auto" w:fill="FFFFFF"/>
        <w:rPr>
          <w:color w:val="333333"/>
          <w:sz w:val="32"/>
          <w:szCs w:val="32"/>
        </w:rPr>
      </w:pPr>
      <w:r w:rsidRPr="005658C6">
        <w:rPr>
          <w:color w:val="333333"/>
          <w:sz w:val="32"/>
          <w:szCs w:val="32"/>
        </w:rPr>
        <w:t>·         игротека в форме путешествия на поезде по станциям.</w:t>
      </w:r>
    </w:p>
    <w:p w:rsidR="0000629E" w:rsidRPr="005658C6" w:rsidRDefault="0000629E" w:rsidP="0000629E">
      <w:pPr>
        <w:pStyle w:val="a3"/>
        <w:shd w:val="clear" w:color="auto" w:fill="FFFFFF"/>
        <w:rPr>
          <w:color w:val="333333"/>
          <w:sz w:val="32"/>
          <w:szCs w:val="32"/>
        </w:rPr>
      </w:pPr>
      <w:r w:rsidRPr="005658C6">
        <w:rPr>
          <w:color w:val="333333"/>
          <w:sz w:val="32"/>
          <w:szCs w:val="32"/>
        </w:rPr>
        <w:t>3.Подведение итогов собрания:</w:t>
      </w:r>
    </w:p>
    <w:p w:rsidR="0000629E" w:rsidRPr="005658C6" w:rsidRDefault="0000629E" w:rsidP="0000629E">
      <w:pPr>
        <w:pStyle w:val="a3"/>
        <w:shd w:val="clear" w:color="auto" w:fill="FFFFFF"/>
        <w:rPr>
          <w:color w:val="333333"/>
          <w:sz w:val="32"/>
          <w:szCs w:val="32"/>
        </w:rPr>
      </w:pPr>
      <w:r w:rsidRPr="005658C6">
        <w:rPr>
          <w:color w:val="333333"/>
          <w:sz w:val="32"/>
          <w:szCs w:val="32"/>
        </w:rPr>
        <w:t>·         обратная связь;</w:t>
      </w:r>
    </w:p>
    <w:p w:rsidR="005658C6" w:rsidRDefault="0000629E" w:rsidP="0000629E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                                                      </w:t>
      </w:r>
    </w:p>
    <w:p w:rsidR="005658C6" w:rsidRDefault="005658C6" w:rsidP="0000629E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</w:p>
    <w:p w:rsidR="002023BC" w:rsidRDefault="002023BC" w:rsidP="005658C6">
      <w:pPr>
        <w:pStyle w:val="a3"/>
        <w:shd w:val="clear" w:color="auto" w:fill="FFFFFF"/>
        <w:jc w:val="center"/>
        <w:rPr>
          <w:color w:val="333333"/>
          <w:sz w:val="32"/>
          <w:szCs w:val="32"/>
        </w:rPr>
      </w:pPr>
    </w:p>
    <w:p w:rsidR="002023BC" w:rsidRDefault="002023BC" w:rsidP="005658C6">
      <w:pPr>
        <w:pStyle w:val="a3"/>
        <w:shd w:val="clear" w:color="auto" w:fill="FFFFFF"/>
        <w:jc w:val="center"/>
        <w:rPr>
          <w:color w:val="333333"/>
          <w:sz w:val="32"/>
          <w:szCs w:val="32"/>
        </w:rPr>
      </w:pPr>
    </w:p>
    <w:p w:rsidR="002023BC" w:rsidRDefault="002023BC" w:rsidP="005658C6">
      <w:pPr>
        <w:pStyle w:val="a3"/>
        <w:shd w:val="clear" w:color="auto" w:fill="FFFFFF"/>
        <w:jc w:val="center"/>
        <w:rPr>
          <w:color w:val="333333"/>
          <w:sz w:val="32"/>
          <w:szCs w:val="32"/>
        </w:rPr>
      </w:pPr>
    </w:p>
    <w:p w:rsidR="002023BC" w:rsidRDefault="002023BC" w:rsidP="005658C6">
      <w:pPr>
        <w:pStyle w:val="a3"/>
        <w:shd w:val="clear" w:color="auto" w:fill="FFFFFF"/>
        <w:jc w:val="center"/>
        <w:rPr>
          <w:color w:val="333333"/>
          <w:sz w:val="32"/>
          <w:szCs w:val="32"/>
        </w:rPr>
      </w:pPr>
    </w:p>
    <w:p w:rsidR="0000629E" w:rsidRPr="00D75C22" w:rsidRDefault="005658C6" w:rsidP="005658C6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lastRenderedPageBreak/>
        <w:t>ХОД  СОБРАНИЯ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 w:rsidRPr="00D75C22">
        <w:rPr>
          <w:b/>
          <w:color w:val="333333"/>
          <w:sz w:val="28"/>
          <w:szCs w:val="28"/>
        </w:rPr>
        <w:t>1.Подготовительный этап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·         Изготовление пособий и дидактических игр по сенсорному развитию.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·         Подборка и оформление рекомендаций по теме собрания.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·         Проведение консультаций: «Сенсорное воспитание и развитие дошкольников».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·         Изготовление «ящика ощущений» и подготовка для него объекта.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 xml:space="preserve">·         Оформление наглядной информации: консультации для родителей, </w:t>
      </w:r>
      <w:proofErr w:type="spellStart"/>
      <w:r w:rsidRPr="00D75C22">
        <w:rPr>
          <w:color w:val="333333"/>
          <w:sz w:val="28"/>
          <w:szCs w:val="28"/>
        </w:rPr>
        <w:t>фотостенд</w:t>
      </w:r>
      <w:proofErr w:type="spellEnd"/>
      <w:r w:rsidRPr="00D75C22">
        <w:rPr>
          <w:color w:val="333333"/>
          <w:sz w:val="28"/>
          <w:szCs w:val="28"/>
        </w:rPr>
        <w:t xml:space="preserve"> «Вот как мы играем».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·         Музыкальное оформление.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 w:rsidRPr="00D75C22">
        <w:rPr>
          <w:b/>
          <w:color w:val="333333"/>
          <w:sz w:val="28"/>
          <w:szCs w:val="28"/>
        </w:rPr>
        <w:t>2.Организационный этап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·         Оформление выставки, посвященной сенсорному развити</w:t>
      </w:r>
      <w:proofErr w:type="gramStart"/>
      <w:r w:rsidRPr="00D75C22">
        <w:rPr>
          <w:color w:val="333333"/>
          <w:sz w:val="28"/>
          <w:szCs w:val="28"/>
        </w:rPr>
        <w:t>ю(</w:t>
      </w:r>
      <w:proofErr w:type="gramEnd"/>
      <w:r w:rsidRPr="00D75C22">
        <w:rPr>
          <w:color w:val="333333"/>
          <w:sz w:val="28"/>
          <w:szCs w:val="28"/>
        </w:rPr>
        <w:t>дидактические игры, пособия).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·         Подготовка места проведения собрания и необходимого оборудования.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·         Покупка необходимого оборудования и материала к собранию, фрукт апельсин.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 w:rsidRPr="00D75C22">
        <w:rPr>
          <w:b/>
          <w:color w:val="333333"/>
          <w:sz w:val="28"/>
          <w:szCs w:val="28"/>
        </w:rPr>
        <w:t>3.Вступительный этап</w:t>
      </w:r>
    </w:p>
    <w:p w:rsidR="0000629E" w:rsidRPr="00C55E7E" w:rsidRDefault="0000629E" w:rsidP="00C55E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5C22">
        <w:t>            </w:t>
      </w:r>
      <w:r w:rsidRPr="00C55E7E">
        <w:rPr>
          <w:rFonts w:ascii="Times New Roman" w:hAnsi="Times New Roman" w:cs="Times New Roman"/>
          <w:sz w:val="28"/>
          <w:szCs w:val="28"/>
        </w:rPr>
        <w:t>Добрый день, уважаемые родители</w:t>
      </w:r>
      <w:proofErr w:type="gramStart"/>
      <w:r w:rsidRPr="00C55E7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C55E7E">
        <w:rPr>
          <w:rFonts w:ascii="Times New Roman" w:hAnsi="Times New Roman" w:cs="Times New Roman"/>
          <w:sz w:val="28"/>
          <w:szCs w:val="28"/>
        </w:rPr>
        <w:t xml:space="preserve"> Мы рады встрече с вами. Спасибо, что вы нашли время и пришли на родительское собрание.</w:t>
      </w:r>
    </w:p>
    <w:p w:rsidR="0000629E" w:rsidRPr="00C55E7E" w:rsidRDefault="0000629E" w:rsidP="00C55E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        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</w:t>
      </w:r>
    </w:p>
    <w:p w:rsidR="0000629E" w:rsidRPr="00C55E7E" w:rsidRDefault="0000629E" w:rsidP="00C55E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         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– это игра»  А.С. Макаренко</w:t>
      </w:r>
      <w:r w:rsidRPr="00C55E7E">
        <w:rPr>
          <w:rFonts w:ascii="Times New Roman" w:hAnsi="Times New Roman" w:cs="Times New Roman"/>
          <w:sz w:val="28"/>
          <w:szCs w:val="28"/>
        </w:rPr>
        <w:br/>
        <w:t>            Маленькие дети – очаровательные, азартные и счастливые искатели приключений, стремящиеся познать мир. И, конечно, своими открытиями очень хочется поделиться, особенно с теми, кого любишь больше всех. Но, к сожалению, папа очень занят на работе, а у мамы столько хлопот по дому, что совсем  не остается времени на свое чадо. И все же мы уверены, что необходимо находить время и возможность для того, чтобы пообщаться с ребенком, поиграть с ним и чему – то научить. Сегодня мы хотим поделиться своим опытом работы с детьми и поговорить о сенсорных дидактических играх, в которые мы играем в детском  саду и  в которые мы советуем играть дома.  И проведём мы нашу встречу  не совсем обычно, в форме игр</w:t>
      </w:r>
      <w:proofErr w:type="gramStart"/>
      <w:r w:rsidRPr="00C55E7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55E7E">
        <w:rPr>
          <w:rFonts w:ascii="Times New Roman" w:hAnsi="Times New Roman" w:cs="Times New Roman"/>
          <w:sz w:val="28"/>
          <w:szCs w:val="28"/>
        </w:rPr>
        <w:t xml:space="preserve"> путешествия в страну </w:t>
      </w:r>
      <w:proofErr w:type="spellStart"/>
      <w:r w:rsidRPr="00C55E7E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C55E7E">
        <w:rPr>
          <w:rFonts w:ascii="Times New Roman" w:hAnsi="Times New Roman" w:cs="Times New Roman"/>
          <w:sz w:val="28"/>
          <w:szCs w:val="28"/>
        </w:rPr>
        <w:t>. Но сначала немного в памяти освежим, что же, это такое сенсорное развитие.</w:t>
      </w:r>
    </w:p>
    <w:p w:rsidR="0000629E" w:rsidRPr="00C55E7E" w:rsidRDefault="0000629E" w:rsidP="00C55E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lastRenderedPageBreak/>
        <w:t>              Психологи доказали, что сенсорное, сенсомоторное  развитие составляет фундамент умственного развития, с другой стороны, имеет самостоятельное значение, так как полноценное восприятие необходимо и для успешного обучения ребенка в детском саду, в школе и для многих видов труда.</w:t>
      </w:r>
    </w:p>
    <w:p w:rsidR="0000629E" w:rsidRPr="00C55E7E" w:rsidRDefault="0000629E" w:rsidP="00C55E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             Ребенок в жизни сталкивается с многообразием форм, красок и других свой</w:t>
      </w:r>
      <w:proofErr w:type="gramStart"/>
      <w:r w:rsidRPr="00C55E7E">
        <w:rPr>
          <w:rFonts w:ascii="Times New Roman" w:hAnsi="Times New Roman" w:cs="Times New Roman"/>
          <w:sz w:val="28"/>
          <w:szCs w:val="28"/>
        </w:rPr>
        <w:t>ств  пр</w:t>
      </w:r>
      <w:proofErr w:type="gramEnd"/>
      <w:r w:rsidRPr="00C55E7E">
        <w:rPr>
          <w:rFonts w:ascii="Times New Roman" w:hAnsi="Times New Roman" w:cs="Times New Roman"/>
          <w:sz w:val="28"/>
          <w:szCs w:val="28"/>
        </w:rPr>
        <w:t>едметов, в частности игрушек и других предметов домашнего обихода.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 редко оказывается поверхностным, неполноценным. Здесь-то и приходит на помощь сенсорное воспитание - последовательное планомерное ознакомление ребенка с сенсорной культурой человечества.</w:t>
      </w:r>
    </w:p>
    <w:p w:rsidR="00C412B2" w:rsidRPr="00C55E7E" w:rsidRDefault="0000629E" w:rsidP="00C55E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               В каждом возрасте перед сенсорным воспитанием стоят свои задачи, формируется определенное звено сенсорной культуры. На второ</w:t>
      </w:r>
      <w:proofErr w:type="gramStart"/>
      <w:r w:rsidRPr="00C55E7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55E7E">
        <w:rPr>
          <w:rFonts w:ascii="Times New Roman" w:hAnsi="Times New Roman" w:cs="Times New Roman"/>
          <w:sz w:val="28"/>
          <w:szCs w:val="28"/>
        </w:rPr>
        <w:t xml:space="preserve"> третьем году жизни,  дети должны научиться выделять цвет, форму и величину как особые признаки предметов, накапливать представления об основных разновидностях цвета и формы и об отношении между двумя предметами по величине.     </w:t>
      </w:r>
    </w:p>
    <w:p w:rsidR="0000629E" w:rsidRPr="00C55E7E" w:rsidRDefault="0000629E" w:rsidP="00C55E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 Начиная с четвертого года жизни, у детей формируют сенсорные эталоны</w:t>
      </w:r>
    </w:p>
    <w:p w:rsidR="0000629E" w:rsidRPr="00C55E7E" w:rsidRDefault="0000629E" w:rsidP="00C55E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- Вы знаете, что такое «сенсорные эталоны»?</w:t>
      </w:r>
    </w:p>
    <w:p w:rsidR="0000629E" w:rsidRPr="00C55E7E" w:rsidRDefault="0000629E" w:rsidP="00C55E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            Сенсорные эталоны - это устойчивые, закрепленные в речи представления о цветах, геометрических фигурах и отношениях по величине между несколькими предметами. Позднее следует знакомить их с оттенками цвета, с вариантами геометрических фигур и с отношениями по величине, возникающими между элементами ряда, состоящего из большого количества предметов. Одновременно с формированием эталонов необходимо учить детей способам обследования предметов: их группировке по цвету и форме вокруг образцов-эталонов, последовательному осмотру и описанию формы, выполнения все более сложных глазомерных действий.</w:t>
      </w:r>
    </w:p>
    <w:p w:rsidR="0000629E" w:rsidRPr="00C55E7E" w:rsidRDefault="0000629E" w:rsidP="00C55E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 xml:space="preserve">                На основе этих задач разработана система дидактических игр и упражнений. Основная задача сенсорных дидактических игр для малышей – накопление разнообразного сенсорного опыта, который на следующих этапах обучения, занятиях </w:t>
      </w:r>
      <w:proofErr w:type="gramStart"/>
      <w:r w:rsidRPr="00C55E7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C55E7E" w:rsidRPr="00C55E7E">
        <w:rPr>
          <w:rFonts w:ascii="Times New Roman" w:hAnsi="Times New Roman" w:cs="Times New Roman"/>
          <w:sz w:val="28"/>
          <w:szCs w:val="28"/>
        </w:rPr>
        <w:t xml:space="preserve"> </w:t>
      </w:r>
      <w:r w:rsidRPr="00C55E7E">
        <w:rPr>
          <w:rFonts w:ascii="Times New Roman" w:hAnsi="Times New Roman" w:cs="Times New Roman"/>
          <w:sz w:val="28"/>
          <w:szCs w:val="28"/>
        </w:rPr>
        <w:t>деятельности, конструирования позволит систематизировать накопленные знания, приобрести новые, а также использовать их  разнообразных ситуациях, повседневной жизни.</w:t>
      </w:r>
    </w:p>
    <w:p w:rsidR="0000629E" w:rsidRPr="00C55E7E" w:rsidRDefault="0000629E" w:rsidP="00C55E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          -Какие дидактические сенсорные игры есть у вас дома? Как в них вы играете со своим ребёнком?   Чему могут научить ребёнка эти игры?  (ответы родителей)   </w:t>
      </w:r>
    </w:p>
    <w:p w:rsidR="0000629E" w:rsidRPr="00C55E7E" w:rsidRDefault="0000629E" w:rsidP="00C55E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        При проведении дидактических игр воспитатель в детском саду, а родитель дома должен пользоваться краткой речевой инструкцией, не отвлекая детей лишними словами от выполнения заданий. Взрослому не следует требовать от детей обязательного запоминания и самостоятельного употребления названий цвета, формы. Важно, чтобы ребёнок активно выполнял задания, учитывая их свойства, так как именно в процессе игры происходит накопление представлений о свойствах предметов.</w:t>
      </w:r>
    </w:p>
    <w:p w:rsidR="00C55E7E" w:rsidRDefault="0000629E" w:rsidP="005658C6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 w:rsidRPr="00D75C22">
        <w:rPr>
          <w:b/>
          <w:color w:val="333333"/>
          <w:sz w:val="28"/>
          <w:szCs w:val="28"/>
        </w:rPr>
        <w:t>     </w:t>
      </w:r>
    </w:p>
    <w:p w:rsidR="00C55E7E" w:rsidRDefault="00C55E7E" w:rsidP="005658C6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</w:p>
    <w:p w:rsidR="00C55E7E" w:rsidRDefault="00C55E7E" w:rsidP="005658C6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</w:p>
    <w:p w:rsidR="0000629E" w:rsidRPr="00D75C22" w:rsidRDefault="0000629E" w:rsidP="005658C6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 w:rsidRPr="00D75C22">
        <w:rPr>
          <w:b/>
          <w:color w:val="333333"/>
          <w:sz w:val="28"/>
          <w:szCs w:val="28"/>
        </w:rPr>
        <w:lastRenderedPageBreak/>
        <w:t xml:space="preserve">  Создание проблемной ситуации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      (Перед  родителями появляется « ящик ощущений».)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              Перед нами возникла проблемная ситуация – узнать на ощупь, что находится в «ящике ощущений». (Воспитатель предлагает трём родителям определить на ощупь содержимое ящика). Родители запускают руки через  рукава в ящик и ощупывают предмет. (Выслушиваются и принимаются все предложения)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              Сейчас вы попали в затруднительную ситуацию. Такое бывает часто, когда человек утомлён, возбуждён, напуган или встречается с неизвестным объектом.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             Ребёнка с рождения окружает огромное количество предметов и явлений, которые обладают самыми разнообразными свойствами и качествами. Для того чтобы облегчить и ускорить процесс формирования представлений об окружающем мире, необходимо обучать ребёнка основным умственным действиям и правилам восприятия.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             Сегодня мы предлагаем вам пройти тот путь, который проходит ребёнок при столкновении с неизвестным, познакомиться с содержанием и приемами, способствующими сенсорному развитию детей младшего возраста, познакомиться с дидактическими играми, пособиями, направленными на усвоение сенсорных эталонов.  Мы познакомим вас с сенсорными  дидактическими  играми из бросового материала и порисуем  в нетрадиционной технике.  И в итоге вы должны узнать, что же находится в этом ящике. А так как вы родители маленьких детей, а все дети любят играть, то я вам предлагаю вспомнить детство и  понять, как через дидактическую игру дети должны усваивать сенсорные знания.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 xml:space="preserve">           Забудьте  на время о том, что вы взрослые, станьте детьми и давайте поиграем. Вы этого хотите? Тогда мы отправляемся с вами в путешествие в страну </w:t>
      </w:r>
      <w:proofErr w:type="spellStart"/>
      <w:r w:rsidRPr="00D75C22">
        <w:rPr>
          <w:color w:val="333333"/>
          <w:sz w:val="28"/>
          <w:szCs w:val="28"/>
        </w:rPr>
        <w:t>Сенсорику</w:t>
      </w:r>
      <w:proofErr w:type="spellEnd"/>
      <w:r w:rsidRPr="00D75C22">
        <w:rPr>
          <w:color w:val="333333"/>
          <w:sz w:val="28"/>
          <w:szCs w:val="28"/>
        </w:rPr>
        <w:t>!!!</w:t>
      </w:r>
    </w:p>
    <w:p w:rsidR="0000629E" w:rsidRPr="00C55E7E" w:rsidRDefault="0000629E" w:rsidP="00C55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                </w:t>
      </w:r>
      <w:proofErr w:type="gramStart"/>
      <w:r w:rsidRPr="00C55E7E">
        <w:rPr>
          <w:rFonts w:ascii="Times New Roman" w:hAnsi="Times New Roman" w:cs="Times New Roman"/>
          <w:sz w:val="28"/>
          <w:szCs w:val="28"/>
        </w:rPr>
        <w:t>(Звучит сказочная  мелодия.</w:t>
      </w:r>
      <w:proofErr w:type="gramEnd"/>
      <w:r w:rsidRPr="00C55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E7E">
        <w:rPr>
          <w:rFonts w:ascii="Times New Roman" w:hAnsi="Times New Roman" w:cs="Times New Roman"/>
          <w:sz w:val="28"/>
          <w:szCs w:val="28"/>
        </w:rPr>
        <w:t>Воспитатель надевает корону, берёт в руки  волшебную палочку)</w:t>
      </w:r>
      <w:proofErr w:type="gramEnd"/>
    </w:p>
    <w:p w:rsidR="0000629E" w:rsidRPr="00C55E7E" w:rsidRDefault="0000629E" w:rsidP="00C55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Вот я палочкой взмах</w:t>
      </w:r>
      <w:proofErr w:type="gramStart"/>
      <w:r w:rsidRPr="00C55E7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C55E7E">
        <w:rPr>
          <w:rFonts w:ascii="Times New Roman" w:hAnsi="Times New Roman" w:cs="Times New Roman"/>
          <w:sz w:val="28"/>
          <w:szCs w:val="28"/>
        </w:rPr>
        <w:t>   (действия выполняются по содержанию текста)</w:t>
      </w:r>
    </w:p>
    <w:p w:rsidR="0000629E" w:rsidRPr="00C55E7E" w:rsidRDefault="0000629E" w:rsidP="00C55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Загадаю чудо!   </w:t>
      </w:r>
    </w:p>
    <w:p w:rsidR="0000629E" w:rsidRPr="00C55E7E" w:rsidRDefault="0000629E" w:rsidP="00C55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Всем родителям помогу  </w:t>
      </w:r>
    </w:p>
    <w:p w:rsidR="0000629E" w:rsidRPr="00C55E7E" w:rsidRDefault="0000629E" w:rsidP="00C55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Доброй феей буду!</w:t>
      </w:r>
    </w:p>
    <w:p w:rsidR="0000629E" w:rsidRPr="00C55E7E" w:rsidRDefault="0000629E" w:rsidP="00C55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Палочка-чудесница,</w:t>
      </w:r>
    </w:p>
    <w:p w:rsidR="0000629E" w:rsidRPr="00C55E7E" w:rsidRDefault="0000629E" w:rsidP="00C55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Волшебная кудесница!</w:t>
      </w:r>
    </w:p>
    <w:p w:rsidR="0000629E" w:rsidRPr="00C55E7E" w:rsidRDefault="0000629E" w:rsidP="00C55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Поскорей встали в круг,</w:t>
      </w:r>
    </w:p>
    <w:p w:rsidR="0000629E" w:rsidRPr="00C55E7E" w:rsidRDefault="0000629E" w:rsidP="00C55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За руки все взялись вдруг.</w:t>
      </w:r>
    </w:p>
    <w:p w:rsidR="0000629E" w:rsidRPr="00C55E7E" w:rsidRDefault="0000629E" w:rsidP="00C55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Будем рядом стоять,</w:t>
      </w:r>
    </w:p>
    <w:p w:rsidR="0000629E" w:rsidRPr="00C55E7E" w:rsidRDefault="0000629E" w:rsidP="00C55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Глазки закрывать!</w:t>
      </w:r>
    </w:p>
    <w:p w:rsidR="0000629E" w:rsidRPr="00C55E7E" w:rsidRDefault="0000629E" w:rsidP="00C55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А теперь начнём вращаться,</w:t>
      </w:r>
    </w:p>
    <w:p w:rsidR="0000629E" w:rsidRPr="00C55E7E" w:rsidRDefault="0000629E" w:rsidP="00C55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В ребятишек превращаться!</w:t>
      </w:r>
    </w:p>
    <w:p w:rsidR="0000629E" w:rsidRPr="00C55E7E" w:rsidRDefault="0000629E" w:rsidP="00C55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Паровоз давно вас ждет,</w:t>
      </w:r>
    </w:p>
    <w:p w:rsidR="0000629E" w:rsidRPr="00D75C22" w:rsidRDefault="0000629E" w:rsidP="00C412B2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 xml:space="preserve">В страну </w:t>
      </w:r>
      <w:proofErr w:type="spellStart"/>
      <w:r w:rsidRPr="00D75C22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D75C22">
        <w:rPr>
          <w:rFonts w:ascii="Times New Roman" w:hAnsi="Times New Roman" w:cs="Times New Roman"/>
          <w:sz w:val="28"/>
          <w:szCs w:val="28"/>
        </w:rPr>
        <w:t>  повезёт!</w:t>
      </w:r>
    </w:p>
    <w:p w:rsidR="0000629E" w:rsidRPr="00D75C22" w:rsidRDefault="00C55E7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(Звучит песенка «Паровоз»</w:t>
      </w:r>
      <w:r w:rsidR="0000629E" w:rsidRPr="00D75C22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="0000629E" w:rsidRPr="00D75C22">
        <w:rPr>
          <w:color w:val="333333"/>
          <w:sz w:val="28"/>
          <w:szCs w:val="28"/>
        </w:rPr>
        <w:t>родители становятся «паровозиком»)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 xml:space="preserve">1.-Внимание! Наш поезд прибывает на станцию. Как она называется, вы знаете? А кто же это нас встречает? Выходите из вагонов, садитесь </w:t>
      </w:r>
      <w:proofErr w:type="gramStart"/>
      <w:r w:rsidRPr="00D75C22">
        <w:rPr>
          <w:color w:val="333333"/>
          <w:sz w:val="28"/>
          <w:szCs w:val="28"/>
        </w:rPr>
        <w:t>по</w:t>
      </w:r>
      <w:proofErr w:type="gramEnd"/>
      <w:r w:rsidR="00C55E7E">
        <w:rPr>
          <w:color w:val="333333"/>
          <w:sz w:val="28"/>
          <w:szCs w:val="28"/>
        </w:rPr>
        <w:t xml:space="preserve"> </w:t>
      </w:r>
      <w:r w:rsidRPr="00D75C22">
        <w:rPr>
          <w:color w:val="333333"/>
          <w:sz w:val="28"/>
          <w:szCs w:val="28"/>
        </w:rPr>
        <w:t>удобнее, будем выяснять.</w:t>
      </w:r>
    </w:p>
    <w:p w:rsidR="0000629E" w:rsidRPr="00D75C22" w:rsidRDefault="0000629E" w:rsidP="00D75C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Если ищешь этот цвет,</w:t>
      </w:r>
    </w:p>
    <w:p w:rsidR="0000629E" w:rsidRPr="00D75C22" w:rsidRDefault="0000629E" w:rsidP="00D75C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Знай, его в морковке нет.</w:t>
      </w:r>
    </w:p>
    <w:p w:rsidR="0000629E" w:rsidRPr="00D75C22" w:rsidRDefault="0000629E" w:rsidP="00D75C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А вот в репке бы нашел ты</w:t>
      </w:r>
    </w:p>
    <w:p w:rsidR="0000629E" w:rsidRPr="00D75C22" w:rsidRDefault="00D75C22" w:rsidP="00D75C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 </w:t>
      </w:r>
      <w:r w:rsidR="0000629E" w:rsidRPr="00D75C22">
        <w:rPr>
          <w:rFonts w:ascii="Times New Roman" w:hAnsi="Times New Roman" w:cs="Times New Roman"/>
          <w:sz w:val="28"/>
          <w:szCs w:val="28"/>
        </w:rPr>
        <w:t xml:space="preserve">  Этот цвет. Какой он? (</w:t>
      </w:r>
      <w:proofErr w:type="gramStart"/>
      <w:r w:rsidR="0000629E" w:rsidRPr="00D75C22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="0000629E" w:rsidRPr="00D75C22">
        <w:rPr>
          <w:rFonts w:ascii="Times New Roman" w:hAnsi="Times New Roman" w:cs="Times New Roman"/>
          <w:sz w:val="28"/>
          <w:szCs w:val="28"/>
        </w:rPr>
        <w:t>)   (выставляются  человечки соответствующего цвета)</w:t>
      </w:r>
    </w:p>
    <w:p w:rsidR="0000629E" w:rsidRPr="00D75C22" w:rsidRDefault="0000629E" w:rsidP="00D75C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Спрятан этот цвет в листочках</w:t>
      </w:r>
    </w:p>
    <w:p w:rsidR="0000629E" w:rsidRPr="00D75C22" w:rsidRDefault="0000629E" w:rsidP="00D75C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 xml:space="preserve">И в гороховых </w:t>
      </w:r>
      <w:proofErr w:type="spellStart"/>
      <w:r w:rsidRPr="00D75C22">
        <w:rPr>
          <w:rFonts w:ascii="Times New Roman" w:hAnsi="Times New Roman" w:cs="Times New Roman"/>
          <w:sz w:val="28"/>
          <w:szCs w:val="28"/>
        </w:rPr>
        <w:t>стручочках</w:t>
      </w:r>
      <w:proofErr w:type="spellEnd"/>
      <w:r w:rsidRPr="00D75C22">
        <w:rPr>
          <w:rFonts w:ascii="Times New Roman" w:hAnsi="Times New Roman" w:cs="Times New Roman"/>
          <w:sz w:val="28"/>
          <w:szCs w:val="28"/>
        </w:rPr>
        <w:t>.</w:t>
      </w:r>
    </w:p>
    <w:p w:rsidR="0000629E" w:rsidRPr="00D75C22" w:rsidRDefault="0000629E" w:rsidP="00D75C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Даже огурец соленый</w:t>
      </w:r>
    </w:p>
    <w:p w:rsidR="0000629E" w:rsidRPr="00D75C22" w:rsidRDefault="0000629E" w:rsidP="00D75C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Тоже летом был... (зеленый)</w:t>
      </w:r>
    </w:p>
    <w:p w:rsidR="0000629E" w:rsidRPr="00D75C22" w:rsidRDefault="0000629E" w:rsidP="00D75C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У малины и клубники,</w:t>
      </w:r>
    </w:p>
    <w:p w:rsidR="0000629E" w:rsidRPr="00D75C22" w:rsidRDefault="0000629E" w:rsidP="00D75C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Помидора и брусники</w:t>
      </w:r>
    </w:p>
    <w:p w:rsidR="0000629E" w:rsidRPr="00D75C22" w:rsidRDefault="0000629E" w:rsidP="00D75C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Вкус, конечно, очень разный,</w:t>
      </w:r>
    </w:p>
    <w:p w:rsidR="0000629E" w:rsidRPr="00D75C22" w:rsidRDefault="0000629E" w:rsidP="00D75C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Ну а цвет похожий — ... (красный)</w:t>
      </w:r>
    </w:p>
    <w:p w:rsidR="0000629E" w:rsidRPr="00D75C22" w:rsidRDefault="0000629E" w:rsidP="00C412B2">
      <w:pPr>
        <w:pStyle w:val="a3"/>
        <w:shd w:val="clear" w:color="auto" w:fill="FFFFFF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Им треть флага занята,</w:t>
      </w:r>
      <w:r w:rsidRPr="00D75C22">
        <w:rPr>
          <w:color w:val="333333"/>
          <w:sz w:val="28"/>
          <w:szCs w:val="28"/>
        </w:rPr>
        <w:br/>
        <w:t>Он в название кита,</w:t>
      </w:r>
      <w:r w:rsidRPr="00D75C22">
        <w:rPr>
          <w:color w:val="333333"/>
          <w:sz w:val="28"/>
          <w:szCs w:val="28"/>
        </w:rPr>
        <w:br/>
        <w:t>И в букете васильковом,</w:t>
      </w:r>
      <w:r w:rsidRPr="00D75C22">
        <w:rPr>
          <w:color w:val="333333"/>
          <w:sz w:val="28"/>
          <w:szCs w:val="28"/>
        </w:rPr>
        <w:br/>
        <w:t>И на ящике почтовом</w:t>
      </w:r>
      <w:proofErr w:type="gramStart"/>
      <w:r w:rsidRPr="00D75C22">
        <w:rPr>
          <w:color w:val="333333"/>
          <w:sz w:val="28"/>
          <w:szCs w:val="28"/>
        </w:rPr>
        <w:t>.</w:t>
      </w:r>
      <w:proofErr w:type="gramEnd"/>
      <w:r w:rsidRPr="00D75C22">
        <w:rPr>
          <w:color w:val="333333"/>
          <w:sz w:val="28"/>
          <w:szCs w:val="28"/>
        </w:rPr>
        <w:t xml:space="preserve"> (</w:t>
      </w:r>
      <w:proofErr w:type="gramStart"/>
      <w:r w:rsidRPr="00D75C22">
        <w:rPr>
          <w:color w:val="333333"/>
          <w:sz w:val="28"/>
          <w:szCs w:val="28"/>
        </w:rPr>
        <w:t>с</w:t>
      </w:r>
      <w:proofErr w:type="gramEnd"/>
      <w:r w:rsidRPr="00D75C22">
        <w:rPr>
          <w:color w:val="333333"/>
          <w:sz w:val="28"/>
          <w:szCs w:val="28"/>
        </w:rPr>
        <w:t>иний цвет)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Догадались, как станция называется? Станция «Цветная». И жители этой станции цветные человечки предлагают вам научиться играть в «цветные» игры. Но чтобы правильно выполнить все задания необходимо размять наши пальчики и заставить их немного поработать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 w:rsidRPr="00D75C22">
        <w:rPr>
          <w:b/>
          <w:color w:val="333333"/>
          <w:sz w:val="28"/>
          <w:szCs w:val="28"/>
        </w:rPr>
        <w:t>Пальцевая игра «Пальчики работают»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(Выполнять одновременно двумя руками)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Палец толстый и большой в сад за сливами пошел.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(Поднять большой палец, пошевелить им.)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proofErr w:type="gramStart"/>
      <w:r w:rsidRPr="00D75C22">
        <w:rPr>
          <w:color w:val="333333"/>
          <w:sz w:val="28"/>
          <w:szCs w:val="28"/>
        </w:rPr>
        <w:t>Указательный</w:t>
      </w:r>
      <w:proofErr w:type="gramEnd"/>
      <w:r w:rsidRPr="00D75C22">
        <w:rPr>
          <w:color w:val="333333"/>
          <w:sz w:val="28"/>
          <w:szCs w:val="28"/>
        </w:rPr>
        <w:t xml:space="preserve"> с порога указал ему дорогу.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Средний палец самый меткий: он сбивает сливы с ветки.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(Выполнять щелчки большим и средним пальцами.)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Безымянный поедает. (Поднести безымянный палец ко рту.)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А мизинчик-господинчик в землю косточки сажает. (Постучать мизинцем по столу.)</w:t>
      </w:r>
    </w:p>
    <w:p w:rsidR="00C55E7E" w:rsidRDefault="00C55E7E" w:rsidP="005658C6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</w:p>
    <w:p w:rsidR="00C55E7E" w:rsidRDefault="00C55E7E" w:rsidP="005658C6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</w:p>
    <w:p w:rsidR="0000629E" w:rsidRPr="00D75C22" w:rsidRDefault="0000629E" w:rsidP="005658C6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 w:rsidRPr="00D75C22">
        <w:rPr>
          <w:b/>
          <w:color w:val="333333"/>
          <w:sz w:val="28"/>
          <w:szCs w:val="28"/>
        </w:rPr>
        <w:lastRenderedPageBreak/>
        <w:t>Игра 1. «Построим башню»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Цель: учить различать цвета по принципу «тако</w:t>
      </w:r>
      <w:proofErr w:type="gramStart"/>
      <w:r w:rsidRPr="00D75C22">
        <w:rPr>
          <w:color w:val="333333"/>
          <w:sz w:val="28"/>
          <w:szCs w:val="28"/>
        </w:rPr>
        <w:t>й-</w:t>
      </w:r>
      <w:proofErr w:type="gramEnd"/>
      <w:r w:rsidRPr="00D75C22">
        <w:rPr>
          <w:color w:val="333333"/>
          <w:sz w:val="28"/>
          <w:szCs w:val="28"/>
        </w:rPr>
        <w:t xml:space="preserve"> не такой».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      Высыпьте разноцветные кубики на пол и предложите  построить башню, например, красного цвета. Покажите детям красный кубик и поставьте его на пол: «давайте построим  башню такого цвета! Найдите такие же кубики». Помогите малышу прикладывать кубики к тому, что уже стоит в основании башни и сравнить и</w:t>
      </w:r>
      <w:proofErr w:type="gramStart"/>
      <w:r w:rsidRPr="00D75C22">
        <w:rPr>
          <w:color w:val="333333"/>
          <w:sz w:val="28"/>
          <w:szCs w:val="28"/>
        </w:rPr>
        <w:t>х(</w:t>
      </w:r>
      <w:proofErr w:type="gramEnd"/>
      <w:r w:rsidRPr="00D75C22">
        <w:rPr>
          <w:color w:val="333333"/>
          <w:sz w:val="28"/>
          <w:szCs w:val="28"/>
        </w:rPr>
        <w:t xml:space="preserve"> «такой» «не такой»).Если кубик такой, поставьте его с верху. Если «не такой», предложите принести другой кубик. В конце игры назовите цвет башни</w:t>
      </w:r>
      <w:proofErr w:type="gramStart"/>
      <w:r w:rsidRPr="00D75C22">
        <w:rPr>
          <w:color w:val="333333"/>
          <w:sz w:val="28"/>
          <w:szCs w:val="28"/>
        </w:rPr>
        <w:t>:»</w:t>
      </w:r>
      <w:proofErr w:type="gramEnd"/>
      <w:r w:rsidRPr="00D75C22">
        <w:rPr>
          <w:color w:val="333333"/>
          <w:sz w:val="28"/>
          <w:szCs w:val="28"/>
        </w:rPr>
        <w:t xml:space="preserve"> Вот какая у нас получилась красивая красная башня!». (демонстрация игры с 1 родителем).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  В следующий раз можно предложить малышам самостоятельно построить башни. Дайте детям по одному кубику и попросите их найти в коробке кубики таких же цветов. Побеждает тот, кто первым построит башню</w:t>
      </w:r>
      <w:proofErr w:type="gramStart"/>
      <w:r w:rsidRPr="00D75C22">
        <w:rPr>
          <w:color w:val="333333"/>
          <w:sz w:val="28"/>
          <w:szCs w:val="28"/>
        </w:rPr>
        <w:t>.</w:t>
      </w:r>
      <w:proofErr w:type="gramEnd"/>
      <w:r w:rsidRPr="00D75C22">
        <w:rPr>
          <w:color w:val="333333"/>
          <w:sz w:val="28"/>
          <w:szCs w:val="28"/>
        </w:rPr>
        <w:t xml:space="preserve"> (</w:t>
      </w:r>
      <w:proofErr w:type="gramStart"/>
      <w:r w:rsidRPr="00D75C22">
        <w:rPr>
          <w:color w:val="333333"/>
          <w:sz w:val="28"/>
          <w:szCs w:val="28"/>
        </w:rPr>
        <w:t>и</w:t>
      </w:r>
      <w:proofErr w:type="gramEnd"/>
      <w:r w:rsidRPr="00D75C22">
        <w:rPr>
          <w:color w:val="333333"/>
          <w:sz w:val="28"/>
          <w:szCs w:val="28"/>
        </w:rPr>
        <w:t>грают все родители)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 w:rsidRPr="00D75C22">
        <w:rPr>
          <w:b/>
          <w:color w:val="333333"/>
          <w:sz w:val="28"/>
          <w:szCs w:val="28"/>
        </w:rPr>
        <w:t>Игра 2. «Разноцветные флажки»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- веселая, подвижная игра-разминка для детей от двух лет, направленная на развитие внимания и реакции детей. Так же позволяет закрепить знание цвета.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Описание игры</w:t>
      </w:r>
      <w:proofErr w:type="gramStart"/>
      <w:r w:rsidRPr="00D75C22">
        <w:rPr>
          <w:color w:val="333333"/>
          <w:sz w:val="28"/>
          <w:szCs w:val="28"/>
        </w:rPr>
        <w:t> </w:t>
      </w:r>
      <w:r w:rsidRPr="00D75C22">
        <w:rPr>
          <w:color w:val="333333"/>
          <w:sz w:val="28"/>
          <w:szCs w:val="28"/>
        </w:rPr>
        <w:br/>
        <w:t>Д</w:t>
      </w:r>
      <w:proofErr w:type="gramEnd"/>
      <w:r w:rsidRPr="00D75C22">
        <w:rPr>
          <w:color w:val="333333"/>
          <w:sz w:val="28"/>
          <w:szCs w:val="28"/>
        </w:rPr>
        <w:t xml:space="preserve">ля игры нужно взять несколько разноцветных флажков. </w:t>
      </w:r>
      <w:proofErr w:type="gramStart"/>
      <w:r w:rsidRPr="00D75C22">
        <w:rPr>
          <w:color w:val="333333"/>
          <w:sz w:val="28"/>
          <w:szCs w:val="28"/>
        </w:rPr>
        <w:t>Когда ведущий поднимает красный флажок – дети должны, например, подпрыгнуть; зеленый – хлопнуть в ладоши; синий – шагать на месте, желтый – взяться за руки и т.п.</w:t>
      </w:r>
      <w:proofErr w:type="gramEnd"/>
    </w:p>
    <w:p w:rsidR="0000629E" w:rsidRPr="00D75C22" w:rsidRDefault="0000629E" w:rsidP="005658C6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 </w:t>
      </w:r>
      <w:r w:rsidRPr="00D75C22">
        <w:rPr>
          <w:b/>
          <w:color w:val="333333"/>
          <w:sz w:val="28"/>
          <w:szCs w:val="28"/>
        </w:rPr>
        <w:t>Игра 3. «Разложи по коробочкам»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Цель: Учить находить предмет определенного цвета по образцу; закреплять знания цветов.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 xml:space="preserve">Материалы: Небольшие предметы разных цветов; маленькие коробочки, коробка </w:t>
      </w:r>
      <w:proofErr w:type="gramStart"/>
      <w:r w:rsidRPr="00D75C22">
        <w:rPr>
          <w:color w:val="333333"/>
          <w:sz w:val="28"/>
          <w:szCs w:val="28"/>
        </w:rPr>
        <w:t>побольше</w:t>
      </w:r>
      <w:proofErr w:type="gramEnd"/>
      <w:r w:rsidRPr="00D75C22">
        <w:rPr>
          <w:color w:val="333333"/>
          <w:sz w:val="28"/>
          <w:szCs w:val="28"/>
        </w:rPr>
        <w:t>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 xml:space="preserve">Описание игры: Поставьте перед ребёнком несколько маленьких коробочек и коробочку </w:t>
      </w:r>
      <w:proofErr w:type="gramStart"/>
      <w:r w:rsidRPr="00D75C22">
        <w:rPr>
          <w:color w:val="333333"/>
          <w:sz w:val="28"/>
          <w:szCs w:val="28"/>
        </w:rPr>
        <w:t>побольше</w:t>
      </w:r>
      <w:proofErr w:type="gramEnd"/>
      <w:r w:rsidRPr="00D75C22">
        <w:rPr>
          <w:color w:val="333333"/>
          <w:sz w:val="28"/>
          <w:szCs w:val="28"/>
        </w:rPr>
        <w:t>,  в которой перемешаны предметы разных цветов. Предложите ребёнку разложить предметы по коробочкам в соответствии с цветом. Начните выполнять задание, положив по одному предмету в каждую из маленьких коробочек.  Сначала предлагайте детям предметы 2-4 цвето</w:t>
      </w:r>
      <w:proofErr w:type="gramStart"/>
      <w:r w:rsidRPr="00D75C22">
        <w:rPr>
          <w:color w:val="333333"/>
          <w:sz w:val="28"/>
          <w:szCs w:val="28"/>
        </w:rPr>
        <w:t>в(</w:t>
      </w:r>
      <w:proofErr w:type="gramEnd"/>
      <w:r w:rsidRPr="00D75C22">
        <w:rPr>
          <w:color w:val="333333"/>
          <w:sz w:val="28"/>
          <w:szCs w:val="28"/>
        </w:rPr>
        <w:t>по4-8 шт. одного цвета). Со временем кол-во предметов и цветов увеличить.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-Цветные человечки нам  хотят помочь узнать, что находится в ящике ощущений и дают подсказку (воспитатель показывает карточку  оранжевого цвета)</w:t>
      </w:r>
      <w:proofErr w:type="gramStart"/>
      <w:r w:rsidRPr="00D75C22">
        <w:rPr>
          <w:color w:val="333333"/>
          <w:sz w:val="28"/>
          <w:szCs w:val="28"/>
        </w:rPr>
        <w:t>.З</w:t>
      </w:r>
      <w:proofErr w:type="gramEnd"/>
      <w:r w:rsidRPr="00D75C22">
        <w:rPr>
          <w:color w:val="333333"/>
          <w:sz w:val="28"/>
          <w:szCs w:val="28"/>
        </w:rPr>
        <w:t>начит в ящике предмет оранжевого  цвета, запомним.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- Спасибо,  цветные человечки, что показали интересные игры, которые знакомят с цветом. А нам пора в путь. Быстрее занимаем вагоны и едем дальше (Звучит музыка, паровоз едет дальше)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lastRenderedPageBreak/>
        <w:t>2.-Как же называется эта станция, давайте угадаем?</w:t>
      </w:r>
    </w:p>
    <w:p w:rsidR="0000629E" w:rsidRPr="00D75C22" w:rsidRDefault="0000629E" w:rsidP="00B90B99">
      <w:pPr>
        <w:pStyle w:val="a3"/>
        <w:shd w:val="clear" w:color="auto" w:fill="FFFFFF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Ни угла, ни стороны,</w:t>
      </w:r>
      <w:r w:rsidRPr="00D75C22">
        <w:rPr>
          <w:color w:val="333333"/>
          <w:sz w:val="28"/>
          <w:szCs w:val="28"/>
        </w:rPr>
        <w:br/>
        <w:t>А родня – одни блины</w:t>
      </w:r>
      <w:proofErr w:type="gramStart"/>
      <w:r w:rsidRPr="00D75C22">
        <w:rPr>
          <w:color w:val="333333"/>
          <w:sz w:val="28"/>
          <w:szCs w:val="28"/>
        </w:rPr>
        <w:t>.</w:t>
      </w:r>
      <w:proofErr w:type="gramEnd"/>
      <w:r w:rsidRPr="00D75C22">
        <w:rPr>
          <w:color w:val="333333"/>
          <w:sz w:val="28"/>
          <w:szCs w:val="28"/>
        </w:rPr>
        <w:t xml:space="preserve"> (</w:t>
      </w:r>
      <w:proofErr w:type="gramStart"/>
      <w:r w:rsidRPr="00D75C22">
        <w:rPr>
          <w:color w:val="333333"/>
          <w:sz w:val="28"/>
          <w:szCs w:val="28"/>
        </w:rPr>
        <w:t>к</w:t>
      </w:r>
      <w:proofErr w:type="gramEnd"/>
      <w:r w:rsidRPr="00D75C22">
        <w:rPr>
          <w:color w:val="333333"/>
          <w:sz w:val="28"/>
          <w:szCs w:val="28"/>
        </w:rPr>
        <w:t>руг) </w:t>
      </w:r>
    </w:p>
    <w:p w:rsidR="0000629E" w:rsidRPr="00D75C22" w:rsidRDefault="0000629E" w:rsidP="00B90B99">
      <w:pPr>
        <w:pStyle w:val="a3"/>
        <w:shd w:val="clear" w:color="auto" w:fill="FFFFFF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Обведи кирпич мелком</w:t>
      </w:r>
      <w:r w:rsidRPr="00D75C22">
        <w:rPr>
          <w:color w:val="333333"/>
          <w:sz w:val="28"/>
          <w:szCs w:val="28"/>
        </w:rPr>
        <w:br/>
        <w:t>На асфальте целиком,</w:t>
      </w:r>
      <w:r w:rsidRPr="00D75C22">
        <w:rPr>
          <w:color w:val="333333"/>
          <w:sz w:val="28"/>
          <w:szCs w:val="28"/>
        </w:rPr>
        <w:br/>
        <w:t>И получится фигура –</w:t>
      </w:r>
      <w:r w:rsidRPr="00D75C22">
        <w:rPr>
          <w:color w:val="333333"/>
          <w:sz w:val="28"/>
          <w:szCs w:val="28"/>
        </w:rPr>
        <w:br/>
        <w:t>Ты, конечно, с ней знаком</w:t>
      </w:r>
      <w:proofErr w:type="gramStart"/>
      <w:r w:rsidRPr="00D75C22">
        <w:rPr>
          <w:color w:val="333333"/>
          <w:sz w:val="28"/>
          <w:szCs w:val="28"/>
        </w:rPr>
        <w:t>.</w:t>
      </w:r>
      <w:proofErr w:type="gramEnd"/>
      <w:r w:rsidRPr="00D75C22">
        <w:rPr>
          <w:color w:val="333333"/>
          <w:sz w:val="28"/>
          <w:szCs w:val="28"/>
        </w:rPr>
        <w:t xml:space="preserve"> (</w:t>
      </w:r>
      <w:proofErr w:type="gramStart"/>
      <w:r w:rsidRPr="00D75C22">
        <w:rPr>
          <w:color w:val="333333"/>
          <w:sz w:val="28"/>
          <w:szCs w:val="28"/>
        </w:rPr>
        <w:t>п</w:t>
      </w:r>
      <w:proofErr w:type="gramEnd"/>
      <w:r w:rsidRPr="00D75C22">
        <w:rPr>
          <w:color w:val="333333"/>
          <w:sz w:val="28"/>
          <w:szCs w:val="28"/>
        </w:rPr>
        <w:t>рямоугольник)</w:t>
      </w:r>
    </w:p>
    <w:p w:rsidR="0000629E" w:rsidRPr="00D75C22" w:rsidRDefault="0000629E" w:rsidP="00B90B99">
      <w:pPr>
        <w:pStyle w:val="a3"/>
        <w:shd w:val="clear" w:color="auto" w:fill="FFFFFF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Злая рыба хвост-лопата</w:t>
      </w:r>
      <w:proofErr w:type="gramStart"/>
      <w:r w:rsidRPr="00D75C22">
        <w:rPr>
          <w:color w:val="333333"/>
          <w:sz w:val="28"/>
          <w:szCs w:val="28"/>
        </w:rPr>
        <w:br/>
        <w:t>О</w:t>
      </w:r>
      <w:proofErr w:type="gramEnd"/>
      <w:r w:rsidRPr="00D75C22">
        <w:rPr>
          <w:color w:val="333333"/>
          <w:sz w:val="28"/>
          <w:szCs w:val="28"/>
        </w:rPr>
        <w:t>ткусила полквадрата –</w:t>
      </w:r>
      <w:r w:rsidRPr="00D75C22">
        <w:rPr>
          <w:color w:val="333333"/>
          <w:sz w:val="28"/>
          <w:szCs w:val="28"/>
        </w:rPr>
        <w:br/>
        <w:t>Целый угол, верь не верь! </w:t>
      </w:r>
      <w:r w:rsidRPr="00D75C22">
        <w:rPr>
          <w:color w:val="333333"/>
          <w:sz w:val="28"/>
          <w:szCs w:val="28"/>
        </w:rPr>
        <w:br/>
        <w:t>Кто ж он, бедненький, теперь? (треугольник)</w:t>
      </w:r>
    </w:p>
    <w:p w:rsidR="0000629E" w:rsidRPr="00D75C22" w:rsidRDefault="0000629E" w:rsidP="00B90B99">
      <w:pPr>
        <w:pStyle w:val="a3"/>
        <w:shd w:val="clear" w:color="auto" w:fill="FFFFFF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Кубик в краску окуни,</w:t>
      </w:r>
      <w:r w:rsidRPr="00D75C22">
        <w:rPr>
          <w:color w:val="333333"/>
          <w:sz w:val="28"/>
          <w:szCs w:val="28"/>
        </w:rPr>
        <w:br/>
        <w:t>Приложи и подними.</w:t>
      </w:r>
      <w:r w:rsidRPr="00D75C22">
        <w:rPr>
          <w:color w:val="333333"/>
          <w:sz w:val="28"/>
          <w:szCs w:val="28"/>
        </w:rPr>
        <w:br/>
        <w:t>Вася десять раз так сделал –</w:t>
      </w:r>
      <w:r w:rsidRPr="00D75C22">
        <w:rPr>
          <w:color w:val="333333"/>
          <w:sz w:val="28"/>
          <w:szCs w:val="28"/>
        </w:rPr>
        <w:br/>
        <w:t>Отпечатались они</w:t>
      </w:r>
      <w:proofErr w:type="gramStart"/>
      <w:r w:rsidRPr="00D75C22">
        <w:rPr>
          <w:color w:val="333333"/>
          <w:sz w:val="28"/>
          <w:szCs w:val="28"/>
        </w:rPr>
        <w:t>.(</w:t>
      </w:r>
      <w:proofErr w:type="gramEnd"/>
      <w:r w:rsidRPr="00D75C22">
        <w:rPr>
          <w:color w:val="333333"/>
          <w:sz w:val="28"/>
          <w:szCs w:val="28"/>
        </w:rPr>
        <w:t>квадраты) </w:t>
      </w:r>
    </w:p>
    <w:p w:rsidR="0000629E" w:rsidRPr="00D75C22" w:rsidRDefault="0000629E" w:rsidP="00B90B99">
      <w:pPr>
        <w:pStyle w:val="a3"/>
        <w:shd w:val="clear" w:color="auto" w:fill="FFFFFF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Треугольник с полукругом </w:t>
      </w:r>
      <w:r w:rsidRPr="00D75C22">
        <w:rPr>
          <w:color w:val="333333"/>
          <w:sz w:val="28"/>
          <w:szCs w:val="28"/>
        </w:rPr>
        <w:br/>
        <w:t>Круг дразнили "толстым другом".</w:t>
      </w:r>
      <w:r w:rsidRPr="00D75C22">
        <w:rPr>
          <w:color w:val="333333"/>
          <w:sz w:val="28"/>
          <w:szCs w:val="28"/>
        </w:rPr>
        <w:br/>
        <w:t>Круг, расстроившись до слез,</w:t>
      </w:r>
      <w:r w:rsidRPr="00D75C22">
        <w:rPr>
          <w:color w:val="333333"/>
          <w:sz w:val="28"/>
          <w:szCs w:val="28"/>
        </w:rPr>
        <w:br/>
        <w:t>Уже стал и вверх подрос.</w:t>
      </w:r>
      <w:r w:rsidRPr="00D75C22">
        <w:rPr>
          <w:color w:val="333333"/>
          <w:sz w:val="28"/>
          <w:szCs w:val="28"/>
        </w:rPr>
        <w:br/>
        <w:t>Кто же угадает тут,</w:t>
      </w:r>
      <w:r w:rsidRPr="00D75C22">
        <w:rPr>
          <w:color w:val="333333"/>
          <w:sz w:val="28"/>
          <w:szCs w:val="28"/>
        </w:rPr>
        <w:br/>
        <w:t>Как теперь его зовут</w:t>
      </w:r>
      <w:proofErr w:type="gramStart"/>
      <w:r w:rsidRPr="00D75C22">
        <w:rPr>
          <w:color w:val="333333"/>
          <w:sz w:val="28"/>
          <w:szCs w:val="28"/>
        </w:rPr>
        <w:t>.(</w:t>
      </w:r>
      <w:proofErr w:type="gramEnd"/>
      <w:r w:rsidRPr="00D75C22">
        <w:rPr>
          <w:color w:val="333333"/>
          <w:sz w:val="28"/>
          <w:szCs w:val="28"/>
        </w:rPr>
        <w:t>овал)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 xml:space="preserve">     - Как станция называется? Догадались? (станция Фигурная). Нас встречают фигуры разной формы. Они нам приготовили много интересных игр, которые познакомят с плоскостными геометрическими формами </w:t>
      </w:r>
      <w:proofErr w:type="gramStart"/>
      <w:r w:rsidRPr="00D75C22">
        <w:rPr>
          <w:color w:val="333333"/>
          <w:sz w:val="28"/>
          <w:szCs w:val="28"/>
        </w:rPr>
        <w:t>–к</w:t>
      </w:r>
      <w:proofErr w:type="gramEnd"/>
      <w:r w:rsidRPr="00D75C22">
        <w:rPr>
          <w:color w:val="333333"/>
          <w:sz w:val="28"/>
          <w:szCs w:val="28"/>
        </w:rPr>
        <w:t>ругом , квадратом, треугольником, овалом, прямоугольником; научат подбирать нужные формы разными методами.</w:t>
      </w:r>
    </w:p>
    <w:p w:rsidR="0000629E" w:rsidRPr="00D75C22" w:rsidRDefault="0000629E" w:rsidP="00B90B99">
      <w:pPr>
        <w:pStyle w:val="a3"/>
        <w:shd w:val="clear" w:color="auto" w:fill="FFFFFF"/>
        <w:tabs>
          <w:tab w:val="center" w:pos="5233"/>
        </w:tabs>
        <w:jc w:val="both"/>
        <w:rPr>
          <w:b/>
          <w:color w:val="333333"/>
          <w:sz w:val="28"/>
          <w:szCs w:val="28"/>
        </w:rPr>
      </w:pPr>
      <w:r w:rsidRPr="00D75C22">
        <w:rPr>
          <w:b/>
          <w:color w:val="333333"/>
          <w:sz w:val="28"/>
          <w:szCs w:val="28"/>
        </w:rPr>
        <w:t>Игра 1. «Волшебный мешочек».</w:t>
      </w:r>
      <w:r w:rsidR="00B90B99" w:rsidRPr="00D75C22">
        <w:rPr>
          <w:b/>
          <w:color w:val="333333"/>
          <w:sz w:val="28"/>
          <w:szCs w:val="28"/>
        </w:rPr>
        <w:tab/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Обучающиеся по очереди опускают руку в мешочек с деревянными  геометрическими фигурами и пытаются определить форму попавшейся в руку фигуры, затем достают фигуру и называют ее цвет (например, «треугольник, красный»).</w:t>
      </w:r>
    </w:p>
    <w:p w:rsidR="00B90B99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b/>
          <w:color w:val="333333"/>
          <w:sz w:val="28"/>
          <w:szCs w:val="28"/>
        </w:rPr>
        <w:t>Игра</w:t>
      </w:r>
      <w:r w:rsidR="00B90B99" w:rsidRPr="00D75C22">
        <w:rPr>
          <w:b/>
          <w:color w:val="333333"/>
          <w:sz w:val="28"/>
          <w:szCs w:val="28"/>
        </w:rPr>
        <w:t xml:space="preserve"> </w:t>
      </w:r>
      <w:r w:rsidRPr="00D75C22">
        <w:rPr>
          <w:b/>
          <w:color w:val="333333"/>
          <w:sz w:val="28"/>
          <w:szCs w:val="28"/>
        </w:rPr>
        <w:t>2. «Прятки».</w:t>
      </w:r>
      <w:r w:rsidRPr="00D75C22">
        <w:rPr>
          <w:color w:val="333333"/>
          <w:sz w:val="28"/>
          <w:szCs w:val="28"/>
        </w:rPr>
        <w:t> 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 xml:space="preserve">Те фигуры, которые обучающиеся достали из «чудесного мешочка» (5 штук) </w:t>
      </w:r>
      <w:r w:rsidR="00A56512" w:rsidRPr="00D75C22">
        <w:rPr>
          <w:color w:val="333333"/>
          <w:sz w:val="28"/>
          <w:szCs w:val="28"/>
        </w:rPr>
        <w:t xml:space="preserve">воспитатель </w:t>
      </w:r>
      <w:r w:rsidRPr="00D75C22">
        <w:rPr>
          <w:color w:val="333333"/>
          <w:sz w:val="28"/>
          <w:szCs w:val="28"/>
        </w:rPr>
        <w:t>ставит к себе на стол (или на наборное полотно) и просит обучающихся запомнить их расположение, затем накрывает их платком и незаметно убирает одну из фигур. После этого учащиеся должны определить, какая фигура «спряталась».</w:t>
      </w:r>
    </w:p>
    <w:p w:rsidR="00C55E7E" w:rsidRDefault="00C55E7E" w:rsidP="005658C6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</w:p>
    <w:p w:rsidR="00C55E7E" w:rsidRDefault="00C55E7E" w:rsidP="005658C6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</w:p>
    <w:p w:rsidR="00B90B99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b/>
          <w:color w:val="333333"/>
          <w:sz w:val="28"/>
          <w:szCs w:val="28"/>
        </w:rPr>
        <w:lastRenderedPageBreak/>
        <w:t>Игра</w:t>
      </w:r>
      <w:r w:rsidR="00B90B99" w:rsidRPr="00D75C22">
        <w:rPr>
          <w:b/>
          <w:color w:val="333333"/>
          <w:sz w:val="28"/>
          <w:szCs w:val="28"/>
        </w:rPr>
        <w:t xml:space="preserve"> 3. </w:t>
      </w:r>
      <w:r w:rsidRPr="00D75C22">
        <w:rPr>
          <w:b/>
          <w:color w:val="333333"/>
          <w:sz w:val="28"/>
          <w:szCs w:val="28"/>
        </w:rPr>
        <w:t>«Определи форму».</w:t>
      </w:r>
      <w:r w:rsidRPr="00D75C22">
        <w:rPr>
          <w:color w:val="333333"/>
          <w:sz w:val="28"/>
          <w:szCs w:val="28"/>
        </w:rPr>
        <w:t> </w:t>
      </w:r>
    </w:p>
    <w:p w:rsidR="0000629E" w:rsidRPr="00C55E7E" w:rsidRDefault="0000629E" w:rsidP="00B90B99">
      <w:pPr>
        <w:pStyle w:val="a4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Каждому обучающемуся раздается набор разноцветных геометрических фигур. Педагог демонстрирует картинки со знакомыми детям предметами, обучающиеся должны поднять геометрическую фигуру соответствующей формы.</w:t>
      </w:r>
    </w:p>
    <w:p w:rsidR="0000629E" w:rsidRPr="00C55E7E" w:rsidRDefault="0000629E" w:rsidP="00B90B9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55E7E">
        <w:rPr>
          <w:rFonts w:ascii="Times New Roman" w:hAnsi="Times New Roman" w:cs="Times New Roman"/>
          <w:i/>
          <w:sz w:val="28"/>
          <w:szCs w:val="28"/>
        </w:rPr>
        <w:t>Динамическая пауза.</w:t>
      </w:r>
    </w:p>
    <w:p w:rsidR="0000629E" w:rsidRPr="00D75C22" w:rsidRDefault="0000629E" w:rsidP="00B90B99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         Раз – подняться, потянуться,</w:t>
      </w:r>
    </w:p>
    <w:p w:rsidR="0000629E" w:rsidRPr="00D75C22" w:rsidRDefault="0000629E" w:rsidP="00B90B99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          Два – согнуться, разогнуться,</w:t>
      </w:r>
    </w:p>
    <w:p w:rsidR="0000629E" w:rsidRPr="00D75C22" w:rsidRDefault="0000629E" w:rsidP="00B90B99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          Три – в ладоши три хлопка,</w:t>
      </w:r>
    </w:p>
    <w:p w:rsidR="0000629E" w:rsidRPr="00D75C22" w:rsidRDefault="0000629E" w:rsidP="00B90B99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          Головою три кивка.</w:t>
      </w:r>
    </w:p>
    <w:p w:rsidR="0000629E" w:rsidRPr="00D75C22" w:rsidRDefault="0000629E" w:rsidP="00B90B99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          На четыре – руки шире,</w:t>
      </w:r>
    </w:p>
    <w:p w:rsidR="0000629E" w:rsidRPr="00D75C22" w:rsidRDefault="0000629E" w:rsidP="00B90B99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          Пять – руками помахать</w:t>
      </w:r>
    </w:p>
    <w:p w:rsidR="0000629E" w:rsidRPr="00D75C22" w:rsidRDefault="0000629E" w:rsidP="00B90B99">
      <w:pPr>
        <w:pStyle w:val="a4"/>
        <w:rPr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          И на место тихо встать</w:t>
      </w:r>
      <w:r w:rsidRPr="00D75C22">
        <w:rPr>
          <w:sz w:val="28"/>
          <w:szCs w:val="28"/>
        </w:rPr>
        <w:t>.</w:t>
      </w:r>
    </w:p>
    <w:p w:rsidR="00B90B99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 xml:space="preserve">     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  -Разноцветные фигуры нам помогли и сказали, что в ящике ощущений находится предме</w:t>
      </w:r>
      <w:proofErr w:type="gramStart"/>
      <w:r w:rsidRPr="00D75C22">
        <w:rPr>
          <w:color w:val="333333"/>
          <w:sz w:val="28"/>
          <w:szCs w:val="28"/>
        </w:rPr>
        <w:t>т(</w:t>
      </w:r>
      <w:proofErr w:type="gramEnd"/>
      <w:r w:rsidRPr="00D75C22">
        <w:rPr>
          <w:color w:val="333333"/>
          <w:sz w:val="28"/>
          <w:szCs w:val="28"/>
        </w:rPr>
        <w:t>показывает вторую  и третью карточку) круглой формы, маленького размера. Запомним! А веселый паровоз нас опять зовёт в дорогу. Занимаем скорее места</w:t>
      </w:r>
      <w:proofErr w:type="gramStart"/>
      <w:r w:rsidRPr="00D75C22">
        <w:rPr>
          <w:color w:val="333333"/>
          <w:sz w:val="28"/>
          <w:szCs w:val="28"/>
        </w:rPr>
        <w:t>.(</w:t>
      </w:r>
      <w:proofErr w:type="gramEnd"/>
      <w:r w:rsidRPr="00D75C22">
        <w:rPr>
          <w:color w:val="333333"/>
          <w:sz w:val="28"/>
          <w:szCs w:val="28"/>
        </w:rPr>
        <w:t>звучит музыка) Едем дальше!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3.- Ну, вот и приехали. Мы приехали на удивительную станцию.</w:t>
      </w:r>
      <w:r w:rsidR="00A56512" w:rsidRPr="00D75C22">
        <w:rPr>
          <w:color w:val="333333"/>
          <w:sz w:val="28"/>
          <w:szCs w:val="28"/>
        </w:rPr>
        <w:t xml:space="preserve"> </w:t>
      </w:r>
      <w:r w:rsidRPr="00D75C22">
        <w:rPr>
          <w:color w:val="333333"/>
          <w:sz w:val="28"/>
          <w:szCs w:val="28"/>
        </w:rPr>
        <w:t>Здесь мы научимся  необычно рисовать. (  Родители садятся за столы, на которых стоит оборудование для нетрадиционного рисования)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          Нетрадиционные техники рисования в большей степени способствуют развитию у детей творчества и воображения. И одна из главных задач такого рисовани</w:t>
      </w:r>
      <w:proofErr w:type="gramStart"/>
      <w:r w:rsidRPr="00D75C22">
        <w:rPr>
          <w:color w:val="333333"/>
          <w:sz w:val="28"/>
          <w:szCs w:val="28"/>
        </w:rPr>
        <w:t>я-</w:t>
      </w:r>
      <w:proofErr w:type="gramEnd"/>
      <w:r w:rsidRPr="00D75C22">
        <w:rPr>
          <w:color w:val="333333"/>
          <w:sz w:val="28"/>
          <w:szCs w:val="28"/>
        </w:rPr>
        <w:t xml:space="preserve"> способствовать накоплению сенсорного опыта и обогащению чувственных впечатлений детей, развивать способность ребенка наслаждаться многообразием и изяществом форм, красок, запахов и звуков природы.</w:t>
      </w:r>
    </w:p>
    <w:p w:rsidR="0000629E" w:rsidRPr="00164DE5" w:rsidRDefault="0000629E" w:rsidP="00164DE5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t xml:space="preserve">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и почти не зависит от умелости и способностей детей.   Нетрадиционные способы изображения достаточно просты по технологии и  напоминают игру. Какому ребенку </w:t>
      </w:r>
      <w:r w:rsidRPr="00164DE5">
        <w:rPr>
          <w:rFonts w:ascii="Times New Roman" w:hAnsi="Times New Roman" w:cs="Times New Roman"/>
          <w:sz w:val="28"/>
          <w:szCs w:val="28"/>
        </w:rPr>
        <w:t>будет неинтересно рисовать пальчиками, делать рисунок собственной ладошкой.  </w:t>
      </w:r>
    </w:p>
    <w:p w:rsidR="0000629E" w:rsidRPr="00164DE5" w:rsidRDefault="0000629E" w:rsidP="00164DE5">
      <w:pPr>
        <w:pStyle w:val="a4"/>
        <w:rPr>
          <w:rFonts w:ascii="Times New Roman" w:hAnsi="Times New Roman" w:cs="Times New Roman"/>
          <w:sz w:val="28"/>
          <w:szCs w:val="28"/>
        </w:rPr>
      </w:pPr>
      <w:r w:rsidRPr="00164DE5">
        <w:rPr>
          <w:rFonts w:ascii="Times New Roman" w:hAnsi="Times New Roman" w:cs="Times New Roman"/>
          <w:sz w:val="28"/>
          <w:szCs w:val="28"/>
        </w:rPr>
        <w:t>     -Вот наши волшебные краски вам предлагают нетрадиционно порисовать. Согласны?</w:t>
      </w:r>
    </w:p>
    <w:p w:rsidR="0000629E" w:rsidRPr="00164DE5" w:rsidRDefault="0000629E" w:rsidP="00164DE5">
      <w:pPr>
        <w:pStyle w:val="a4"/>
        <w:rPr>
          <w:rFonts w:ascii="Times New Roman" w:hAnsi="Times New Roman" w:cs="Times New Roman"/>
          <w:sz w:val="28"/>
          <w:szCs w:val="28"/>
        </w:rPr>
      </w:pPr>
      <w:r w:rsidRPr="00164DE5">
        <w:rPr>
          <w:rFonts w:ascii="Times New Roman" w:hAnsi="Times New Roman" w:cs="Times New Roman"/>
          <w:sz w:val="28"/>
          <w:szCs w:val="28"/>
        </w:rPr>
        <w:t> (Появляется незаконченная «картина» нарисованная на ватмане, которую  ладошками и пальчиками нарисовали дети)</w:t>
      </w:r>
    </w:p>
    <w:p w:rsidR="0000629E" w:rsidRPr="00164DE5" w:rsidRDefault="0000629E" w:rsidP="00164DE5">
      <w:pPr>
        <w:pStyle w:val="a4"/>
        <w:rPr>
          <w:rFonts w:ascii="Times New Roman" w:hAnsi="Times New Roman" w:cs="Times New Roman"/>
          <w:sz w:val="28"/>
          <w:szCs w:val="28"/>
        </w:rPr>
      </w:pPr>
      <w:r w:rsidRPr="00164DE5">
        <w:rPr>
          <w:rFonts w:ascii="Times New Roman" w:hAnsi="Times New Roman" w:cs="Times New Roman"/>
          <w:sz w:val="28"/>
          <w:szCs w:val="28"/>
        </w:rPr>
        <w:t>       - Это наши юные художники старались в нетрадиционной технике нарисовать  красивую картину, но не успели.</w:t>
      </w:r>
    </w:p>
    <w:p w:rsidR="0000629E" w:rsidRPr="00164DE5" w:rsidRDefault="0000629E" w:rsidP="00164DE5">
      <w:pPr>
        <w:pStyle w:val="a4"/>
        <w:rPr>
          <w:rFonts w:ascii="Times New Roman" w:hAnsi="Times New Roman" w:cs="Times New Roman"/>
          <w:sz w:val="28"/>
          <w:szCs w:val="28"/>
        </w:rPr>
      </w:pPr>
      <w:r w:rsidRPr="00164DE5">
        <w:rPr>
          <w:rFonts w:ascii="Times New Roman" w:hAnsi="Times New Roman" w:cs="Times New Roman"/>
          <w:sz w:val="28"/>
          <w:szCs w:val="28"/>
        </w:rPr>
        <w:t>-Вы узнали</w:t>
      </w:r>
      <w:proofErr w:type="gramStart"/>
      <w:r w:rsidRPr="00164D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4DE5">
        <w:rPr>
          <w:rFonts w:ascii="Times New Roman" w:hAnsi="Times New Roman" w:cs="Times New Roman"/>
          <w:sz w:val="28"/>
          <w:szCs w:val="28"/>
        </w:rPr>
        <w:t xml:space="preserve"> в какой технике выполнена работа?(рисование ладошкой и пальчиками)</w:t>
      </w:r>
    </w:p>
    <w:p w:rsidR="0000629E" w:rsidRPr="00164DE5" w:rsidRDefault="0000629E" w:rsidP="00164DE5">
      <w:pPr>
        <w:pStyle w:val="a4"/>
        <w:rPr>
          <w:rFonts w:ascii="Times New Roman" w:hAnsi="Times New Roman" w:cs="Times New Roman"/>
          <w:sz w:val="28"/>
          <w:szCs w:val="28"/>
        </w:rPr>
      </w:pPr>
      <w:r w:rsidRPr="00164DE5">
        <w:rPr>
          <w:rFonts w:ascii="Times New Roman" w:hAnsi="Times New Roman" w:cs="Times New Roman"/>
          <w:sz w:val="28"/>
          <w:szCs w:val="28"/>
        </w:rPr>
        <w:t>-Какие цвета использовались?</w:t>
      </w:r>
      <w:r w:rsidR="00A56512" w:rsidRPr="00164DE5">
        <w:rPr>
          <w:rFonts w:ascii="Times New Roman" w:hAnsi="Times New Roman" w:cs="Times New Roman"/>
          <w:sz w:val="28"/>
          <w:szCs w:val="28"/>
        </w:rPr>
        <w:t xml:space="preserve"> </w:t>
      </w:r>
      <w:r w:rsidRPr="00164DE5">
        <w:rPr>
          <w:rFonts w:ascii="Times New Roman" w:hAnsi="Times New Roman" w:cs="Times New Roman"/>
          <w:sz w:val="28"/>
          <w:szCs w:val="28"/>
        </w:rPr>
        <w:t>(основные: зеленый, синий, красный,</w:t>
      </w:r>
      <w:r w:rsidR="00A56512" w:rsidRPr="00164DE5">
        <w:rPr>
          <w:rFonts w:ascii="Times New Roman" w:hAnsi="Times New Roman" w:cs="Times New Roman"/>
          <w:sz w:val="28"/>
          <w:szCs w:val="28"/>
        </w:rPr>
        <w:t xml:space="preserve"> </w:t>
      </w:r>
      <w:r w:rsidRPr="00164DE5">
        <w:rPr>
          <w:rFonts w:ascii="Times New Roman" w:hAnsi="Times New Roman" w:cs="Times New Roman"/>
          <w:sz w:val="28"/>
          <w:szCs w:val="28"/>
        </w:rPr>
        <w:t>желтый)</w:t>
      </w:r>
    </w:p>
    <w:p w:rsidR="0000629E" w:rsidRPr="00164DE5" w:rsidRDefault="0000629E" w:rsidP="00164DE5">
      <w:pPr>
        <w:pStyle w:val="a4"/>
        <w:rPr>
          <w:rFonts w:ascii="Times New Roman" w:hAnsi="Times New Roman" w:cs="Times New Roman"/>
          <w:sz w:val="28"/>
          <w:szCs w:val="28"/>
        </w:rPr>
      </w:pPr>
      <w:r w:rsidRPr="00164DE5">
        <w:rPr>
          <w:rFonts w:ascii="Times New Roman" w:hAnsi="Times New Roman" w:cs="Times New Roman"/>
          <w:sz w:val="28"/>
          <w:szCs w:val="28"/>
        </w:rPr>
        <w:t>-Давайте поможем нашим детям завершить этот шедевр. Чего так не хватает на картине? (солнышка)</w:t>
      </w:r>
    </w:p>
    <w:p w:rsidR="0000629E" w:rsidRPr="00164DE5" w:rsidRDefault="0000629E" w:rsidP="00164DE5">
      <w:pPr>
        <w:pStyle w:val="a4"/>
        <w:rPr>
          <w:rFonts w:ascii="Times New Roman" w:hAnsi="Times New Roman" w:cs="Times New Roman"/>
          <w:sz w:val="28"/>
          <w:szCs w:val="28"/>
        </w:rPr>
      </w:pPr>
      <w:r w:rsidRPr="00164DE5">
        <w:rPr>
          <w:rFonts w:ascii="Times New Roman" w:hAnsi="Times New Roman" w:cs="Times New Roman"/>
          <w:sz w:val="28"/>
          <w:szCs w:val="28"/>
        </w:rPr>
        <w:t>-Вот вам задание, используя нетрадиционную технику рисования и вашу фантазию, нарисуйте все вместе солнышко.  Но как положено перед работой разомнём пальчики.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proofErr w:type="spellStart"/>
      <w:r w:rsidRPr="00D75C22">
        <w:rPr>
          <w:color w:val="333333"/>
          <w:sz w:val="28"/>
          <w:szCs w:val="28"/>
        </w:rPr>
        <w:lastRenderedPageBreak/>
        <w:t>Физминутка</w:t>
      </w:r>
      <w:proofErr w:type="spellEnd"/>
    </w:p>
    <w:p w:rsidR="0000629E" w:rsidRPr="00D75C22" w:rsidRDefault="0000629E" w:rsidP="00B90B99">
      <w:pPr>
        <w:pStyle w:val="a3"/>
        <w:shd w:val="clear" w:color="auto" w:fill="FFFFFF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Нарисуем желтый круг</w:t>
      </w:r>
      <w:proofErr w:type="gramStart"/>
      <w:r w:rsidRPr="00D75C22">
        <w:rPr>
          <w:color w:val="333333"/>
          <w:sz w:val="28"/>
          <w:szCs w:val="28"/>
        </w:rPr>
        <w:t>,(</w:t>
      </w:r>
      <w:proofErr w:type="gramEnd"/>
      <w:r w:rsidRPr="00D75C22">
        <w:rPr>
          <w:color w:val="333333"/>
          <w:sz w:val="28"/>
          <w:szCs w:val="28"/>
        </w:rPr>
        <w:t>вверху над головой  соединить большие и средние пальцы) </w:t>
      </w:r>
      <w:r w:rsidRPr="00D75C22">
        <w:rPr>
          <w:color w:val="333333"/>
          <w:sz w:val="28"/>
          <w:szCs w:val="28"/>
        </w:rPr>
        <w:br/>
        <w:t>После лучики вокруг –(руки вытянуть вперёд, соединить  запястья, расставить широко пальцы)</w:t>
      </w:r>
      <w:r w:rsidRPr="00D75C22">
        <w:rPr>
          <w:color w:val="333333"/>
          <w:sz w:val="28"/>
          <w:szCs w:val="28"/>
        </w:rPr>
        <w:br/>
        <w:t>Пусть на белом свете</w:t>
      </w:r>
      <w:r w:rsidRPr="00D75C22">
        <w:rPr>
          <w:color w:val="333333"/>
          <w:sz w:val="28"/>
          <w:szCs w:val="28"/>
        </w:rPr>
        <w:br/>
        <w:t>Ярче солнце светит!</w:t>
      </w:r>
      <w:r w:rsidRPr="00D75C22">
        <w:rPr>
          <w:color w:val="333333"/>
          <w:sz w:val="28"/>
          <w:szCs w:val="28"/>
        </w:rPr>
        <w:br/>
        <w:t>На детей и на цветы, (сжимать и разжимать пальцы)</w:t>
      </w:r>
      <w:r w:rsidRPr="00D75C22">
        <w:rPr>
          <w:color w:val="333333"/>
          <w:sz w:val="28"/>
          <w:szCs w:val="28"/>
        </w:rPr>
        <w:br/>
        <w:t>Смотрит солнце с высоты,</w:t>
      </w:r>
      <w:r w:rsidRPr="00D75C22">
        <w:rPr>
          <w:color w:val="333333"/>
          <w:sz w:val="28"/>
          <w:szCs w:val="28"/>
        </w:rPr>
        <w:br/>
        <w:t>Чтоб росли скорее (трём ладошку об ладошку)</w:t>
      </w:r>
      <w:r w:rsidRPr="00D75C22">
        <w:rPr>
          <w:color w:val="333333"/>
          <w:sz w:val="28"/>
          <w:szCs w:val="28"/>
        </w:rPr>
        <w:br/>
        <w:t>Их теплом согреет</w:t>
      </w:r>
      <w:proofErr w:type="gramStart"/>
      <w:r w:rsidRPr="00D75C22">
        <w:rPr>
          <w:color w:val="333333"/>
          <w:sz w:val="28"/>
          <w:szCs w:val="28"/>
        </w:rPr>
        <w:t>.(</w:t>
      </w:r>
      <w:proofErr w:type="gramEnd"/>
      <w:r w:rsidRPr="00D75C22">
        <w:rPr>
          <w:color w:val="333333"/>
          <w:sz w:val="28"/>
          <w:szCs w:val="28"/>
        </w:rPr>
        <w:t xml:space="preserve"> руки в «замок»)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(Звучит песенка из мультфильма «Про художника», родители выполняют задание, оставляют отпечатки своих ладоней в форме лучей солнца)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     -Какая красота! Вот чудо! Ладошки превратились в лучики солнца! Молодцы!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( звучит песенка из м/</w:t>
      </w:r>
      <w:proofErr w:type="spellStart"/>
      <w:proofErr w:type="gramStart"/>
      <w:r w:rsidRPr="00D75C22">
        <w:rPr>
          <w:color w:val="333333"/>
          <w:sz w:val="28"/>
          <w:szCs w:val="28"/>
        </w:rPr>
        <w:t>ф</w:t>
      </w:r>
      <w:proofErr w:type="spellEnd"/>
      <w:proofErr w:type="gramEnd"/>
      <w:r w:rsidRPr="00D75C22">
        <w:rPr>
          <w:color w:val="333333"/>
          <w:sz w:val="28"/>
          <w:szCs w:val="28"/>
        </w:rPr>
        <w:t xml:space="preserve"> « </w:t>
      </w:r>
      <w:proofErr w:type="gramStart"/>
      <w:r w:rsidRPr="00D75C22">
        <w:rPr>
          <w:color w:val="333333"/>
          <w:sz w:val="28"/>
          <w:szCs w:val="28"/>
        </w:rPr>
        <w:t>Про</w:t>
      </w:r>
      <w:proofErr w:type="gramEnd"/>
      <w:r w:rsidRPr="00D75C22">
        <w:rPr>
          <w:color w:val="333333"/>
          <w:sz w:val="28"/>
          <w:szCs w:val="28"/>
        </w:rPr>
        <w:t xml:space="preserve"> чистоту», родители моют руки и вытирают)</w:t>
      </w:r>
    </w:p>
    <w:p w:rsidR="0000629E" w:rsidRPr="00164DE5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 xml:space="preserve"> -Волшебные краски приготовили вам сюрприз – памятку о нетрадиционных техниках рисования, которые помогут в домашних условиях творчески развивать детей. А </w:t>
      </w:r>
      <w:r w:rsidRPr="00164DE5">
        <w:rPr>
          <w:color w:val="333333"/>
          <w:sz w:val="28"/>
          <w:szCs w:val="28"/>
        </w:rPr>
        <w:t>паровоз снова зовёт нас в путь.</w:t>
      </w:r>
    </w:p>
    <w:p w:rsidR="0000629E" w:rsidRPr="00164DE5" w:rsidRDefault="0000629E" w:rsidP="00164DE5">
      <w:pPr>
        <w:pStyle w:val="a4"/>
        <w:rPr>
          <w:rFonts w:ascii="Times New Roman" w:hAnsi="Times New Roman" w:cs="Times New Roman"/>
          <w:sz w:val="28"/>
          <w:szCs w:val="28"/>
        </w:rPr>
      </w:pPr>
      <w:r w:rsidRPr="00164DE5">
        <w:rPr>
          <w:rFonts w:ascii="Times New Roman" w:hAnsi="Times New Roman" w:cs="Times New Roman"/>
          <w:sz w:val="28"/>
          <w:szCs w:val="28"/>
        </w:rPr>
        <w:t>4.--Наш поезд прибыл на конечную станцию «</w:t>
      </w:r>
      <w:proofErr w:type="spellStart"/>
      <w:r w:rsidRPr="00164DE5">
        <w:rPr>
          <w:rFonts w:ascii="Times New Roman" w:hAnsi="Times New Roman" w:cs="Times New Roman"/>
          <w:sz w:val="28"/>
          <w:szCs w:val="28"/>
        </w:rPr>
        <w:t>Игрушкино</w:t>
      </w:r>
      <w:proofErr w:type="spellEnd"/>
      <w:r w:rsidRPr="00164DE5">
        <w:rPr>
          <w:rFonts w:ascii="Times New Roman" w:hAnsi="Times New Roman" w:cs="Times New Roman"/>
          <w:sz w:val="28"/>
          <w:szCs w:val="28"/>
        </w:rPr>
        <w:t xml:space="preserve">». Посмотрите, сколько различных игр, развивающих сенсорный опыт детей, нас встречает. Здесь </w:t>
      </w:r>
      <w:proofErr w:type="gramStart"/>
      <w:r w:rsidRPr="00164DE5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164DE5">
        <w:rPr>
          <w:rFonts w:ascii="Times New Roman" w:hAnsi="Times New Roman" w:cs="Times New Roman"/>
          <w:sz w:val="28"/>
          <w:szCs w:val="28"/>
        </w:rPr>
        <w:t xml:space="preserve"> купленные в магазине и сделанные руками воспитателей и родителей. Наша задача, как говориться, дёшево и  сердито научиться делать игры из подручного и бросового материала, который имеется в каждом доме. Посмотрите, какое разнообразие! В группе дети в них с большим удовольствием играют. Сейчас  с некоторыми  из них мы познакомимся</w:t>
      </w:r>
      <w:proofErr w:type="gramStart"/>
      <w:r w:rsidRPr="00164D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4D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64DE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64DE5">
        <w:rPr>
          <w:rFonts w:ascii="Times New Roman" w:hAnsi="Times New Roman" w:cs="Times New Roman"/>
          <w:sz w:val="28"/>
          <w:szCs w:val="28"/>
        </w:rPr>
        <w:t>накомство с играми)</w:t>
      </w:r>
    </w:p>
    <w:p w:rsidR="0000629E" w:rsidRPr="00D75C22" w:rsidRDefault="0000629E" w:rsidP="00164DE5">
      <w:pPr>
        <w:pStyle w:val="a4"/>
      </w:pPr>
      <w:r w:rsidRPr="00164DE5">
        <w:rPr>
          <w:rFonts w:ascii="Times New Roman" w:hAnsi="Times New Roman" w:cs="Times New Roman"/>
          <w:sz w:val="28"/>
          <w:szCs w:val="28"/>
        </w:rPr>
        <w:t>        Играя, ребёнок учится сопоставлять, сравнивать, устанавливать простые закономерности, принимать самостоятельные решения. У ребёнка появляется интерес к знаниям, усидчивость, самостоятельность</w:t>
      </w:r>
      <w:r w:rsidRPr="00D75C22">
        <w:t>.</w:t>
      </w:r>
    </w:p>
    <w:p w:rsidR="0000629E" w:rsidRPr="00D75C22" w:rsidRDefault="0000629E" w:rsidP="00B90B99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b/>
          <w:sz w:val="28"/>
          <w:szCs w:val="28"/>
        </w:rPr>
        <w:t>6</w:t>
      </w:r>
      <w:r w:rsidRPr="00D75C22">
        <w:rPr>
          <w:sz w:val="28"/>
          <w:szCs w:val="28"/>
        </w:rPr>
        <w:t xml:space="preserve">.-С вашего позволения я опять стану феей, так как настало время вам </w:t>
      </w:r>
      <w:r w:rsidRPr="00D75C22">
        <w:rPr>
          <w:rFonts w:ascii="Times New Roman" w:hAnsi="Times New Roman" w:cs="Times New Roman"/>
          <w:sz w:val="28"/>
          <w:szCs w:val="28"/>
        </w:rPr>
        <w:t>превращаться во взрослых. (Звучит сказочная мелодия)</w:t>
      </w:r>
    </w:p>
    <w:p w:rsidR="0000629E" w:rsidRPr="00D75C22" w:rsidRDefault="0000629E" w:rsidP="00B90B99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Вот я палочкой взмах</w:t>
      </w:r>
      <w:proofErr w:type="gramStart"/>
      <w:r w:rsidRPr="00D75C2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D75C22">
        <w:rPr>
          <w:rFonts w:ascii="Times New Roman" w:hAnsi="Times New Roman" w:cs="Times New Roman"/>
          <w:sz w:val="28"/>
          <w:szCs w:val="28"/>
        </w:rPr>
        <w:t>   (действия выполняются по содержанию)</w:t>
      </w:r>
    </w:p>
    <w:p w:rsidR="0000629E" w:rsidRPr="00D75C22" w:rsidRDefault="0000629E" w:rsidP="00B90B99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Загадаю чудо!   </w:t>
      </w:r>
    </w:p>
    <w:p w:rsidR="0000629E" w:rsidRPr="00D75C22" w:rsidRDefault="0000629E" w:rsidP="00B90B99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Всем ребятам помогу</w:t>
      </w:r>
    </w:p>
    <w:p w:rsidR="0000629E" w:rsidRPr="00D75C22" w:rsidRDefault="0000629E" w:rsidP="00B90B99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Доброй феей буду!</w:t>
      </w:r>
    </w:p>
    <w:p w:rsidR="0000629E" w:rsidRPr="00D75C22" w:rsidRDefault="0000629E" w:rsidP="00B90B99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Палочка-чудесница,</w:t>
      </w:r>
    </w:p>
    <w:p w:rsidR="0000629E" w:rsidRPr="00D75C22" w:rsidRDefault="0000629E" w:rsidP="00B90B99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Волшебная кудесница!</w:t>
      </w:r>
    </w:p>
    <w:p w:rsidR="0000629E" w:rsidRPr="00D75C22" w:rsidRDefault="0000629E" w:rsidP="00B90B99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Поскорей встали в круг,</w:t>
      </w:r>
    </w:p>
    <w:p w:rsidR="0000629E" w:rsidRPr="00D75C22" w:rsidRDefault="0000629E" w:rsidP="00B90B99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За руки все взялись вдруг.</w:t>
      </w:r>
    </w:p>
    <w:p w:rsidR="0000629E" w:rsidRPr="00D75C22" w:rsidRDefault="0000629E" w:rsidP="00B90B99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Будем рядом стоять,</w:t>
      </w:r>
    </w:p>
    <w:p w:rsidR="0000629E" w:rsidRPr="00D75C22" w:rsidRDefault="0000629E" w:rsidP="00B90B99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Глазки закрывать!</w:t>
      </w:r>
    </w:p>
    <w:p w:rsidR="0000629E" w:rsidRPr="00D75C22" w:rsidRDefault="0000629E" w:rsidP="00B90B99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А теперь начнём вращаться,</w:t>
      </w:r>
    </w:p>
    <w:p w:rsidR="0000629E" w:rsidRPr="00D75C22" w:rsidRDefault="0000629E" w:rsidP="00B90B99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И во взрослых превращаться.</w:t>
      </w:r>
    </w:p>
    <w:p w:rsidR="00164DE5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lastRenderedPageBreak/>
        <w:t>III –Уважаемые родители, давайте вспомним нашу первую игру «Ящик ощущений». Пройдя через все станции, нам стали известны все свойства неизвестного объекта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 xml:space="preserve"> ( показываю карточки). </w:t>
      </w:r>
      <w:proofErr w:type="gramStart"/>
      <w:r w:rsidRPr="00D75C22">
        <w:rPr>
          <w:color w:val="333333"/>
          <w:sz w:val="28"/>
          <w:szCs w:val="28"/>
        </w:rPr>
        <w:t>-К</w:t>
      </w:r>
      <w:proofErr w:type="gramEnd"/>
      <w:r w:rsidRPr="00D75C22">
        <w:rPr>
          <w:color w:val="333333"/>
          <w:sz w:val="28"/>
          <w:szCs w:val="28"/>
        </w:rPr>
        <w:t>ак вы думаете, что это?(Родители предлагают варианты ответов). Воспитатель достает объект из «ящика ощущений» и показывает</w:t>
      </w:r>
      <w:proofErr w:type="gramStart"/>
      <w:r w:rsidRPr="00D75C22">
        <w:rPr>
          <w:color w:val="333333"/>
          <w:sz w:val="28"/>
          <w:szCs w:val="28"/>
        </w:rPr>
        <w:t>.</w:t>
      </w:r>
      <w:proofErr w:type="gramEnd"/>
      <w:r w:rsidRPr="00D75C22">
        <w:rPr>
          <w:color w:val="333333"/>
          <w:sz w:val="28"/>
          <w:szCs w:val="28"/>
        </w:rPr>
        <w:t xml:space="preserve"> (</w:t>
      </w:r>
      <w:proofErr w:type="gramStart"/>
      <w:r w:rsidRPr="00D75C22">
        <w:rPr>
          <w:color w:val="333333"/>
          <w:sz w:val="28"/>
          <w:szCs w:val="28"/>
        </w:rPr>
        <w:t>а</w:t>
      </w:r>
      <w:proofErr w:type="gramEnd"/>
      <w:r w:rsidRPr="00D75C22">
        <w:rPr>
          <w:color w:val="333333"/>
          <w:sz w:val="28"/>
          <w:szCs w:val="28"/>
        </w:rPr>
        <w:t>пельсин)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-Сегодня мы с вами подтвердили тот факт, что у взрослых и детей познание неизвестного проходит по одному пути: через восприятие сенсорных свойств и качеств, от ощущений к представлениям и понятиям. Наиболее полный образ объекта ребенок получает только тогда, когда задействованы все группы анализаторов.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-В заключении хотелось бы подчеркнуть, что сенсорное развитие составляет фундамент общего умственного развития. А  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 w:rsidRPr="00D75C22">
        <w:rPr>
          <w:b/>
          <w:color w:val="333333"/>
          <w:sz w:val="28"/>
          <w:szCs w:val="28"/>
        </w:rPr>
        <w:t>Подведение итогов собрания.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color w:val="333333"/>
          <w:sz w:val="28"/>
          <w:szCs w:val="28"/>
        </w:rPr>
        <w:t>-Нам  хотелось бы узнать ваше мнение о сегодняшнем мероприятии</w:t>
      </w:r>
      <w:proofErr w:type="gramStart"/>
      <w:r w:rsidRPr="00D75C22">
        <w:rPr>
          <w:color w:val="333333"/>
          <w:sz w:val="28"/>
          <w:szCs w:val="28"/>
        </w:rPr>
        <w:t>.(</w:t>
      </w:r>
      <w:proofErr w:type="gramEnd"/>
      <w:r w:rsidRPr="00D75C22">
        <w:rPr>
          <w:color w:val="333333"/>
          <w:sz w:val="28"/>
          <w:szCs w:val="28"/>
        </w:rPr>
        <w:t>воспитатель задаёт вопросы  родителям).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i/>
          <w:color w:val="333333"/>
          <w:sz w:val="28"/>
          <w:szCs w:val="28"/>
        </w:rPr>
      </w:pPr>
      <w:r w:rsidRPr="00D75C22">
        <w:rPr>
          <w:i/>
          <w:color w:val="333333"/>
          <w:sz w:val="28"/>
          <w:szCs w:val="28"/>
        </w:rPr>
        <w:t>Обратная связь:</w:t>
      </w:r>
    </w:p>
    <w:p w:rsidR="0000629E" w:rsidRPr="00D75C22" w:rsidRDefault="0000629E" w:rsidP="00D75C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 -Понравилась ли Вам сегодняшняя встреча?</w:t>
      </w:r>
      <w:r w:rsidRPr="00D75C22">
        <w:rPr>
          <w:rFonts w:ascii="Times New Roman" w:hAnsi="Times New Roman" w:cs="Times New Roman"/>
          <w:sz w:val="28"/>
          <w:szCs w:val="28"/>
        </w:rPr>
        <w:br/>
        <w:t>- Чем полезна именно для Вас данная встреча?</w:t>
      </w:r>
      <w:r w:rsidRPr="00D75C22">
        <w:rPr>
          <w:rFonts w:ascii="Times New Roman" w:hAnsi="Times New Roman" w:cs="Times New Roman"/>
          <w:sz w:val="28"/>
          <w:szCs w:val="28"/>
        </w:rPr>
        <w:br/>
        <w:t>- Какие конкретные игровые приёмы Вы будете использовать дома?</w:t>
      </w:r>
    </w:p>
    <w:p w:rsidR="0000629E" w:rsidRPr="00D75C22" w:rsidRDefault="0000629E" w:rsidP="00D75C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-Чему могут научить ребёнка сенсорные дидактические иг</w:t>
      </w:r>
      <w:r w:rsidR="00AC26C8" w:rsidRPr="00D75C22">
        <w:rPr>
          <w:rFonts w:ascii="Times New Roman" w:hAnsi="Times New Roman" w:cs="Times New Roman"/>
          <w:sz w:val="28"/>
          <w:szCs w:val="28"/>
        </w:rPr>
        <w:t>ры?</w:t>
      </w:r>
      <w:r w:rsidR="00AC26C8" w:rsidRPr="00D75C22">
        <w:rPr>
          <w:rFonts w:ascii="Times New Roman" w:hAnsi="Times New Roman" w:cs="Times New Roman"/>
          <w:sz w:val="28"/>
          <w:szCs w:val="28"/>
        </w:rPr>
        <w:br/>
        <w:t>- Какие будут ваши пожелания?</w:t>
      </w:r>
    </w:p>
    <w:p w:rsidR="0000629E" w:rsidRPr="00D75C22" w:rsidRDefault="0000629E" w:rsidP="005658C6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75C22">
        <w:rPr>
          <w:b/>
          <w:color w:val="333333"/>
          <w:sz w:val="28"/>
          <w:szCs w:val="28"/>
        </w:rPr>
        <w:t>    Воспитатель</w:t>
      </w:r>
      <w:r w:rsidRPr="00D75C22">
        <w:rPr>
          <w:color w:val="333333"/>
          <w:sz w:val="28"/>
          <w:szCs w:val="28"/>
        </w:rPr>
        <w:t>: Я считаю, что цель игротеки достигнута. Мы обратили ваше внимание на то, что необходимо в детском саду и дома проводить с детьми дидактические сенсорные игры, задача которых – помочь ребенку накопить представление о цвете, форме величине предметов и т.д. Познакомили с разновидностями игр, научили, как методически правильно их проводить и изготавливать.</w:t>
      </w:r>
    </w:p>
    <w:p w:rsidR="0000629E" w:rsidRPr="00D75C22" w:rsidRDefault="0000629E" w:rsidP="005658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C22">
        <w:rPr>
          <w:rFonts w:ascii="Times New Roman" w:hAnsi="Times New Roman" w:cs="Times New Roman"/>
          <w:b/>
          <w:sz w:val="28"/>
          <w:szCs w:val="28"/>
        </w:rPr>
        <w:t>Заключительное слово</w:t>
      </w:r>
    </w:p>
    <w:p w:rsidR="0000629E" w:rsidRPr="00D75C22" w:rsidRDefault="0000629E" w:rsidP="005658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00629E" w:rsidRPr="00D75C22" w:rsidRDefault="0000629E" w:rsidP="005658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 xml:space="preserve">Пусть подготовленные нами памятки помогут вам в путешествии по стране </w:t>
      </w:r>
      <w:proofErr w:type="spellStart"/>
      <w:r w:rsidRPr="00D75C22"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 w:rsidRPr="00D75C22">
        <w:rPr>
          <w:rFonts w:ascii="Times New Roman" w:hAnsi="Times New Roman" w:cs="Times New Roman"/>
          <w:sz w:val="28"/>
          <w:szCs w:val="28"/>
        </w:rPr>
        <w:t>.</w:t>
      </w:r>
    </w:p>
    <w:p w:rsidR="0000629E" w:rsidRPr="00D75C22" w:rsidRDefault="0000629E" w:rsidP="005658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5C22">
        <w:rPr>
          <w:rFonts w:ascii="Times New Roman" w:hAnsi="Times New Roman" w:cs="Times New Roman"/>
          <w:sz w:val="28"/>
          <w:szCs w:val="28"/>
        </w:rPr>
        <w:t>Благодарим вас за активное участие и творческую работу! Всем большое спасибо! До свидания.</w:t>
      </w:r>
    </w:p>
    <w:p w:rsidR="00412F98" w:rsidRPr="00D75C22" w:rsidRDefault="00412F98" w:rsidP="005658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2F98" w:rsidRPr="00D75C22" w:rsidSect="000062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629E"/>
    <w:rsid w:val="0000629E"/>
    <w:rsid w:val="000B289C"/>
    <w:rsid w:val="00164DE5"/>
    <w:rsid w:val="001975F3"/>
    <w:rsid w:val="002023BC"/>
    <w:rsid w:val="00351923"/>
    <w:rsid w:val="00407FC5"/>
    <w:rsid w:val="00412F98"/>
    <w:rsid w:val="005658C6"/>
    <w:rsid w:val="00651891"/>
    <w:rsid w:val="006D7205"/>
    <w:rsid w:val="007B1583"/>
    <w:rsid w:val="00841719"/>
    <w:rsid w:val="009E49D0"/>
    <w:rsid w:val="00A02A09"/>
    <w:rsid w:val="00A56512"/>
    <w:rsid w:val="00AC26C8"/>
    <w:rsid w:val="00B90B99"/>
    <w:rsid w:val="00C412B2"/>
    <w:rsid w:val="00C55E7E"/>
    <w:rsid w:val="00CF2D4D"/>
    <w:rsid w:val="00D75C22"/>
    <w:rsid w:val="00DD5C77"/>
    <w:rsid w:val="00E004BC"/>
    <w:rsid w:val="00EB60FF"/>
    <w:rsid w:val="00F11FB5"/>
    <w:rsid w:val="00F6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565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C345B-9717-474A-BB9E-27040A5746F4}"/>
</file>

<file path=customXml/itemProps2.xml><?xml version="1.0" encoding="utf-8"?>
<ds:datastoreItem xmlns:ds="http://schemas.openxmlformats.org/officeDocument/2006/customXml" ds:itemID="{844DF969-5FC2-4A91-A2A3-42C6FDAB7656}"/>
</file>

<file path=customXml/itemProps3.xml><?xml version="1.0" encoding="utf-8"?>
<ds:datastoreItem xmlns:ds="http://schemas.openxmlformats.org/officeDocument/2006/customXml" ds:itemID="{8A50199B-30A6-495E-8430-25293F98BCC6}"/>
</file>

<file path=customXml/itemProps4.xml><?xml version="1.0" encoding="utf-8"?>
<ds:datastoreItem xmlns:ds="http://schemas.openxmlformats.org/officeDocument/2006/customXml" ds:itemID="{BE826B2B-A96D-47B8-BFBB-E8DD739D2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19</Pages>
  <Words>6544</Words>
  <Characters>37306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43763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16</cp:revision>
  <dcterms:created xsi:type="dcterms:W3CDTF">2021-07-06T05:52:00Z</dcterms:created>
  <dcterms:modified xsi:type="dcterms:W3CDTF">2023-01-28T14:34:00Z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