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95" w:rsidRPr="00187595" w:rsidRDefault="00187595" w:rsidP="001875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Правила воспитания добротой.</w:t>
      </w:r>
    </w:p>
    <w:p w:rsidR="00187595" w:rsidRPr="00187595" w:rsidRDefault="00187595" w:rsidP="001875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Любите своего ребёнка. Ласково называйте его по имени.</w:t>
      </w:r>
    </w:p>
    <w:p w:rsidR="00187595" w:rsidRPr="00187595" w:rsidRDefault="00187595" w:rsidP="001875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Создавайте ситуации, зовущие к добру и состраданию.</w:t>
      </w:r>
    </w:p>
    <w:p w:rsidR="00187595" w:rsidRPr="00187595" w:rsidRDefault="00187595" w:rsidP="001875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Поощряйте детей за сочувствие и оказание помощи тем, кто в этом нуждается.</w:t>
      </w:r>
    </w:p>
    <w:p w:rsidR="00187595" w:rsidRPr="00187595" w:rsidRDefault="00187595" w:rsidP="001875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 унижать своего ребёнка и не обсуждать его поступки при других.</w:t>
      </w:r>
    </w:p>
    <w:p w:rsidR="00187595" w:rsidRPr="00187595" w:rsidRDefault="00187595" w:rsidP="001875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Придумывайте вместе с детьми сказки, рассказы о доброте.</w:t>
      </w:r>
    </w:p>
    <w:p w:rsidR="00187595" w:rsidRPr="00187595" w:rsidRDefault="00187595" w:rsidP="001875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Используйте положительные примеры из детской литературы при воспитании ребёнка.</w:t>
      </w:r>
    </w:p>
    <w:p w:rsidR="00187595" w:rsidRPr="00187595" w:rsidRDefault="00187595" w:rsidP="001875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Разучите пословицы:</w:t>
      </w:r>
    </w:p>
    <w:p w:rsidR="00187595" w:rsidRPr="00187595" w:rsidRDefault="00187595" w:rsidP="0018759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Добрые дела целыми веками живут.</w:t>
      </w:r>
    </w:p>
    <w:p w:rsidR="00187595" w:rsidRPr="00187595" w:rsidRDefault="00187595" w:rsidP="0018759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Доброе дело веками помнится.</w:t>
      </w:r>
    </w:p>
    <w:p w:rsidR="00187595" w:rsidRPr="00187595" w:rsidRDefault="00187595" w:rsidP="0018759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8759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Доброму</w:t>
      </w:r>
      <w:proofErr w:type="gramEnd"/>
      <w:r w:rsidRPr="0018759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везде добро.</w:t>
      </w:r>
    </w:p>
    <w:p w:rsidR="00187595" w:rsidRPr="00187595" w:rsidRDefault="00187595" w:rsidP="0018759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 одежда красит человека, а его добрые дела.</w:t>
      </w:r>
    </w:p>
    <w:p w:rsidR="00187595" w:rsidRPr="00187595" w:rsidRDefault="00187595" w:rsidP="0018759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Добро помни, а зло забывай.</w:t>
      </w:r>
    </w:p>
    <w:p w:rsidR="00187595" w:rsidRPr="00187595" w:rsidRDefault="00187595" w:rsidP="001875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187595" w:rsidRDefault="00187595" w:rsidP="00187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187595" w:rsidRDefault="00187595" w:rsidP="00187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187595" w:rsidRDefault="00187595" w:rsidP="00187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187595" w:rsidRDefault="00187595" w:rsidP="00187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187595" w:rsidRDefault="00187595" w:rsidP="00187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187595" w:rsidRPr="00187595" w:rsidRDefault="00187595" w:rsidP="001875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lastRenderedPageBreak/>
        <w:t>Десять заповедей родителей</w:t>
      </w:r>
    </w:p>
    <w:p w:rsidR="00187595" w:rsidRPr="00187595" w:rsidRDefault="00187595" w:rsidP="001875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Не жди, что твой ребенок будет, как ты, или таким, как ты хочешь. Помоги ему стать не тобой, а собой.</w:t>
      </w:r>
    </w:p>
    <w:p w:rsidR="00187595" w:rsidRPr="00187595" w:rsidRDefault="00187595" w:rsidP="001875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Не думай, что ребенок твой: он Божий.</w:t>
      </w:r>
    </w:p>
    <w:p w:rsidR="00187595" w:rsidRPr="00187595" w:rsidRDefault="00187595" w:rsidP="001875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Не требуй от ребенка платы за все, что ты для него делаешь: ты дал ему жизнь, как он может отблагодарить тебя? Он даст жизнь другому, тот третьему: это необратимый закон благодарности.</w:t>
      </w:r>
    </w:p>
    <w:p w:rsidR="00187595" w:rsidRPr="00187595" w:rsidRDefault="00187595" w:rsidP="001875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Не вымещай на ребенке свои обиды, чтобы в старости не есть горький хлеб, ибо что посеешь, то и взойдет.</w:t>
      </w:r>
    </w:p>
    <w:p w:rsidR="00187595" w:rsidRPr="00187595" w:rsidRDefault="00187595" w:rsidP="001875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Не относись к его проблемам свысока: тяжесть жизни дана каждому по силам, и будь уверен, ему его ноша тяжела не меньше, чем тебе твоя. А может, и больше. Потому что у него еще нет привычки.</w:t>
      </w:r>
    </w:p>
    <w:p w:rsidR="00187595" w:rsidRPr="00187595" w:rsidRDefault="00187595" w:rsidP="001875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Не унижай!</w:t>
      </w:r>
    </w:p>
    <w:p w:rsidR="00187595" w:rsidRPr="00187595" w:rsidRDefault="00187595" w:rsidP="001875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Не мучь, себя, если не можешь чего-то сделать для своего ребенка, мучь – если можешь и не делаешь.</w:t>
      </w:r>
    </w:p>
    <w:p w:rsidR="00187595" w:rsidRPr="00187595" w:rsidRDefault="00187595" w:rsidP="001875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Помни (перефразируя одного человека, сказавшего это об отечестве) – для ребенка сделано недостаточно, если не сделано все.</w:t>
      </w:r>
    </w:p>
    <w:p w:rsidR="00187595" w:rsidRPr="00187595" w:rsidRDefault="00187595" w:rsidP="001875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Умей любить чужого ребенка. Никогда не делай чужому то, что не хотел бы, чтобы другие сделали твоему.</w:t>
      </w:r>
    </w:p>
    <w:p w:rsidR="00187595" w:rsidRPr="00187595" w:rsidRDefault="00187595" w:rsidP="001875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75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Люби своего ребенка любым: неталантливым, неудачливым, взрослым. Общаясь с ним, радуйся, потому что ребенок – это праздник, который пока с тобой.</w:t>
      </w:r>
    </w:p>
    <w:p w:rsidR="00187595" w:rsidRDefault="00187595" w:rsidP="0018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96"/>
          <w:lang w:eastAsia="ru-RU"/>
        </w:rPr>
        <w:sectPr w:rsidR="00187595" w:rsidSect="00187595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187595" w:rsidRPr="00187595" w:rsidRDefault="00187595" w:rsidP="00187595">
      <w:pPr>
        <w:pStyle w:val="a3"/>
      </w:pPr>
    </w:p>
    <w:p w:rsidR="00187595" w:rsidRDefault="00187595" w:rsidP="00187595">
      <w:pPr>
        <w:pStyle w:val="a3"/>
      </w:pPr>
    </w:p>
    <w:p w:rsidR="00187595" w:rsidRDefault="00187595" w:rsidP="00187595">
      <w:pPr>
        <w:pStyle w:val="a3"/>
      </w:pPr>
    </w:p>
    <w:p w:rsidR="00187595" w:rsidRDefault="00187595" w:rsidP="00187595">
      <w:pPr>
        <w:pStyle w:val="a3"/>
      </w:pPr>
    </w:p>
    <w:p w:rsidR="00CD7D4F" w:rsidRDefault="00CD7D4F" w:rsidP="00187595">
      <w:pPr>
        <w:pStyle w:val="a3"/>
        <w:rPr>
          <w:b/>
          <w:i/>
          <w:sz w:val="52"/>
          <w:szCs w:val="52"/>
        </w:rPr>
      </w:pPr>
    </w:p>
    <w:p w:rsidR="00CD7D4F" w:rsidRDefault="00CD7D4F" w:rsidP="00187595">
      <w:pPr>
        <w:pStyle w:val="a3"/>
        <w:rPr>
          <w:b/>
          <w:i/>
          <w:sz w:val="52"/>
          <w:szCs w:val="52"/>
        </w:rPr>
      </w:pPr>
    </w:p>
    <w:p w:rsidR="00CD7D4F" w:rsidRDefault="00CD7D4F" w:rsidP="00187595">
      <w:pPr>
        <w:pStyle w:val="a3"/>
        <w:rPr>
          <w:b/>
          <w:i/>
          <w:sz w:val="52"/>
          <w:szCs w:val="52"/>
        </w:rPr>
      </w:pPr>
    </w:p>
    <w:p w:rsidR="00CD7D4F" w:rsidRPr="00CD7D4F" w:rsidRDefault="00CD7D4F" w:rsidP="00CD7D4F">
      <w:pPr>
        <w:pStyle w:val="a3"/>
        <w:jc w:val="both"/>
        <w:rPr>
          <w:rFonts w:ascii="Constantia" w:hAnsi="Constantia"/>
          <w:i/>
          <w:sz w:val="40"/>
          <w:szCs w:val="40"/>
        </w:rPr>
      </w:pPr>
      <w:r w:rsidRPr="00CD7D4F">
        <w:rPr>
          <w:rFonts w:ascii="Constantia" w:hAnsi="Constantia"/>
          <w:i/>
          <w:sz w:val="40"/>
          <w:szCs w:val="40"/>
        </w:rPr>
        <w:t>Прав, наверное, известный педагог В. А. Сухомлинский, сказав: «Дети – это счастье, созданное нашим трудом». Занятия, встречи с детьми, конечно, требуют душевных сил, времени, труда. Но ведь и мы счастливы тогда, когда счастливы наши дети, когда их глаза наполнены радостью, приятными ожиданиями в жизни.</w:t>
      </w:r>
    </w:p>
    <w:p w:rsidR="00CD7D4F" w:rsidRPr="00CD7D4F" w:rsidRDefault="00CD7D4F" w:rsidP="00CD7D4F">
      <w:pPr>
        <w:pStyle w:val="a3"/>
        <w:jc w:val="both"/>
        <w:rPr>
          <w:rFonts w:ascii="Constantia" w:hAnsi="Constantia"/>
          <w:i/>
          <w:sz w:val="40"/>
          <w:szCs w:val="40"/>
        </w:rPr>
      </w:pPr>
    </w:p>
    <w:p w:rsidR="00CD7D4F" w:rsidRDefault="00CD7D4F" w:rsidP="00187595">
      <w:pPr>
        <w:pStyle w:val="a3"/>
        <w:rPr>
          <w:b/>
          <w:i/>
          <w:sz w:val="52"/>
          <w:szCs w:val="52"/>
        </w:rPr>
      </w:pPr>
    </w:p>
    <w:p w:rsidR="00CD7D4F" w:rsidRDefault="00CD7D4F" w:rsidP="00187595">
      <w:pPr>
        <w:pStyle w:val="a3"/>
        <w:rPr>
          <w:b/>
          <w:i/>
          <w:sz w:val="52"/>
          <w:szCs w:val="52"/>
        </w:rPr>
      </w:pPr>
    </w:p>
    <w:p w:rsidR="00CD7D4F" w:rsidRDefault="00CD7D4F" w:rsidP="00187595">
      <w:pPr>
        <w:pStyle w:val="a3"/>
        <w:rPr>
          <w:b/>
          <w:i/>
          <w:sz w:val="56"/>
          <w:szCs w:val="56"/>
        </w:rPr>
      </w:pPr>
    </w:p>
    <w:p w:rsidR="00CD7D4F" w:rsidRDefault="00CD7D4F" w:rsidP="00187595">
      <w:pPr>
        <w:pStyle w:val="a3"/>
        <w:rPr>
          <w:b/>
          <w:i/>
          <w:sz w:val="56"/>
          <w:szCs w:val="56"/>
        </w:rPr>
      </w:pPr>
    </w:p>
    <w:p w:rsidR="00CD7D4F" w:rsidRDefault="00CD7D4F" w:rsidP="00187595">
      <w:pPr>
        <w:pStyle w:val="a3"/>
        <w:rPr>
          <w:b/>
          <w:i/>
          <w:sz w:val="56"/>
          <w:szCs w:val="56"/>
        </w:rPr>
      </w:pPr>
    </w:p>
    <w:p w:rsidR="00CD7D4F" w:rsidRDefault="00CD7D4F" w:rsidP="00187595">
      <w:pPr>
        <w:pStyle w:val="a3"/>
        <w:rPr>
          <w:b/>
          <w:i/>
          <w:sz w:val="56"/>
          <w:szCs w:val="56"/>
        </w:rPr>
      </w:pPr>
    </w:p>
    <w:p w:rsidR="00CD7D4F" w:rsidRDefault="00CD7D4F" w:rsidP="00187595">
      <w:pPr>
        <w:pStyle w:val="a3"/>
        <w:rPr>
          <w:b/>
          <w:i/>
          <w:sz w:val="56"/>
          <w:szCs w:val="56"/>
        </w:rPr>
      </w:pPr>
    </w:p>
    <w:p w:rsidR="00CD7D4F" w:rsidRDefault="00CD7D4F" w:rsidP="00187595">
      <w:pPr>
        <w:pStyle w:val="a3"/>
        <w:rPr>
          <w:b/>
          <w:i/>
          <w:sz w:val="56"/>
          <w:szCs w:val="56"/>
        </w:rPr>
      </w:pPr>
    </w:p>
    <w:p w:rsidR="00CD7D4F" w:rsidRDefault="00CD7D4F" w:rsidP="00187595">
      <w:pPr>
        <w:pStyle w:val="a3"/>
        <w:rPr>
          <w:b/>
          <w:i/>
          <w:sz w:val="56"/>
          <w:szCs w:val="56"/>
        </w:rPr>
      </w:pPr>
    </w:p>
    <w:p w:rsidR="00CD7D4F" w:rsidRDefault="00CD7D4F" w:rsidP="00187595">
      <w:pPr>
        <w:pStyle w:val="a3"/>
        <w:rPr>
          <w:b/>
          <w:i/>
          <w:sz w:val="56"/>
          <w:szCs w:val="56"/>
        </w:rPr>
      </w:pPr>
    </w:p>
    <w:p w:rsidR="00187595" w:rsidRPr="00CD7D4F" w:rsidRDefault="00187595" w:rsidP="00187595">
      <w:pPr>
        <w:pStyle w:val="a3"/>
        <w:rPr>
          <w:b/>
          <w:i/>
          <w:sz w:val="56"/>
          <w:szCs w:val="56"/>
        </w:rPr>
      </w:pPr>
      <w:r w:rsidRPr="00CD7D4F">
        <w:rPr>
          <w:b/>
          <w:i/>
          <w:sz w:val="56"/>
          <w:szCs w:val="56"/>
        </w:rPr>
        <w:t>Памятка для родителей</w:t>
      </w:r>
    </w:p>
    <w:p w:rsidR="00CD7D4F" w:rsidRPr="00CD7D4F" w:rsidRDefault="00187595" w:rsidP="00187595">
      <w:pPr>
        <w:pStyle w:val="a3"/>
        <w:rPr>
          <w:b/>
          <w:i/>
          <w:sz w:val="56"/>
          <w:szCs w:val="56"/>
        </w:rPr>
      </w:pPr>
      <w:r w:rsidRPr="00CD7D4F">
        <w:rPr>
          <w:b/>
          <w:i/>
          <w:sz w:val="56"/>
          <w:szCs w:val="56"/>
        </w:rPr>
        <w:t>«Воспитание добротой!»</w:t>
      </w:r>
    </w:p>
    <w:p w:rsidR="00CD7D4F" w:rsidRPr="00CD7D4F" w:rsidRDefault="00CD7D4F" w:rsidP="00CD7D4F">
      <w:pPr>
        <w:pStyle w:val="a3"/>
        <w:jc w:val="both"/>
        <w:rPr>
          <w:rFonts w:ascii="Constantia" w:hAnsi="Constantia"/>
          <w:sz w:val="56"/>
          <w:szCs w:val="56"/>
        </w:rPr>
      </w:pPr>
    </w:p>
    <w:p w:rsidR="00CD7D4F" w:rsidRDefault="00CD7D4F" w:rsidP="00CD7D4F">
      <w:pPr>
        <w:pStyle w:val="a3"/>
        <w:jc w:val="both"/>
        <w:rPr>
          <w:rFonts w:ascii="Constantia" w:hAnsi="Constantia"/>
          <w:sz w:val="28"/>
          <w:szCs w:val="28"/>
        </w:rPr>
      </w:pPr>
    </w:p>
    <w:p w:rsidR="00CD7D4F" w:rsidRDefault="00CD7D4F" w:rsidP="00CD7D4F">
      <w:pPr>
        <w:pStyle w:val="a3"/>
        <w:jc w:val="both"/>
        <w:rPr>
          <w:rFonts w:ascii="Constantia" w:hAnsi="Constantia"/>
          <w:sz w:val="28"/>
          <w:szCs w:val="28"/>
        </w:rPr>
      </w:pPr>
    </w:p>
    <w:p w:rsidR="00CD7D4F" w:rsidRDefault="00CD7D4F" w:rsidP="00CD7D4F">
      <w:pPr>
        <w:pStyle w:val="a3"/>
        <w:jc w:val="both"/>
        <w:rPr>
          <w:rFonts w:ascii="Constantia" w:hAnsi="Constantia"/>
          <w:sz w:val="28"/>
          <w:szCs w:val="28"/>
        </w:rPr>
      </w:pPr>
    </w:p>
    <w:p w:rsidR="00CD7D4F" w:rsidRDefault="00CD7D4F" w:rsidP="00CD7D4F">
      <w:pPr>
        <w:pStyle w:val="a3"/>
        <w:jc w:val="both"/>
        <w:rPr>
          <w:rFonts w:ascii="Constantia" w:hAnsi="Constantia"/>
          <w:sz w:val="28"/>
          <w:szCs w:val="28"/>
        </w:rPr>
      </w:pPr>
    </w:p>
    <w:p w:rsidR="00CD7D4F" w:rsidRDefault="00CD7D4F" w:rsidP="00CD7D4F">
      <w:pPr>
        <w:pStyle w:val="a3"/>
        <w:jc w:val="both"/>
        <w:rPr>
          <w:rFonts w:ascii="Constantia" w:hAnsi="Constantia"/>
          <w:i/>
          <w:sz w:val="40"/>
          <w:szCs w:val="40"/>
        </w:rPr>
      </w:pPr>
    </w:p>
    <w:p w:rsidR="00CD7D4F" w:rsidRDefault="00CD7D4F" w:rsidP="00CD7D4F">
      <w:pPr>
        <w:pStyle w:val="a3"/>
        <w:jc w:val="both"/>
        <w:rPr>
          <w:rFonts w:ascii="Constantia" w:hAnsi="Constantia"/>
          <w:i/>
          <w:sz w:val="40"/>
          <w:szCs w:val="40"/>
        </w:rPr>
      </w:pPr>
    </w:p>
    <w:p w:rsidR="00CD7D4F" w:rsidRDefault="00CD7D4F" w:rsidP="00CD7D4F">
      <w:pPr>
        <w:pStyle w:val="a3"/>
        <w:jc w:val="both"/>
        <w:rPr>
          <w:rFonts w:ascii="Constantia" w:hAnsi="Constantia"/>
          <w:i/>
          <w:sz w:val="40"/>
          <w:szCs w:val="40"/>
        </w:rPr>
      </w:pPr>
    </w:p>
    <w:p w:rsidR="00CD7D4F" w:rsidRDefault="00CD7D4F" w:rsidP="00CD7D4F">
      <w:pPr>
        <w:pStyle w:val="a3"/>
        <w:jc w:val="both"/>
        <w:rPr>
          <w:rFonts w:ascii="Constantia" w:hAnsi="Constantia"/>
          <w:i/>
          <w:sz w:val="40"/>
          <w:szCs w:val="40"/>
        </w:rPr>
      </w:pPr>
    </w:p>
    <w:p w:rsidR="00CD7D4F" w:rsidRDefault="00CD7D4F" w:rsidP="00CD7D4F">
      <w:pPr>
        <w:pStyle w:val="a3"/>
        <w:jc w:val="both"/>
        <w:rPr>
          <w:rFonts w:ascii="Constantia" w:hAnsi="Constantia"/>
          <w:i/>
          <w:sz w:val="40"/>
          <w:szCs w:val="40"/>
        </w:rPr>
      </w:pPr>
    </w:p>
    <w:p w:rsidR="00CD7D4F" w:rsidRDefault="00CD7D4F" w:rsidP="00CD7D4F">
      <w:pPr>
        <w:pStyle w:val="a3"/>
        <w:jc w:val="both"/>
        <w:rPr>
          <w:rFonts w:ascii="Constantia" w:hAnsi="Constantia"/>
          <w:i/>
          <w:sz w:val="40"/>
          <w:szCs w:val="40"/>
        </w:rPr>
      </w:pPr>
    </w:p>
    <w:p w:rsidR="00187595" w:rsidRPr="00187595" w:rsidRDefault="00187595" w:rsidP="00CD7D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87595" w:rsidRDefault="00187595" w:rsidP="00CD7D4F">
      <w:pPr>
        <w:jc w:val="both"/>
        <w:sectPr w:rsidR="00187595" w:rsidSect="00187595">
          <w:type w:val="continuous"/>
          <w:pgSz w:w="16838" w:h="11906" w:orient="landscape"/>
          <w:pgMar w:top="567" w:right="720" w:bottom="720" w:left="720" w:header="708" w:footer="708" w:gutter="0"/>
          <w:cols w:num="2" w:space="708"/>
          <w:docGrid w:linePitch="360"/>
        </w:sectPr>
      </w:pPr>
    </w:p>
    <w:p w:rsidR="007E089E" w:rsidRDefault="007E089E" w:rsidP="00977A65">
      <w:pPr>
        <w:jc w:val="both"/>
      </w:pPr>
    </w:p>
    <w:sectPr w:rsidR="007E089E" w:rsidSect="0018759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1C36"/>
    <w:multiLevelType w:val="multilevel"/>
    <w:tmpl w:val="01FA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832EA4"/>
    <w:multiLevelType w:val="multilevel"/>
    <w:tmpl w:val="5466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7595"/>
    <w:rsid w:val="00187595"/>
    <w:rsid w:val="007E089E"/>
    <w:rsid w:val="00977A65"/>
    <w:rsid w:val="009B4A4D"/>
    <w:rsid w:val="00CD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18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87595"/>
  </w:style>
  <w:style w:type="character" w:customStyle="1" w:styleId="c0">
    <w:name w:val="c0"/>
    <w:basedOn w:val="a0"/>
    <w:rsid w:val="00187595"/>
  </w:style>
  <w:style w:type="paragraph" w:customStyle="1" w:styleId="c1">
    <w:name w:val="c1"/>
    <w:basedOn w:val="a"/>
    <w:rsid w:val="0018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87595"/>
  </w:style>
  <w:style w:type="paragraph" w:customStyle="1" w:styleId="c9">
    <w:name w:val="c9"/>
    <w:basedOn w:val="a"/>
    <w:rsid w:val="0018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87595"/>
  </w:style>
  <w:style w:type="paragraph" w:customStyle="1" w:styleId="c8">
    <w:name w:val="c8"/>
    <w:basedOn w:val="a"/>
    <w:rsid w:val="0018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87595"/>
  </w:style>
  <w:style w:type="character" w:customStyle="1" w:styleId="c13">
    <w:name w:val="c13"/>
    <w:basedOn w:val="a0"/>
    <w:rsid w:val="00187595"/>
  </w:style>
  <w:style w:type="paragraph" w:customStyle="1" w:styleId="c7">
    <w:name w:val="c7"/>
    <w:basedOn w:val="a"/>
    <w:rsid w:val="0018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875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DE686-8511-43A1-8FF7-B7DAF3F18728}"/>
</file>

<file path=customXml/itemProps2.xml><?xml version="1.0" encoding="utf-8"?>
<ds:datastoreItem xmlns:ds="http://schemas.openxmlformats.org/officeDocument/2006/customXml" ds:itemID="{2A5A79D2-D37F-499C-82C8-B9A681050F1A}"/>
</file>

<file path=customXml/itemProps3.xml><?xml version="1.0" encoding="utf-8"?>
<ds:datastoreItem xmlns:ds="http://schemas.openxmlformats.org/officeDocument/2006/customXml" ds:itemID="{8F4E6BCD-B305-4F9D-93F5-3A4FA49191DA}"/>
</file>

<file path=customXml/itemProps4.xml><?xml version="1.0" encoding="utf-8"?>
<ds:datastoreItem xmlns:ds="http://schemas.openxmlformats.org/officeDocument/2006/customXml" ds:itemID="{E2144A38-BED6-42AD-A928-C49350FF7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3</cp:revision>
  <dcterms:created xsi:type="dcterms:W3CDTF">2021-04-06T22:38:00Z</dcterms:created>
  <dcterms:modified xsi:type="dcterms:W3CDTF">2021-04-10T19:01:00Z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