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color2="#fbd4b4 [1305]" type="tile"/>
    </v:background>
  </w:background>
  <w:body>
    <w:p w:rsidR="009E017A" w:rsidRDefault="009E017A" w:rsidP="009E017A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70C0"/>
          <w:sz w:val="40"/>
          <w:szCs w:val="28"/>
        </w:rPr>
      </w:pPr>
      <w:r w:rsidRPr="009E017A">
        <w:rPr>
          <w:rStyle w:val="c2"/>
          <w:b/>
          <w:bCs/>
          <w:color w:val="0070C0"/>
          <w:sz w:val="40"/>
          <w:szCs w:val="28"/>
        </w:rPr>
        <w:t>Консультация для родителей</w:t>
      </w:r>
    </w:p>
    <w:p w:rsidR="009E017A" w:rsidRPr="009E017A" w:rsidRDefault="009E017A" w:rsidP="009E017A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70C0"/>
          <w:sz w:val="40"/>
          <w:szCs w:val="28"/>
        </w:rPr>
      </w:pPr>
      <w:r w:rsidRPr="009E017A">
        <w:rPr>
          <w:rStyle w:val="c2"/>
          <w:b/>
          <w:bCs/>
          <w:color w:val="0070C0"/>
          <w:sz w:val="40"/>
          <w:szCs w:val="28"/>
        </w:rPr>
        <w:t xml:space="preserve"> «Счастливый ребенок»</w:t>
      </w:r>
    </w:p>
    <w:p w:rsidR="009E017A" w:rsidRDefault="009E017A" w:rsidP="009E017A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9E017A" w:rsidRPr="009E017A" w:rsidRDefault="009E017A" w:rsidP="009E017A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9E017A">
        <w:rPr>
          <w:rStyle w:val="c2"/>
          <w:bCs/>
          <w:i/>
          <w:sz w:val="28"/>
          <w:szCs w:val="28"/>
        </w:rPr>
        <w:t>Вы хотите сделать своего ребенка счастливым, но в то же время образованным и воспитанным, тогда ознакомьтесь со следующими полезными советами и рекомендациями.</w:t>
      </w:r>
    </w:p>
    <w:p w:rsidR="009E017A" w:rsidRDefault="009E017A" w:rsidP="009E017A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Любите своего ребенка таким, какой он есть!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 xml:space="preserve"> Уважайте своего ребенка. Помните, что мы уважаем тех, кто проявляет к нам уважение.</w:t>
      </w:r>
    </w:p>
    <w:p w:rsid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572770</wp:posOffset>
            </wp:positionV>
            <wp:extent cx="2273935" cy="1711325"/>
            <wp:effectExtent l="19050" t="0" r="0" b="0"/>
            <wp:wrapThrough wrapText="bothSides">
              <wp:wrapPolygon edited="0">
                <wp:start x="724" y="0"/>
                <wp:lineTo x="-181" y="1683"/>
                <wp:lineTo x="-181" y="19236"/>
                <wp:lineTo x="362" y="21400"/>
                <wp:lineTo x="724" y="21400"/>
                <wp:lineTo x="20629" y="21400"/>
                <wp:lineTo x="20991" y="21400"/>
                <wp:lineTo x="21534" y="19957"/>
                <wp:lineTo x="21534" y="1683"/>
                <wp:lineTo x="21172" y="240"/>
                <wp:lineTo x="20629" y="0"/>
                <wp:lineTo x="724" y="0"/>
              </wp:wrapPolygon>
            </wp:wrapThrough>
            <wp:docPr id="1" name="Рисунок 1" descr="В Волгограде стартовал конкурс «Счастливый ребен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Волгограде стартовал конкурс «Счастливый ребенок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1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E017A">
        <w:rPr>
          <w:rStyle w:val="c0"/>
          <w:sz w:val="28"/>
          <w:szCs w:val="28"/>
        </w:rPr>
        <w:t>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 xml:space="preserve"> Когда ваш маленький ребенок предлагает вам помощь, или хочет сделать что-то сам, давайте ему такую возможность,  даже если вы уверены, что он пока не может справиться с такой сложной задачей, хвалите его за каждую </w:t>
      </w:r>
      <w:proofErr w:type="gramStart"/>
      <w:r w:rsidRPr="009E017A">
        <w:rPr>
          <w:rStyle w:val="c0"/>
          <w:sz w:val="28"/>
          <w:szCs w:val="28"/>
        </w:rPr>
        <w:t>малость</w:t>
      </w:r>
      <w:proofErr w:type="gramEnd"/>
      <w:r w:rsidRPr="009E017A">
        <w:rPr>
          <w:rStyle w:val="c0"/>
          <w:sz w:val="28"/>
          <w:szCs w:val="28"/>
        </w:rPr>
        <w:t>, которую он смог сделать.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Хвалите малыша, когда у него что-то  </w:t>
      </w:r>
      <w:proofErr w:type="gramStart"/>
      <w:r w:rsidRPr="009E017A">
        <w:rPr>
          <w:rStyle w:val="c0"/>
          <w:sz w:val="28"/>
          <w:szCs w:val="28"/>
        </w:rPr>
        <w:t>хорошо</w:t>
      </w:r>
      <w:proofErr w:type="gramEnd"/>
      <w:r w:rsidRPr="009E017A">
        <w:rPr>
          <w:rStyle w:val="c0"/>
          <w:sz w:val="28"/>
          <w:szCs w:val="28"/>
        </w:rPr>
        <w:t xml:space="preserve">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 xml:space="preserve">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</w:t>
      </w:r>
      <w:r>
        <w:rPr>
          <w:rStyle w:val="c0"/>
          <w:sz w:val="28"/>
          <w:szCs w:val="28"/>
        </w:rPr>
        <w:t>учшить,  и покажите, как именно</w:t>
      </w:r>
      <w:r w:rsidRPr="009E017A">
        <w:rPr>
          <w:rStyle w:val="c0"/>
          <w:sz w:val="28"/>
          <w:szCs w:val="28"/>
        </w:rPr>
        <w:t>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Разделите для себя в первую очередь отношение к своему ребенку и к его поступкам.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Приучайте ребенка к порядку с полутора до шести лет. Потом это сделать намного труднее.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 xml:space="preserve">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 xml:space="preserve">Рассказывайте ребенку о своих успехах и неудачах и своих чувствах по этому поводу. Пусть он знает, что родители тоже могут ошибаться и </w:t>
      </w:r>
      <w:r w:rsidRPr="009E017A">
        <w:rPr>
          <w:rStyle w:val="c0"/>
          <w:sz w:val="28"/>
          <w:szCs w:val="28"/>
        </w:rPr>
        <w:lastRenderedPageBreak/>
        <w:t>огорчаться этим. Спрашивайте, что происходит у вашего ребенка и что он при этом чувствует.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 xml:space="preserve">Будьте всегда на стороне своего ребенка, если </w:t>
      </w:r>
      <w:proofErr w:type="gramStart"/>
      <w:r w:rsidRPr="009E017A">
        <w:rPr>
          <w:rStyle w:val="c0"/>
          <w:sz w:val="28"/>
          <w:szCs w:val="28"/>
        </w:rPr>
        <w:t>возник  конфликт с посторонними людьми и вам пришлось</w:t>
      </w:r>
      <w:proofErr w:type="gramEnd"/>
      <w:r w:rsidRPr="009E017A">
        <w:rPr>
          <w:rStyle w:val="c0"/>
          <w:sz w:val="28"/>
          <w:szCs w:val="28"/>
        </w:rPr>
        <w:t xml:space="preserve">  вмешаться. Если вы считаете, что он неправ, скажите ему об этом потом, наедине.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Если вы в чем-то не согласны со своим ребенком или он вас чем-то огорчил, скажите ему об этом наедине.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Верьте в своего ребенка. Знайте, ваша вера в его силы помогает ему быть успешным.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 маленьким.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593090</wp:posOffset>
            </wp:positionV>
            <wp:extent cx="3288665" cy="1805305"/>
            <wp:effectExtent l="19050" t="0" r="6985" b="0"/>
            <wp:wrapThrough wrapText="bothSides">
              <wp:wrapPolygon edited="0">
                <wp:start x="500" y="0"/>
                <wp:lineTo x="-125" y="1595"/>
                <wp:lineTo x="-125" y="20058"/>
                <wp:lineTo x="125" y="21425"/>
                <wp:lineTo x="500" y="21425"/>
                <wp:lineTo x="21020" y="21425"/>
                <wp:lineTo x="21396" y="21425"/>
                <wp:lineTo x="21646" y="20058"/>
                <wp:lineTo x="21646" y="1595"/>
                <wp:lineTo x="21396" y="228"/>
                <wp:lineTo x="21020" y="0"/>
                <wp:lineTo x="500" y="0"/>
              </wp:wrapPolygon>
            </wp:wrapThrough>
            <wp:docPr id="4" name="Рисунок 4" descr="Как воспитать счастливого ребенка в XXI веке: 9 советов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оспитать счастливого ребенка в XXI веке: 9 советов психоло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805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E017A">
        <w:rPr>
          <w:rStyle w:val="c0"/>
          <w:sz w:val="28"/>
          <w:szCs w:val="28"/>
        </w:rPr>
        <w:t>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Если вам не удается что-то запретить, узаконьте это, но в определенных рамках. Рисовать на стене можно, но только на одной.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Научите своих детей принимать самостоятельные решения, делать выбор, брать на себя ответственность.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Помогите своему ребенку усвоить, что он может влиять на свою жизнь. Если его что-то не устраивает, он может  это изменить.</w:t>
      </w:r>
    </w:p>
    <w:p w:rsid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>Предоставляйте своим детям возможность самостоятельного принятия решения, доверяйте им и поддерживайте в их выборе.</w:t>
      </w:r>
    </w:p>
    <w:p w:rsid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lastRenderedPageBreak/>
        <w:t xml:space="preserve">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9E017A" w:rsidRPr="009E017A" w:rsidRDefault="009E017A" w:rsidP="009E017A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E017A">
        <w:rPr>
          <w:rStyle w:val="c0"/>
          <w:sz w:val="28"/>
          <w:szCs w:val="28"/>
        </w:rPr>
        <w:t xml:space="preserve"> Говорите ребенку о том, что вы его любите.</w:t>
      </w:r>
    </w:p>
    <w:p w:rsidR="00505876" w:rsidRPr="009E017A" w:rsidRDefault="009E017A" w:rsidP="009E0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280035</wp:posOffset>
            </wp:positionV>
            <wp:extent cx="4669790" cy="2976880"/>
            <wp:effectExtent l="38100" t="0" r="16510" b="890270"/>
            <wp:wrapThrough wrapText="bothSides">
              <wp:wrapPolygon edited="0">
                <wp:start x="617" y="0"/>
                <wp:lineTo x="88" y="553"/>
                <wp:lineTo x="-176" y="28060"/>
                <wp:lineTo x="21676" y="28060"/>
                <wp:lineTo x="21676" y="23637"/>
                <wp:lineTo x="21588" y="22669"/>
                <wp:lineTo x="21412" y="22116"/>
                <wp:lineTo x="21676" y="20043"/>
                <wp:lineTo x="21676" y="1244"/>
                <wp:lineTo x="21324" y="276"/>
                <wp:lineTo x="20883" y="0"/>
                <wp:lineTo x="617" y="0"/>
              </wp:wrapPolygon>
            </wp:wrapThrough>
            <wp:docPr id="7" name="Рисунок 7" descr="Счастливый ребенок в жизни добивается большего». В казахстанск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частливый ребенок в жизни добивается большего». В казахстанских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976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E017A" w:rsidRPr="009E017A" w:rsidRDefault="009E0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017A" w:rsidRPr="009E017A" w:rsidSect="00F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2F9C"/>
    <w:multiLevelType w:val="hybridMultilevel"/>
    <w:tmpl w:val="46B85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isplayBackgroundShape/>
  <w:proofState w:spelling="clean" w:grammar="clean"/>
  <w:defaultTabStop w:val="708"/>
  <w:characterSpacingControl w:val="doNotCompress"/>
  <w:compat/>
  <w:rsids>
    <w:rsidRoot w:val="009E017A"/>
    <w:rsid w:val="00056CE6"/>
    <w:rsid w:val="001E00F0"/>
    <w:rsid w:val="009E017A"/>
    <w:rsid w:val="00F1745B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017A"/>
  </w:style>
  <w:style w:type="character" w:customStyle="1" w:styleId="c0">
    <w:name w:val="c0"/>
    <w:basedOn w:val="a0"/>
    <w:rsid w:val="009E017A"/>
  </w:style>
  <w:style w:type="paragraph" w:styleId="a3">
    <w:name w:val="Balloon Text"/>
    <w:basedOn w:val="a"/>
    <w:link w:val="a4"/>
    <w:uiPriority w:val="99"/>
    <w:semiHidden/>
    <w:unhideWhenUsed/>
    <w:rsid w:val="009E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AWJJH2MPE6E2-194827139-3551</_dlc_DocId>
    <_dlc_DocIdUrl xmlns="4a252ca3-5a62-4c1c-90a6-29f4710e47f8">
      <Url>https://xn--44-6kcadhwnl3cfdx.xn--p1ai/Sharya/ds6/1_1/_layouts/15/DocIdRedir.aspx?ID=AWJJH2MPE6E2-194827139-3551</Url>
      <Description>AWJJH2MPE6E2-194827139-3551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908CE-7707-42B3-9902-EEE8F6B975F0}"/>
</file>

<file path=customXml/itemProps2.xml><?xml version="1.0" encoding="utf-8"?>
<ds:datastoreItem xmlns:ds="http://schemas.openxmlformats.org/officeDocument/2006/customXml" ds:itemID="{D3C057C8-24E1-4A69-80D2-30A422BEAFE6}"/>
</file>

<file path=customXml/itemProps3.xml><?xml version="1.0" encoding="utf-8"?>
<ds:datastoreItem xmlns:ds="http://schemas.openxmlformats.org/officeDocument/2006/customXml" ds:itemID="{6AE92F31-FC60-429F-B6B2-C416395643CD}"/>
</file>

<file path=customXml/itemProps4.xml><?xml version="1.0" encoding="utf-8"?>
<ds:datastoreItem xmlns:ds="http://schemas.openxmlformats.org/officeDocument/2006/customXml" ds:itemID="{2E2B686E-0526-4CED-9A20-34A276DCA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2020-04-23T12:51:00Z</dcterms:created>
  <dcterms:modified xsi:type="dcterms:W3CDTF">2020-04-23T12:58:00Z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0e20f2b8-4d79-456f-be86-28b140c84202</vt:lpwstr>
  </property>
</Properties>
</file>