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1.xml" ContentType="application/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C0504D"/>
          <w:spacing w:val="-1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C0504D"/>
          <w:spacing w:val="-10"/>
          <w:position w:val="0"/>
          <w:sz w:val="32"/>
          <w:shd w:fill="auto" w:val="clear"/>
        </w:rPr>
        <w:t xml:space="preserve">Формы организации 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C0504D"/>
          <w:spacing w:val="-1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C0504D"/>
          <w:spacing w:val="-10"/>
          <w:position w:val="0"/>
          <w:sz w:val="32"/>
          <w:shd w:fill="auto" w:val="clear"/>
        </w:rPr>
        <w:t xml:space="preserve"> деятельности детей в ДОУ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C0504D"/>
          <w:spacing w:val="-10"/>
          <w:position w:val="0"/>
          <w:sz w:val="32"/>
          <w:shd w:fill="auto" w:val="clear"/>
        </w:rPr>
      </w:pPr>
    </w:p>
    <w:tbl>
      <w:tblPr/>
      <w:tblGrid>
        <w:gridCol w:w="2608"/>
        <w:gridCol w:w="7825"/>
      </w:tblGrid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c0504d" w:sz="2"/>
              <w:left w:val="single" w:color="c0504d" w:sz="2"/>
              <w:bottom w:val="single" w:color="c0504d" w:sz="2"/>
              <w:right w:val="single" w:color="c0504d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ucida Sans Unicode" w:hAnsi="Lucida Sans Unicode" w:cs="Lucida Sans Unicode" w:eastAsia="Lucida Sans Unicode"/>
                <w:i/>
                <w:color w:val="365F91"/>
                <w:spacing w:val="0"/>
                <w:position w:val="0"/>
                <w:sz w:val="24"/>
                <w:shd w:fill="auto" w:val="clear"/>
              </w:rPr>
              <w:t xml:space="preserve">Детская деятельность</w:t>
            </w:r>
          </w:p>
        </w:tc>
        <w:tc>
          <w:tcPr>
            <w:tcW w:w="7825" w:type="dxa"/>
            <w:tcBorders>
              <w:top w:val="single" w:color="c0504d" w:sz="2"/>
              <w:left w:val="single" w:color="c0504d" w:sz="2"/>
              <w:bottom w:val="single" w:color="c0504d" w:sz="2"/>
              <w:right w:val="single" w:color="c0504d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ucida Sans Unicode" w:hAnsi="Lucida Sans Unicode" w:cs="Lucida Sans Unicode" w:eastAsia="Lucida Sans Unicode"/>
                <w:i/>
                <w:color w:val="365F91"/>
                <w:spacing w:val="0"/>
                <w:position w:val="0"/>
                <w:sz w:val="24"/>
                <w:shd w:fill="auto" w:val="clear"/>
              </w:rPr>
              <w:t xml:space="preserve">Примеры форм работы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c0504d" w:sz="2"/>
              <w:left w:val="single" w:color="c0504d" w:sz="2"/>
              <w:bottom w:val="single" w:color="c0504d" w:sz="2"/>
              <w:right w:val="single" w:color="c0504d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  <w:t xml:space="preserve">Двигательная</w:t>
            </w:r>
          </w:p>
        </w:tc>
        <w:tc>
          <w:tcPr>
            <w:tcW w:w="7825" w:type="dxa"/>
            <w:tcBorders>
              <w:top w:val="single" w:color="c0504d" w:sz="2"/>
              <w:left w:val="single" w:color="c0504d" w:sz="2"/>
              <w:bottom w:val="single" w:color="c0504d" w:sz="2"/>
              <w:right w:val="single" w:color="c0504d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  <w:t xml:space="preserve">Подвижные игры с правилами.   Подвижные дидактические игры.   Игровые упражнения.   Соревнования.   Игровые ситуации.  Досуг.   Ритмика.  Аэробика, детский фитнес.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  <w:t xml:space="preserve">Спортивные игры и упражнения. Аттракционы. Спортивные праздники. Гимнастика (утренняя и пробуждения).   Организация плавания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c0504d" w:sz="2"/>
              <w:left w:val="single" w:color="c0504d" w:sz="2"/>
              <w:bottom w:val="single" w:color="c0504d" w:sz="2"/>
              <w:right w:val="single" w:color="c0504d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  <w:t xml:space="preserve">Игровая</w:t>
            </w:r>
          </w:p>
        </w:tc>
        <w:tc>
          <w:tcPr>
            <w:tcW w:w="7825" w:type="dxa"/>
            <w:tcBorders>
              <w:top w:val="single" w:color="c0504d" w:sz="2"/>
              <w:left w:val="single" w:color="c0504d" w:sz="2"/>
              <w:bottom w:val="single" w:color="c0504d" w:sz="2"/>
              <w:right w:val="single" w:color="c0504d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  <w:t xml:space="preserve">Сюжетные игры.   Игры с правилами.  Создание игровой ситуации по режимным моментам, с использованием литературного произведения.   Игры с речевым сопровождением.   Пальчиковые игры.  Театрализованные игры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c0504d" w:sz="2"/>
              <w:left w:val="single" w:color="c0504d" w:sz="2"/>
              <w:bottom w:val="single" w:color="c0504d" w:sz="2"/>
              <w:right w:val="single" w:color="c0504d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  <w:t xml:space="preserve">Продуктивная</w:t>
            </w:r>
          </w:p>
        </w:tc>
        <w:tc>
          <w:tcPr>
            <w:tcW w:w="7825" w:type="dxa"/>
            <w:tcBorders>
              <w:top w:val="single" w:color="c0504d" w:sz="2"/>
              <w:left w:val="single" w:color="c0504d" w:sz="2"/>
              <w:bottom w:val="single" w:color="c0504d" w:sz="2"/>
              <w:right w:val="single" w:color="c0504d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  <w:t xml:space="preserve">Мастерская по изготовлению продуктов детского творчества.   Реализация проектов. Создание творческой группы. Детский дизайн. Опытно-экспериментальная деятельность.   Выставки.   Мини-музеи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c0504d" w:sz="2"/>
              <w:left w:val="single" w:color="c0504d" w:sz="2"/>
              <w:bottom w:val="single" w:color="c0504d" w:sz="2"/>
              <w:right w:val="single" w:color="c0504d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  <w:t xml:space="preserve">Чтение художественной литературы</w:t>
            </w:r>
          </w:p>
        </w:tc>
        <w:tc>
          <w:tcPr>
            <w:tcW w:w="7825" w:type="dxa"/>
            <w:tcBorders>
              <w:top w:val="single" w:color="c0504d" w:sz="2"/>
              <w:left w:val="single" w:color="c0504d" w:sz="2"/>
              <w:bottom w:val="single" w:color="c0504d" w:sz="2"/>
              <w:right w:val="single" w:color="c0504d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  <w:t xml:space="preserve">Чтение. Обсуждение. Заучивание, рассказывание. Беседа. Театрализованная деятельность.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  <w:t xml:space="preserve">Самостоятельная художественная речевая деятельность.   Викторина.   КВН. Вопросы и ответы.   Презентации книжек.   Выставки в книжном уголке.   Литературные праздники, досуг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c0504d" w:sz="2"/>
              <w:left w:val="single" w:color="c0504d" w:sz="2"/>
              <w:bottom w:val="single" w:color="c0504d" w:sz="2"/>
              <w:right w:val="single" w:color="c0504d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  <w:t xml:space="preserve">Познавательно-исследовательская</w:t>
            </w:r>
          </w:p>
        </w:tc>
        <w:tc>
          <w:tcPr>
            <w:tcW w:w="7825" w:type="dxa"/>
            <w:tcBorders>
              <w:top w:val="single" w:color="c0504d" w:sz="2"/>
              <w:left w:val="single" w:color="c0504d" w:sz="2"/>
              <w:bottom w:val="single" w:color="c0504d" w:sz="2"/>
              <w:right w:val="single" w:color="c0504d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  <w:t xml:space="preserve">Наблюдение.   Экскурсия.   Решение проблемных ситуаций.   Экспериментирование. Коллекционирование.   Моделирование.   Исследование.   Реализация проекта.   Игры (сюжетные, с правилами).   Интеллектуальные игры (головоломки, викторины, задачи-шутки, ребусы, кроссворды, шарады).   Мини-музеи.   Конструирование.   Увлечения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c0504d" w:sz="2"/>
              <w:left w:val="single" w:color="c0504d" w:sz="2"/>
              <w:bottom w:val="single" w:color="c0504d" w:sz="2"/>
              <w:right w:val="single" w:color="c0504d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  <w:t xml:space="preserve">Коммуникативная</w:t>
            </w:r>
          </w:p>
        </w:tc>
        <w:tc>
          <w:tcPr>
            <w:tcW w:w="7825" w:type="dxa"/>
            <w:tcBorders>
              <w:top w:val="single" w:color="c0504d" w:sz="2"/>
              <w:left w:val="single" w:color="c0504d" w:sz="2"/>
              <w:bottom w:val="single" w:color="c0504d" w:sz="2"/>
              <w:right w:val="single" w:color="c0504d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  <w:t xml:space="preserve">Беседа. Ситуативный разговор. Речевая ситуация. Составление и отгадывание загадок. </w:t>
            </w:r>
            <w:r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  <w:t xml:space="preserve"> Игры (сюжетные, с правилами, театрализованные). Игровые ситуации. Этюды и постановки.   Логоритмика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c0504d" w:sz="2"/>
              <w:left w:val="single" w:color="c0504d" w:sz="2"/>
              <w:bottom w:val="single" w:color="c0504d" w:sz="2"/>
              <w:right w:val="single" w:color="c0504d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  <w:t xml:space="preserve">Трудовая</w:t>
            </w:r>
          </w:p>
        </w:tc>
        <w:tc>
          <w:tcPr>
            <w:tcW w:w="7825" w:type="dxa"/>
            <w:tcBorders>
              <w:top w:val="single" w:color="c0504d" w:sz="2"/>
              <w:left w:val="single" w:color="c0504d" w:sz="2"/>
              <w:bottom w:val="single" w:color="c0504d" w:sz="2"/>
              <w:right w:val="single" w:color="c0504d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65F91"/>
                <w:spacing w:val="0"/>
                <w:position w:val="0"/>
                <w:sz w:val="28"/>
                <w:shd w:fill="auto" w:val="clear"/>
              </w:rPr>
              <w:t xml:space="preserve">Дежурство.   Поручения.   Задания.   Самообслуживание.   Совместные действия. Экскурсия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AWJJH2MPE6E2-644763725-8</_dlc_DocId>
    <_dlc_DocIdUrl xmlns="4a252ca3-5a62-4c1c-90a6-29f4710e47f8">
      <Url>http://edu-sps.koiro.local/Sharya/ds14/_layouts/15/DocIdRedir.aspx?ID=AWJJH2MPE6E2-644763725-8</Url>
      <Description>AWJJH2MPE6E2-644763725-8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1C008AF9AD894B884846FA49D9ED75" ma:contentTypeVersion="49" ma:contentTypeDescription="Создание документа." ma:contentTypeScope="" ma:versionID="49051f5c526cf124395fc20d8ca29b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0925B-A668-4715-901F-2EDCFF9D318A}"/>
</file>

<file path=customXml/itemProps2.xml><?xml version="1.0" encoding="utf-8"?>
<ds:datastoreItem xmlns:ds="http://schemas.openxmlformats.org/officeDocument/2006/customXml" ds:itemID="{EF965D79-FD9A-4099-8AAD-7EA8FDBB3EAD}"/>
</file>

<file path=customXml/itemProps3.xml><?xml version="1.0" encoding="utf-8"?>
<ds:datastoreItem xmlns:ds="http://schemas.openxmlformats.org/officeDocument/2006/customXml" ds:itemID="{2B3CFB7F-F7BB-4FF8-85A2-77FF8C6FE20F}"/>
</file>

<file path=customXml/itemProps4.xml><?xml version="1.0" encoding="utf-8"?>
<ds:datastoreItem xmlns:ds="http://schemas.openxmlformats.org/officeDocument/2006/customXml" ds:itemID="{D7D25429-7AE0-4531-B30D-8F366295AD8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0x010100C31C008AF9AD894B884846FA49D9ED75</vt:lpwstr>
  </property>
  <property fmtid="{D5CDD505-2E9C-101B-9397-08002B2CF9AE}" pid="3" name="_dlc_DocIdItemGuid">
    <vt:lpwstr>2df9ba70-b88b-44e1-bed5-0cb5684e9f07</vt:lpwstr>
  </property>
</Properties>
</file>