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77" w:rsidRPr="00C07477" w:rsidRDefault="00C07477" w:rsidP="00C074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7477" w:rsidRDefault="00C07477" w:rsidP="00C074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07477">
        <w:rPr>
          <w:rFonts w:ascii="Times New Roman" w:eastAsia="Times New Roman" w:hAnsi="Times New Roman" w:cs="Times New Roman"/>
          <w:b/>
          <w:i/>
          <w:sz w:val="28"/>
          <w:szCs w:val="28"/>
        </w:rPr>
        <w:t>Доклад на пед.совете для воспитателей</w:t>
      </w:r>
    </w:p>
    <w:p w:rsidR="00C07477" w:rsidRPr="00C07477" w:rsidRDefault="00C07477" w:rsidP="00C074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07477">
        <w:rPr>
          <w:rFonts w:ascii="Times New Roman" w:eastAsia="Times New Roman" w:hAnsi="Times New Roman" w:cs="Times New Roman"/>
          <w:b/>
          <w:i/>
          <w:sz w:val="28"/>
          <w:szCs w:val="28"/>
        </w:rPr>
        <w:t>«Анализ состояния предметно-развивающей среды в ДОУ. Обсуждение проблем и поиск их решения»</w:t>
      </w:r>
    </w:p>
    <w:p w:rsidR="00C07477" w:rsidRPr="00C07477" w:rsidRDefault="00C07477" w:rsidP="00C074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477">
        <w:rPr>
          <w:rFonts w:ascii="Times New Roman" w:eastAsia="Times New Roman" w:hAnsi="Times New Roman" w:cs="Times New Roman"/>
          <w:sz w:val="28"/>
          <w:szCs w:val="28"/>
        </w:rPr>
        <w:t xml:space="preserve">Уважаемые коллеги. Сегодня мы собрались, чтобы обсудить вопросы по организации развивающей предметно-пространственной среды нашего образовательного учреждения. Тема педагогического совета «Инновационные подходы к созданию и совершенствованию предметно – развивающей среды в ДОУ в соответствии с ФГОС. </w:t>
      </w:r>
    </w:p>
    <w:p w:rsidR="00C07477" w:rsidRPr="00C07477" w:rsidRDefault="00C07477" w:rsidP="00C074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477">
        <w:rPr>
          <w:rFonts w:ascii="Times New Roman" w:eastAsia="Times New Roman" w:hAnsi="Times New Roman" w:cs="Times New Roman"/>
          <w:sz w:val="28"/>
          <w:szCs w:val="28"/>
        </w:rPr>
        <w:t xml:space="preserve">Вопрос создания развивающей предметно-пространственной среды на сегодняшний день стоит особо актуально. Это связано с введением Федерального государственного образовательного стандарта дошкольного образования, утвержденного 17 октября 2013года и вступившего в силу с 1 января 2014года. Основополагающей целью ФГОС дошкольного образования является создание такой развивающей среды, которая сможет обеспечить творческую деятельность каждому ребенку, позволив ему наиболее полно реализовать собственные возможности. В центре развивающей предметно-пространственной среды стоит ребенок с его запросами и интересами, а образовательное учреждение (педагогический коллектив) предлагает качественные образовательные услуги, нацеленные на развитие самобытности, уникальности и ндивидуальности каждой личности. В такой среде ребенок-дошкольник активно включается в познавательную творческую деятельность, развивается его любознательность, воображение, умственные и художественные способности, коммуникативные навыки, а самое главное – происходит развитие личности. Предметная среда детства обеспечивает разные виды деятельности ребенка-дошкольника и становится основой для его самостоятельной активности. </w:t>
      </w:r>
    </w:p>
    <w:p w:rsidR="00C07477" w:rsidRPr="00C07477" w:rsidRDefault="00C07477" w:rsidP="00C074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477">
        <w:rPr>
          <w:rFonts w:ascii="Times New Roman" w:eastAsia="Times New Roman" w:hAnsi="Times New Roman" w:cs="Times New Roman"/>
          <w:sz w:val="28"/>
          <w:szCs w:val="28"/>
        </w:rPr>
        <w:t xml:space="preserve">Во-первых, она необходима для удовлетворения потребностей ребенка в определенный момент своего развития. Во-вторых, деятельность в условиях обогащенной предметной среды позволяет ребенку проявить пытливость, любознательность, познавать окружающий мир без принуждения, стремиться к творческому осмыслению познанного. Необходимо также учитывать, что размеры и организация этого пространства связаны с возрастными особенностями ребенка. Развивающая среда строится с целью предоставления детям как можно больших возможностей для активной целенаправленной и разнообразной деятельности и является эффективным средством поддержки индивидуальности и целостного развития ребенка до школы, а также служит непосредственным организатором деятельности детей, и влияет на воспитательный процесс. </w:t>
      </w:r>
    </w:p>
    <w:p w:rsidR="00C07477" w:rsidRPr="00C07477" w:rsidRDefault="00C07477" w:rsidP="00C074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477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должен помочь ребенку обнаружить в себе и развить то, что ребенку органично присуще. Поэтому педагог, для обучения и саморазвития личности </w:t>
      </w:r>
      <w:r w:rsidRPr="00C07477">
        <w:rPr>
          <w:rFonts w:ascii="Times New Roman" w:eastAsia="Times New Roman" w:hAnsi="Times New Roman" w:cs="Times New Roman"/>
          <w:sz w:val="28"/>
          <w:szCs w:val="28"/>
        </w:rPr>
        <w:lastRenderedPageBreak/>
        <w:t>ребенка, его способностей, самостоятельности и инициативности творчества, ставит перед собой следующие задачи:</w:t>
      </w:r>
    </w:p>
    <w:p w:rsidR="00C07477" w:rsidRPr="00C07477" w:rsidRDefault="00C07477" w:rsidP="00C074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477">
        <w:rPr>
          <w:rFonts w:ascii="Times New Roman" w:eastAsia="Times New Roman" w:hAnsi="Times New Roman" w:cs="Times New Roman"/>
          <w:sz w:val="28"/>
          <w:szCs w:val="28"/>
        </w:rPr>
        <w:t>конструировать и наполнять предметно-развивающую среду соответствующим содержанием;</w:t>
      </w:r>
    </w:p>
    <w:p w:rsidR="00C07477" w:rsidRPr="00C07477" w:rsidRDefault="00C07477" w:rsidP="00C074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477">
        <w:rPr>
          <w:rFonts w:ascii="Times New Roman" w:eastAsia="Times New Roman" w:hAnsi="Times New Roman" w:cs="Times New Roman"/>
          <w:sz w:val="28"/>
          <w:szCs w:val="28"/>
        </w:rPr>
        <w:t xml:space="preserve">обеспечить продуктивность использования предметно-развивающей среды. </w:t>
      </w:r>
    </w:p>
    <w:p w:rsidR="00C07477" w:rsidRPr="00C07477" w:rsidRDefault="00C07477" w:rsidP="00C074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477">
        <w:rPr>
          <w:rFonts w:ascii="Times New Roman" w:eastAsia="Times New Roman" w:hAnsi="Times New Roman" w:cs="Times New Roman"/>
          <w:sz w:val="28"/>
          <w:szCs w:val="28"/>
        </w:rPr>
        <w:t>Пространство, созданное для детей взрослыми, должно положительно влиять на дошкольника. Для этого необходимо соблюдать следующие условия. Предметно-пространственная развивающая среда в детском саду должна:</w:t>
      </w:r>
    </w:p>
    <w:p w:rsidR="00C07477" w:rsidRPr="00C07477" w:rsidRDefault="00C07477" w:rsidP="00C074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477">
        <w:rPr>
          <w:rFonts w:ascii="Times New Roman" w:eastAsia="Times New Roman" w:hAnsi="Times New Roman" w:cs="Times New Roman"/>
          <w:sz w:val="28"/>
          <w:szCs w:val="28"/>
        </w:rPr>
        <w:t>иметь привлекательный вид;</w:t>
      </w:r>
    </w:p>
    <w:p w:rsidR="00C07477" w:rsidRPr="00C07477" w:rsidRDefault="00C07477" w:rsidP="00C074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477">
        <w:rPr>
          <w:rFonts w:ascii="Times New Roman" w:eastAsia="Times New Roman" w:hAnsi="Times New Roman" w:cs="Times New Roman"/>
          <w:sz w:val="28"/>
          <w:szCs w:val="28"/>
        </w:rPr>
        <w:t>выступать в роли естественного фона жизни ребенка;</w:t>
      </w:r>
    </w:p>
    <w:p w:rsidR="00C07477" w:rsidRPr="00C07477" w:rsidRDefault="00C07477" w:rsidP="00C074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477">
        <w:rPr>
          <w:rFonts w:ascii="Times New Roman" w:eastAsia="Times New Roman" w:hAnsi="Times New Roman" w:cs="Times New Roman"/>
          <w:sz w:val="28"/>
          <w:szCs w:val="28"/>
        </w:rPr>
        <w:t>снимать утомляемость;</w:t>
      </w:r>
    </w:p>
    <w:p w:rsidR="00C07477" w:rsidRPr="00C07477" w:rsidRDefault="00C07477" w:rsidP="00C074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477">
        <w:rPr>
          <w:rFonts w:ascii="Times New Roman" w:eastAsia="Times New Roman" w:hAnsi="Times New Roman" w:cs="Times New Roman"/>
          <w:sz w:val="28"/>
          <w:szCs w:val="28"/>
        </w:rPr>
        <w:t>положительно влиять на эмоциональное состояние;</w:t>
      </w:r>
    </w:p>
    <w:p w:rsidR="00C07477" w:rsidRPr="00C07477" w:rsidRDefault="00C07477" w:rsidP="00C074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477">
        <w:rPr>
          <w:rFonts w:ascii="Times New Roman" w:eastAsia="Times New Roman" w:hAnsi="Times New Roman" w:cs="Times New Roman"/>
          <w:sz w:val="28"/>
          <w:szCs w:val="28"/>
        </w:rPr>
        <w:t>помогать ребенку индивидуально познавать окружающий мир;</w:t>
      </w:r>
    </w:p>
    <w:p w:rsidR="00C07477" w:rsidRPr="00C07477" w:rsidRDefault="00C07477" w:rsidP="00C074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477">
        <w:rPr>
          <w:rFonts w:ascii="Times New Roman" w:eastAsia="Times New Roman" w:hAnsi="Times New Roman" w:cs="Times New Roman"/>
          <w:sz w:val="28"/>
          <w:szCs w:val="28"/>
        </w:rPr>
        <w:t xml:space="preserve">давать возможность дошкольнику заниматься самостоятельной деятельностью. </w:t>
      </w:r>
    </w:p>
    <w:p w:rsidR="00C07477" w:rsidRPr="00C07477" w:rsidRDefault="00C07477" w:rsidP="00C074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477">
        <w:rPr>
          <w:rFonts w:ascii="Times New Roman" w:eastAsia="Times New Roman" w:hAnsi="Times New Roman" w:cs="Times New Roman"/>
          <w:sz w:val="28"/>
          <w:szCs w:val="28"/>
        </w:rPr>
        <w:t xml:space="preserve">Если среда организована неправильно, она не вызывает новых впечатлений, не создает условия для развития воображения, фантазии, желания играть. В ней нет элемента неожиданности: все знакомо с первого дня и остается неизменным. Такая среда создает внутреннюю напряженность, создает у ребенка ощущение постоянного присутствия большого количества детей, и не отвечает основным детским потребностям. </w:t>
      </w:r>
    </w:p>
    <w:p w:rsidR="00C07477" w:rsidRPr="00C07477" w:rsidRDefault="00C07477" w:rsidP="00C074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477">
        <w:rPr>
          <w:rFonts w:ascii="Times New Roman" w:eastAsia="Times New Roman" w:hAnsi="Times New Roman" w:cs="Times New Roman"/>
          <w:sz w:val="28"/>
          <w:szCs w:val="28"/>
        </w:rPr>
        <w:t xml:space="preserve">В последнее время появились понятия «предметно-развивающая среда», «образовательная среда». </w:t>
      </w:r>
    </w:p>
    <w:p w:rsidR="00C07477" w:rsidRPr="00C07477" w:rsidRDefault="00C07477" w:rsidP="00C074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477">
        <w:rPr>
          <w:rFonts w:ascii="Times New Roman" w:eastAsia="Times New Roman" w:hAnsi="Times New Roman" w:cs="Times New Roman"/>
          <w:sz w:val="28"/>
          <w:szCs w:val="28"/>
        </w:rPr>
        <w:t>А что это? (ответы воспитателей). В ФГОС ДО развивающая предметно-пространственная среда 3.1 употребляются два сходных термина, которые относятся, тем не менее, к разному содержанию и которые следует различать:</w:t>
      </w:r>
    </w:p>
    <w:p w:rsidR="00C07477" w:rsidRPr="00C07477" w:rsidRDefault="00C07477" w:rsidP="00C074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477">
        <w:rPr>
          <w:rFonts w:ascii="Times New Roman" w:eastAsia="Times New Roman" w:hAnsi="Times New Roman" w:cs="Times New Roman"/>
          <w:sz w:val="28"/>
          <w:szCs w:val="28"/>
        </w:rPr>
        <w:t xml:space="preserve">«Развивающая предметная среда – это специфические для каждой программы организации (группы) образовательное оборудование, материалы, мебель и т. п., в сочетании с определенными принципами распределения пространства организации (группы) </w:t>
      </w:r>
    </w:p>
    <w:p w:rsidR="00C07477" w:rsidRPr="00C07477" w:rsidRDefault="00C07477" w:rsidP="00C074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477">
        <w:rPr>
          <w:rFonts w:ascii="Times New Roman" w:eastAsia="Times New Roman" w:hAnsi="Times New Roman" w:cs="Times New Roman"/>
          <w:sz w:val="28"/>
          <w:szCs w:val="28"/>
        </w:rPr>
        <w:t xml:space="preserve">Под образовательной средой подразумевается весь комплекс условий, в том числе, РППС, взаимодействие между педагогами и детьми, детская игра, развивающее </w:t>
      </w:r>
      <w:r w:rsidRPr="00C074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предметное содержание образовательных областей и другие условия, перечисленные в стандарте. </w:t>
      </w:r>
    </w:p>
    <w:p w:rsidR="00163010" w:rsidRPr="00C07477" w:rsidRDefault="00163010" w:rsidP="00C07477">
      <w:pPr>
        <w:jc w:val="both"/>
        <w:rPr>
          <w:sz w:val="28"/>
          <w:szCs w:val="28"/>
        </w:rPr>
      </w:pPr>
    </w:p>
    <w:sectPr w:rsidR="00163010" w:rsidRPr="00C07477" w:rsidSect="00C07477">
      <w:headerReference w:type="default" r:id="rId7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F85" w:rsidRDefault="00277F85" w:rsidP="00C07477">
      <w:pPr>
        <w:spacing w:after="0" w:line="240" w:lineRule="auto"/>
      </w:pPr>
      <w:r>
        <w:separator/>
      </w:r>
    </w:p>
  </w:endnote>
  <w:endnote w:type="continuationSeparator" w:id="1">
    <w:p w:rsidR="00277F85" w:rsidRDefault="00277F85" w:rsidP="00C07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F85" w:rsidRDefault="00277F85" w:rsidP="00C07477">
      <w:pPr>
        <w:spacing w:after="0" w:line="240" w:lineRule="auto"/>
      </w:pPr>
      <w:r>
        <w:separator/>
      </w:r>
    </w:p>
  </w:footnote>
  <w:footnote w:type="continuationSeparator" w:id="1">
    <w:p w:rsidR="00277F85" w:rsidRDefault="00277F85" w:rsidP="00C07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477" w:rsidRDefault="00C07477">
    <w:pPr>
      <w:pStyle w:val="a4"/>
    </w:pPr>
    <w:r>
      <w:t>Пронина И.П.,МБДОУ «Детский сад № 14»,воспитатель</w:t>
    </w:r>
  </w:p>
  <w:p w:rsidR="00C07477" w:rsidRDefault="00C0747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599B"/>
    <w:rsid w:val="00163010"/>
    <w:rsid w:val="00277F85"/>
    <w:rsid w:val="002B3BA2"/>
    <w:rsid w:val="004B3D05"/>
    <w:rsid w:val="005C599B"/>
    <w:rsid w:val="00855460"/>
    <w:rsid w:val="00C07477"/>
    <w:rsid w:val="00C23162"/>
    <w:rsid w:val="00DF1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9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7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7477"/>
  </w:style>
  <w:style w:type="paragraph" w:styleId="a6">
    <w:name w:val="footer"/>
    <w:basedOn w:val="a"/>
    <w:link w:val="a7"/>
    <w:uiPriority w:val="99"/>
    <w:semiHidden/>
    <w:unhideWhenUsed/>
    <w:rsid w:val="00C07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07477"/>
  </w:style>
  <w:style w:type="paragraph" w:styleId="a8">
    <w:name w:val="Balloon Text"/>
    <w:basedOn w:val="a"/>
    <w:link w:val="a9"/>
    <w:uiPriority w:val="99"/>
    <w:semiHidden/>
    <w:unhideWhenUsed/>
    <w:rsid w:val="00C07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74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A7F91936E84F8B6B86EE02ACB49D" ma:contentTypeVersion="49" ma:contentTypeDescription="Создание документа." ma:contentTypeScope="" ma:versionID="e60977ac827591eff85a28a4096ba43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AWJJH2MPE6E2-1200666458-556</_dlc_DocId>
    <_dlc_DocIdUrl xmlns="4a252ca3-5a62-4c1c-90a6-29f4710e47f8">
      <Url>http://edu-sps.koiro.local/Sharya/ds14/1/_layouts/15/DocIdRedir.aspx?ID=AWJJH2MPE6E2-1200666458-556</Url>
      <Description>AWJJH2MPE6E2-1200666458-556</Description>
    </_dlc_DocIdUrl>
  </documentManagement>
</p:properties>
</file>

<file path=customXml/itemProps1.xml><?xml version="1.0" encoding="utf-8"?>
<ds:datastoreItem xmlns:ds="http://schemas.openxmlformats.org/officeDocument/2006/customXml" ds:itemID="{D1F12752-F887-4DDB-84EB-711347213260}"/>
</file>

<file path=customXml/itemProps2.xml><?xml version="1.0" encoding="utf-8"?>
<ds:datastoreItem xmlns:ds="http://schemas.openxmlformats.org/officeDocument/2006/customXml" ds:itemID="{F65B1B0B-AC30-4B52-ABA0-11BB48B62D13}"/>
</file>

<file path=customXml/itemProps3.xml><?xml version="1.0" encoding="utf-8"?>
<ds:datastoreItem xmlns:ds="http://schemas.openxmlformats.org/officeDocument/2006/customXml" ds:itemID="{DFEE478D-9AA9-4CB7-A670-54B9A0D79487}"/>
</file>

<file path=customXml/itemProps4.xml><?xml version="1.0" encoding="utf-8"?>
<ds:datastoreItem xmlns:ds="http://schemas.openxmlformats.org/officeDocument/2006/customXml" ds:itemID="{32512E71-1E25-4902-B4FD-A0E39F6F54A4}"/>
</file>

<file path=customXml/itemProps5.xml><?xml version="1.0" encoding="utf-8"?>
<ds:datastoreItem xmlns:ds="http://schemas.openxmlformats.org/officeDocument/2006/customXml" ds:itemID="{B7848038-3567-4D1D-8565-867BB428F8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2016-01-11T07:31:00Z</cp:lastPrinted>
  <dcterms:created xsi:type="dcterms:W3CDTF">2016-01-11T06:16:00Z</dcterms:created>
  <dcterms:modified xsi:type="dcterms:W3CDTF">2016-01-19T10:45:00Z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0x0101004216A7F91936E84F8B6B86EE02ACB49D</vt:lpwstr>
  </property>
  <property fmtid="{D5CDD505-2E9C-101B-9397-08002B2CF9AE}" pid="3" name="_dlc_DocIdItemGuid">
    <vt:lpwstr>2c88316b-2f9f-4813-8f0e-54db1f800fb4</vt:lpwstr>
  </property>
</Properties>
</file>