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8A" w:rsidRPr="002C6C8A" w:rsidRDefault="002C6C8A" w:rsidP="002C6C8A">
      <w:pPr>
        <w:pStyle w:val="a3"/>
        <w:spacing w:before="0" w:beforeAutospacing="0" w:after="150" w:afterAutospacing="0"/>
        <w:rPr>
          <w:rFonts w:ascii="ys text" w:hAnsi="ys text"/>
          <w:color w:val="000000"/>
          <w:sz w:val="29"/>
          <w:szCs w:val="23"/>
        </w:rPr>
      </w:pPr>
      <w:r w:rsidRPr="002C6C8A">
        <w:rPr>
          <w:rStyle w:val="ms-rtethemefontface-1"/>
          <w:rFonts w:ascii="Segoe UI" w:hAnsi="Segoe UI" w:cs="Segoe UI"/>
          <w:color w:val="333333"/>
          <w:szCs w:val="18"/>
        </w:rPr>
        <w:t xml:space="preserve">Краеведение. Съедобные грибы лесов Костромской области. (ЭОР </w:t>
      </w:r>
      <w:r>
        <w:rPr>
          <w:rStyle w:val="ms-rtethemefontface-1"/>
          <w:rFonts w:ascii="Segoe UI" w:hAnsi="Segoe UI" w:cs="Segoe UI"/>
          <w:color w:val="333333"/>
          <w:szCs w:val="18"/>
        </w:rPr>
        <w:t xml:space="preserve"> </w:t>
      </w:r>
      <w:bookmarkStart w:id="0" w:name="_GoBack"/>
      <w:bookmarkEnd w:id="0"/>
      <w:r w:rsidRPr="002C6C8A">
        <w:rPr>
          <w:rStyle w:val="ms-rtethemefontface-1"/>
          <w:rFonts w:ascii="Segoe UI" w:hAnsi="Segoe UI" w:cs="Segoe UI"/>
          <w:color w:val="333333"/>
          <w:szCs w:val="18"/>
        </w:rPr>
        <w:t>краеведение; автор: Виноградова С.Л.)</w:t>
      </w:r>
    </w:p>
    <w:p w:rsidR="002C6C8A" w:rsidRPr="002C6C8A" w:rsidRDefault="002C6C8A" w:rsidP="002C6C8A">
      <w:pPr>
        <w:pStyle w:val="a3"/>
        <w:spacing w:before="0" w:beforeAutospacing="0" w:after="150" w:afterAutospacing="0"/>
        <w:rPr>
          <w:rFonts w:ascii="ys text" w:hAnsi="ys text"/>
          <w:color w:val="000000"/>
          <w:sz w:val="29"/>
          <w:szCs w:val="23"/>
        </w:rPr>
      </w:pPr>
      <w:r w:rsidRPr="002C6C8A">
        <w:rPr>
          <w:rStyle w:val="ms-rtethemefontface-1"/>
          <w:rFonts w:ascii="Segoe UI" w:hAnsi="Segoe UI" w:cs="Segoe UI"/>
          <w:color w:val="333333"/>
          <w:szCs w:val="18"/>
        </w:rPr>
        <w:t>Вход в игру по ссылке: </w:t>
      </w:r>
      <w:hyperlink r:id="rId5" w:history="1">
        <w:r w:rsidRPr="002C6C8A">
          <w:rPr>
            <w:rStyle w:val="a4"/>
            <w:rFonts w:ascii="Segoe UI" w:hAnsi="Segoe UI" w:cs="Segoe UI"/>
            <w:color w:val="0072C6"/>
            <w:szCs w:val="18"/>
            <w:u w:val="none"/>
          </w:rPr>
          <w:t>https://learningapps.org/display?v=p2xvqa4m521​</w:t>
        </w:r>
      </w:hyperlink>
      <w:r w:rsidRPr="002C6C8A">
        <w:rPr>
          <w:rStyle w:val="ms-rtethemefontface-1"/>
          <w:rFonts w:ascii="Segoe UI" w:hAnsi="Segoe UI" w:cs="Segoe UI"/>
          <w:color w:val="333333"/>
          <w:szCs w:val="18"/>
        </w:rPr>
        <w:t>​</w:t>
      </w:r>
    </w:p>
    <w:p w:rsidR="002C6C8A" w:rsidRPr="002C6C8A" w:rsidRDefault="002C6C8A" w:rsidP="002C6C8A">
      <w:pPr>
        <w:pStyle w:val="a3"/>
        <w:spacing w:before="0" w:beforeAutospacing="0" w:after="150" w:afterAutospacing="0"/>
        <w:rPr>
          <w:rFonts w:ascii="ys text" w:hAnsi="ys text"/>
          <w:color w:val="000000"/>
          <w:sz w:val="29"/>
          <w:szCs w:val="23"/>
        </w:rPr>
      </w:pPr>
      <w:r w:rsidRPr="002C6C8A">
        <w:rPr>
          <w:rStyle w:val="ms-rtethemefontface-1"/>
          <w:rFonts w:ascii="Segoe UI" w:hAnsi="Segoe UI" w:cs="Segoe UI"/>
          <w:color w:val="333333"/>
          <w:szCs w:val="18"/>
        </w:rPr>
        <w:t>Задание: Соотнеси изображение и название гриба.</w:t>
      </w:r>
    </w:p>
    <w:p w:rsidR="002C6C8A" w:rsidRPr="002C6C8A" w:rsidRDefault="002C6C8A" w:rsidP="002C6C8A">
      <w:pPr>
        <w:pStyle w:val="a3"/>
        <w:spacing w:before="0" w:beforeAutospacing="0" w:after="150" w:afterAutospacing="0"/>
        <w:rPr>
          <w:rFonts w:ascii="ys text" w:hAnsi="ys text"/>
          <w:color w:val="000000"/>
          <w:sz w:val="29"/>
          <w:szCs w:val="23"/>
        </w:rPr>
      </w:pPr>
      <w:r w:rsidRPr="002C6C8A">
        <w:rPr>
          <w:rStyle w:val="ms-rtethemefontface-1"/>
          <w:rFonts w:ascii="Segoe UI" w:hAnsi="Segoe UI" w:cs="Segoe UI"/>
          <w:color w:val="333333"/>
          <w:szCs w:val="18"/>
        </w:rPr>
        <w:t>В Костромской области произрастает 82 вида грибов, 24 из них привлекает грибников.​​</w:t>
      </w:r>
    </w:p>
    <w:p w:rsidR="00FB5FB9" w:rsidRPr="002C6C8A" w:rsidRDefault="00FB5FB9">
      <w:pPr>
        <w:rPr>
          <w:sz w:val="32"/>
        </w:rPr>
      </w:pPr>
    </w:p>
    <w:sectPr w:rsidR="00FB5FB9" w:rsidRPr="002C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8A"/>
    <w:rsid w:val="002C6C8A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2C6C8A"/>
  </w:style>
  <w:style w:type="character" w:styleId="a4">
    <w:name w:val="Hyperlink"/>
    <w:basedOn w:val="a0"/>
    <w:uiPriority w:val="99"/>
    <w:semiHidden/>
    <w:unhideWhenUsed/>
    <w:rsid w:val="002C6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2C6C8A"/>
  </w:style>
  <w:style w:type="character" w:styleId="a4">
    <w:name w:val="Hyperlink"/>
    <w:basedOn w:val="a0"/>
    <w:uiPriority w:val="99"/>
    <w:semiHidden/>
    <w:unhideWhenUsed/>
    <w:rsid w:val="002C6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earningapps.org/display?v=p2xvqa4m52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3E8FA-9AFB-47FF-8572-14229A638490}"/>
</file>

<file path=customXml/itemProps2.xml><?xml version="1.0" encoding="utf-8"?>
<ds:datastoreItem xmlns:ds="http://schemas.openxmlformats.org/officeDocument/2006/customXml" ds:itemID="{01DD52C9-0C16-46A9-B11E-E64A0748B3E4}"/>
</file>

<file path=customXml/itemProps3.xml><?xml version="1.0" encoding="utf-8"?>
<ds:datastoreItem xmlns:ds="http://schemas.openxmlformats.org/officeDocument/2006/customXml" ds:itemID="{3A2EF03A-4347-4AF3-8916-C1AC0D4CAB71}"/>
</file>

<file path=customXml/itemProps4.xml><?xml version="1.0" encoding="utf-8"?>
<ds:datastoreItem xmlns:ds="http://schemas.openxmlformats.org/officeDocument/2006/customXml" ds:itemID="{681596F8-6A0B-4580-809A-5F0E2030D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2023-10-12T10:05:00Z</dcterms:created>
  <dcterms:modified xsi:type="dcterms:W3CDTF">2023-10-12T10:05:00Z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