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934A" w14:textId="77777777" w:rsidR="0049049E" w:rsidRDefault="0049049E" w:rsidP="0049049E">
      <w:pPr>
        <w:pStyle w:val="a4"/>
      </w:pPr>
      <w:r>
        <w:t xml:space="preserve">План мероприятий в рамках технологии погружения </w:t>
      </w:r>
    </w:p>
    <w:p w14:paraId="495F5C25" w14:textId="3BA396D1" w:rsidR="00EA7E2E" w:rsidRDefault="0049049E" w:rsidP="0049049E">
      <w:pPr>
        <w:pStyle w:val="a4"/>
        <w:spacing w:line="408" w:lineRule="auto"/>
      </w:pPr>
      <w:r>
        <w:t>на</w:t>
      </w:r>
      <w:r>
        <w:t xml:space="preserve"> 2023- 2024 учебном году.</w:t>
      </w:r>
    </w:p>
    <w:p w14:paraId="6A5EC97C" w14:textId="77777777" w:rsidR="00EA7E2E" w:rsidRPr="0049049E" w:rsidRDefault="0049049E">
      <w:pPr>
        <w:pStyle w:val="a4"/>
        <w:spacing w:before="31" w:after="1"/>
        <w:rPr>
          <w:sz w:val="36"/>
          <w:szCs w:val="52"/>
        </w:rPr>
      </w:pPr>
      <w:r w:rsidRPr="0049049E">
        <w:rPr>
          <w:sz w:val="36"/>
          <w:szCs w:val="52"/>
        </w:rPr>
        <w:t xml:space="preserve">I четверть </w:t>
      </w:r>
    </w:p>
    <w:p w14:paraId="51649647" w14:textId="536879EB" w:rsidR="00EA7E2E" w:rsidRDefault="0049049E">
      <w:pPr>
        <w:pStyle w:val="a4"/>
        <w:spacing w:before="31" w:after="1"/>
        <w:jc w:val="left"/>
        <w:rPr>
          <w:b w:val="0"/>
          <w:bCs w:val="0"/>
          <w:sz w:val="28"/>
          <w:szCs w:val="44"/>
        </w:rPr>
      </w:pPr>
      <w:r w:rsidRPr="0049049E">
        <w:rPr>
          <w:b w:val="0"/>
          <w:bCs w:val="0"/>
          <w:sz w:val="28"/>
          <w:szCs w:val="44"/>
        </w:rPr>
        <w:t xml:space="preserve">День погружения </w:t>
      </w:r>
      <w:r w:rsidRPr="0049049E">
        <w:rPr>
          <w:b w:val="0"/>
          <w:bCs w:val="0"/>
          <w:sz w:val="28"/>
          <w:szCs w:val="44"/>
        </w:rPr>
        <w:t>на тему «Аргументы и факты»</w:t>
      </w:r>
    </w:p>
    <w:p w14:paraId="2419DF52" w14:textId="77777777" w:rsidR="0049049E" w:rsidRPr="0049049E" w:rsidRDefault="0049049E">
      <w:pPr>
        <w:pStyle w:val="a4"/>
        <w:spacing w:before="31" w:after="1"/>
        <w:jc w:val="left"/>
        <w:rPr>
          <w:b w:val="0"/>
          <w:bCs w:val="0"/>
          <w:sz w:val="28"/>
          <w:szCs w:val="44"/>
        </w:rPr>
      </w:pPr>
    </w:p>
    <w:p w14:paraId="1AE601C7" w14:textId="77777777" w:rsidR="00EA7E2E" w:rsidRPr="0049049E" w:rsidRDefault="0049049E">
      <w:pPr>
        <w:pStyle w:val="a4"/>
        <w:spacing w:before="31" w:after="1"/>
        <w:rPr>
          <w:sz w:val="36"/>
          <w:szCs w:val="52"/>
        </w:rPr>
      </w:pPr>
      <w:proofErr w:type="gramStart"/>
      <w:r w:rsidRPr="0049049E">
        <w:rPr>
          <w:sz w:val="36"/>
          <w:szCs w:val="52"/>
        </w:rPr>
        <w:t>II  четверть</w:t>
      </w:r>
      <w:proofErr w:type="gramEnd"/>
    </w:p>
    <w:p w14:paraId="04DEFCEC" w14:textId="1624759B" w:rsidR="00EA7E2E" w:rsidRDefault="0049049E">
      <w:pPr>
        <w:pStyle w:val="a4"/>
        <w:spacing w:before="31" w:after="1"/>
        <w:jc w:val="left"/>
        <w:rPr>
          <w:b w:val="0"/>
          <w:bCs w:val="0"/>
          <w:sz w:val="28"/>
          <w:szCs w:val="44"/>
        </w:rPr>
      </w:pPr>
      <w:r w:rsidRPr="0049049E">
        <w:rPr>
          <w:b w:val="0"/>
          <w:bCs w:val="0"/>
          <w:sz w:val="28"/>
          <w:szCs w:val="44"/>
        </w:rPr>
        <w:t xml:space="preserve">День погружения </w:t>
      </w:r>
      <w:r w:rsidRPr="0049049E">
        <w:rPr>
          <w:b w:val="0"/>
          <w:bCs w:val="0"/>
          <w:sz w:val="28"/>
          <w:szCs w:val="44"/>
        </w:rPr>
        <w:t>на тему «Цитата</w:t>
      </w:r>
      <w:r w:rsidRPr="0049049E">
        <w:rPr>
          <w:b w:val="0"/>
          <w:bCs w:val="0"/>
          <w:sz w:val="28"/>
          <w:szCs w:val="44"/>
        </w:rPr>
        <w:t>»</w:t>
      </w:r>
    </w:p>
    <w:p w14:paraId="7BFC7EC0" w14:textId="77777777" w:rsidR="0049049E" w:rsidRPr="0049049E" w:rsidRDefault="0049049E">
      <w:pPr>
        <w:pStyle w:val="a4"/>
        <w:spacing w:before="31" w:after="1"/>
        <w:jc w:val="left"/>
        <w:rPr>
          <w:b w:val="0"/>
          <w:bCs w:val="0"/>
          <w:sz w:val="28"/>
          <w:szCs w:val="44"/>
        </w:rPr>
      </w:pPr>
    </w:p>
    <w:p w14:paraId="7999A41A" w14:textId="77777777" w:rsidR="00EA7E2E" w:rsidRPr="0049049E" w:rsidRDefault="0049049E">
      <w:pPr>
        <w:pStyle w:val="a4"/>
        <w:spacing w:before="31" w:after="1"/>
        <w:rPr>
          <w:sz w:val="36"/>
          <w:szCs w:val="52"/>
        </w:rPr>
      </w:pPr>
      <w:proofErr w:type="gramStart"/>
      <w:r w:rsidRPr="0049049E">
        <w:rPr>
          <w:sz w:val="36"/>
          <w:szCs w:val="52"/>
        </w:rPr>
        <w:t>III  четверть</w:t>
      </w:r>
      <w:proofErr w:type="gramEnd"/>
    </w:p>
    <w:p w14:paraId="16396665" w14:textId="7404B577" w:rsidR="00EA7E2E" w:rsidRDefault="0049049E">
      <w:pPr>
        <w:pStyle w:val="a4"/>
        <w:spacing w:before="31" w:after="1"/>
        <w:jc w:val="left"/>
        <w:rPr>
          <w:b w:val="0"/>
          <w:bCs w:val="0"/>
          <w:sz w:val="28"/>
          <w:szCs w:val="44"/>
        </w:rPr>
      </w:pPr>
      <w:r w:rsidRPr="0049049E">
        <w:rPr>
          <w:b w:val="0"/>
          <w:bCs w:val="0"/>
          <w:sz w:val="28"/>
          <w:szCs w:val="44"/>
        </w:rPr>
        <w:t xml:space="preserve">День погружения </w:t>
      </w:r>
      <w:r w:rsidRPr="0049049E">
        <w:rPr>
          <w:b w:val="0"/>
          <w:bCs w:val="0"/>
          <w:sz w:val="28"/>
          <w:szCs w:val="44"/>
        </w:rPr>
        <w:t>на тему «</w:t>
      </w:r>
      <w:r>
        <w:rPr>
          <w:b w:val="0"/>
          <w:bCs w:val="0"/>
          <w:sz w:val="28"/>
          <w:szCs w:val="44"/>
        </w:rPr>
        <w:t>Искусство</w:t>
      </w:r>
      <w:r w:rsidRPr="0049049E">
        <w:rPr>
          <w:b w:val="0"/>
          <w:bCs w:val="0"/>
          <w:sz w:val="28"/>
          <w:szCs w:val="44"/>
        </w:rPr>
        <w:t>»</w:t>
      </w:r>
    </w:p>
    <w:p w14:paraId="70C422AE" w14:textId="77777777" w:rsidR="0049049E" w:rsidRPr="0049049E" w:rsidRDefault="0049049E">
      <w:pPr>
        <w:pStyle w:val="a4"/>
        <w:spacing w:before="31" w:after="1"/>
        <w:jc w:val="left"/>
        <w:rPr>
          <w:b w:val="0"/>
          <w:bCs w:val="0"/>
          <w:sz w:val="28"/>
          <w:szCs w:val="44"/>
        </w:rPr>
      </w:pPr>
    </w:p>
    <w:p w14:paraId="3319E85D" w14:textId="77777777" w:rsidR="00EA7E2E" w:rsidRPr="0049049E" w:rsidRDefault="0049049E">
      <w:pPr>
        <w:pStyle w:val="a4"/>
        <w:spacing w:before="31" w:after="1"/>
        <w:rPr>
          <w:sz w:val="36"/>
          <w:szCs w:val="52"/>
        </w:rPr>
      </w:pPr>
      <w:proofErr w:type="gramStart"/>
      <w:r w:rsidRPr="0049049E">
        <w:rPr>
          <w:sz w:val="36"/>
          <w:szCs w:val="52"/>
        </w:rPr>
        <w:t>IV  четверть</w:t>
      </w:r>
      <w:proofErr w:type="gramEnd"/>
    </w:p>
    <w:p w14:paraId="03F4100E" w14:textId="65D80BDC" w:rsidR="00EA7E2E" w:rsidRPr="0049049E" w:rsidRDefault="0049049E">
      <w:pPr>
        <w:pStyle w:val="a4"/>
        <w:spacing w:before="31" w:after="1"/>
        <w:jc w:val="left"/>
        <w:rPr>
          <w:b w:val="0"/>
          <w:bCs w:val="0"/>
          <w:sz w:val="28"/>
          <w:szCs w:val="44"/>
        </w:rPr>
      </w:pPr>
      <w:r w:rsidRPr="0049049E">
        <w:rPr>
          <w:b w:val="0"/>
          <w:bCs w:val="0"/>
          <w:sz w:val="28"/>
          <w:szCs w:val="44"/>
        </w:rPr>
        <w:t xml:space="preserve">День </w:t>
      </w:r>
      <w:r w:rsidRPr="0049049E">
        <w:rPr>
          <w:b w:val="0"/>
          <w:bCs w:val="0"/>
          <w:sz w:val="28"/>
          <w:szCs w:val="44"/>
        </w:rPr>
        <w:t xml:space="preserve">погружения </w:t>
      </w:r>
      <w:r w:rsidRPr="0049049E">
        <w:rPr>
          <w:b w:val="0"/>
          <w:bCs w:val="0"/>
          <w:sz w:val="28"/>
          <w:szCs w:val="44"/>
        </w:rPr>
        <w:t>на тему «</w:t>
      </w:r>
      <w:r>
        <w:rPr>
          <w:b w:val="0"/>
          <w:bCs w:val="0"/>
          <w:sz w:val="28"/>
          <w:szCs w:val="44"/>
        </w:rPr>
        <w:t>События</w:t>
      </w:r>
      <w:r w:rsidRPr="0049049E">
        <w:rPr>
          <w:b w:val="0"/>
          <w:bCs w:val="0"/>
          <w:sz w:val="28"/>
          <w:szCs w:val="44"/>
        </w:rPr>
        <w:t>»</w:t>
      </w:r>
    </w:p>
    <w:p w14:paraId="45189B83" w14:textId="77777777" w:rsidR="00EA7E2E" w:rsidRPr="0049049E" w:rsidRDefault="00EA7E2E">
      <w:pPr>
        <w:pStyle w:val="a4"/>
        <w:spacing w:before="31" w:after="1"/>
        <w:jc w:val="left"/>
        <w:rPr>
          <w:sz w:val="28"/>
          <w:szCs w:val="44"/>
        </w:rPr>
      </w:pPr>
    </w:p>
    <w:p w14:paraId="5C12D3CB" w14:textId="77777777" w:rsidR="00EA7E2E" w:rsidRDefault="00EA7E2E">
      <w:pPr>
        <w:pStyle w:val="a4"/>
        <w:spacing w:before="31" w:after="1"/>
        <w:jc w:val="left"/>
        <w:rPr>
          <w:sz w:val="20"/>
        </w:rPr>
      </w:pPr>
    </w:p>
    <w:p w14:paraId="5953FF77" w14:textId="77777777" w:rsidR="00EA7E2E" w:rsidRDefault="00EA7E2E">
      <w:pPr>
        <w:pStyle w:val="a4"/>
        <w:rPr>
          <w:sz w:val="20"/>
        </w:rPr>
      </w:pPr>
    </w:p>
    <w:sectPr w:rsidR="00EA7E2E">
      <w:pgSz w:w="11906" w:h="16838"/>
      <w:pgMar w:top="1040" w:right="620" w:bottom="280" w:left="1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7E2E"/>
    <w:rsid w:val="0049049E"/>
    <w:rsid w:val="00E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FDA0"/>
  <w15:docId w15:val="{24D18AE9-8C6D-4B63-ADE0-EB85C3C8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jc w:val="center"/>
    </w:pPr>
    <w:rPr>
      <w:b/>
      <w:bCs/>
      <w:sz w:val="32"/>
      <w:szCs w:val="32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963CC-D06C-490C-88DB-F82CAF922DBA}"/>
</file>

<file path=customXml/itemProps2.xml><?xml version="1.0" encoding="utf-8"?>
<ds:datastoreItem xmlns:ds="http://schemas.openxmlformats.org/officeDocument/2006/customXml" ds:itemID="{A6AEE191-EAE1-49E7-A71E-78A418D51445}"/>
</file>

<file path=customXml/itemProps3.xml><?xml version="1.0" encoding="utf-8"?>
<ds:datastoreItem xmlns:ds="http://schemas.openxmlformats.org/officeDocument/2006/customXml" ds:itemID="{E2611F0C-A4F5-4E7F-81CB-5C09843659EC}"/>
</file>

<file path=customXml/itemProps4.xml><?xml version="1.0" encoding="utf-8"?>
<ds:datastoreItem xmlns:ds="http://schemas.openxmlformats.org/officeDocument/2006/customXml" ds:itemID="{71F8E060-AF59-4F75-A9A8-DB862B82B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Саня</cp:lastModifiedBy>
  <cp:revision>2</cp:revision>
  <dcterms:created xsi:type="dcterms:W3CDTF">2023-11-28T12:22:00Z</dcterms:created>
  <dcterms:modified xsi:type="dcterms:W3CDTF">2023-11-30T15:29:00Z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0x0101007AE3F213A2C54A4CB4400411E46A636A</vt:lpwstr>
  </property>
</Properties>
</file>