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8F" w:rsidRDefault="00EF7A8F" w:rsidP="00EF7A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E79" w:themeColor="accent1" w:themeShade="80"/>
          <w:sz w:val="44"/>
          <w:szCs w:val="28"/>
          <w:lang w:eastAsia="ru-RU"/>
        </w:rPr>
      </w:pPr>
    </w:p>
    <w:p w:rsidR="00EF7A8F" w:rsidRPr="00EF7A8F" w:rsidRDefault="00EF7A8F" w:rsidP="00EF7A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E79" w:themeColor="accent1" w:themeShade="80"/>
          <w:sz w:val="44"/>
          <w:szCs w:val="28"/>
          <w:lang w:eastAsia="ru-RU"/>
        </w:rPr>
      </w:pPr>
      <w:bookmarkStart w:id="0" w:name="_GoBack"/>
      <w:r w:rsidRPr="00EF7A8F">
        <w:rPr>
          <w:rFonts w:ascii="Times New Roman" w:eastAsia="Calibri" w:hAnsi="Times New Roman" w:cs="Times New Roman"/>
          <w:b/>
          <w:i/>
          <w:color w:val="1F4E79" w:themeColor="accent1" w:themeShade="80"/>
          <w:sz w:val="44"/>
          <w:szCs w:val="28"/>
          <w:lang w:eastAsia="ru-RU"/>
        </w:rPr>
        <w:t>Сенсорное воспитание</w:t>
      </w:r>
    </w:p>
    <w:p w:rsidR="00EF7A8F" w:rsidRPr="00EF7A8F" w:rsidRDefault="00EF7A8F" w:rsidP="00EF7A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E79" w:themeColor="accent1" w:themeShade="80"/>
          <w:sz w:val="48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b/>
          <w:i/>
          <w:color w:val="1F4E79" w:themeColor="accent1" w:themeShade="80"/>
          <w:sz w:val="44"/>
          <w:szCs w:val="28"/>
          <w:lang w:eastAsia="ru-RU"/>
        </w:rPr>
        <w:t>как предпосылка познания окружающего мира</w:t>
      </w:r>
    </w:p>
    <w:bookmarkEnd w:id="0"/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Основной задачей детского сада является всестороннее развитие личности ребенка. Обуславливается это жизненной необходимостью. Одной из важнейших сторон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является умственное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воспитание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Проявление общих закономерностей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обнаруживается в природе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познания мира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и ребенком-дошкольником.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Современная психология доказывает постепенность формирования и поэтапное включение 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 ребенка таких форм мышления, как наглядно – действенное, наглядно – образное, словесно – логическое. Это означает, 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 – первых, что основное содержание знаний дошкольников может быть сформировано на уровне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 разной степени конкретности и обобщенности; 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во – вторых, что необходимо использовать такие способы и методы умственного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которые формировали бы способности к непосредственному чувственному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познанию мира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В связи с этим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сенсорное воспитание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рассматривается как важнейший раздел работы умственного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детей раннего и дошкольного возраста.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Начальные этапы действительности обеспечиваются процессами ощущения 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Ощущения- это отражение в коре головного мозга отдельных свойств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 и явлений окружающего мира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воздействующих в данный момент на мозг человека.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При помощи ощущений мы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познаем величину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форму, цвет, плотность, температуру, запах и вкус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окружающих нас 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знакомимся с производимыми ими звуками. Ощущения дают материал для других более сложных психических процессов –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мышления, воображения.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Так как 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окружающем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нас мире существуют не отдельные свойства сами по себе, 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вещи, явления, то на основе ощущений должен строиться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познавательный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процесс более высокого уровня, как процесс отражения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 в целом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в совокупности, их свойств, иначе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познание мира буде не возможным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Таким процессом является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lastRenderedPageBreak/>
        <w:t>Восприятие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– это процесс отражения в коре головного мозга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 и явлений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действующих на анализаторы человека. Непосредственное чувственное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восприятие окружающего составляет основу представлений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Характер этих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их точность, отчетливость, полнота зависят от степени развития тех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 процессов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которые обеспечивают отражение действительности, т. е. от развитости ощущений 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развитие является условием успешного овладения любой практической деятельностью. Установлено, что большинство человеческих способностей имеют ярко выраженную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сенсорную основу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Так в деятельности художника, архитектора, конструктора, модельера точное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различие 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представление формы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их пространственного расположения, отношений по величине и т. д. играет решающую роль. В деятельности музыканта врача, механика особую роль играет точное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и различие звуков по длительности, высоте, тембру, силе и т. д. Эти слуховые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лежат в основе создания музыкальных произведений и их исполнения (у музыкантов, в основе диагностики ряда заболеваний (у врачей,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определений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характера неисправностей </w:t>
      </w:r>
      <w:r w:rsidRPr="00EF7A8F">
        <w:rPr>
          <w:rFonts w:ascii="Times New Roman" w:eastAsia="Calibri" w:hAnsi="Times New Roman" w:cs="Times New Roman"/>
          <w:i/>
          <w:iCs/>
          <w:color w:val="111111"/>
          <w:sz w:val="30"/>
          <w:szCs w:val="28"/>
          <w:bdr w:val="none" w:sz="0" w:space="0" w:color="auto" w:frame="1"/>
          <w:lang w:eastAsia="ru-RU"/>
        </w:rPr>
        <w:t>(у механика)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Уже эти примеры показывают, что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развитие человека – одно из условий успешного овладения любой деятельностью.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Развитие науки и техники, стирание грани между физическим трудом и умственным требуют гармонического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и мыслительного развития человека, а не их противопоставления.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 современной педагогике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сенсорное воспитание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рассматривается как основа умственного, эстетического, физического, трудового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воспитания ребенка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Дошкольный возраст – это возраст, когда складываются, развиваются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сенсорные процессы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Поэтому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сенсорное воспитание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в этот период занимает важнейшее место.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Под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сенсорным воспитанием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в педагогике подразумевается система педагогических воздействий, направленных на формирование чувственного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и совершенствование ощущений 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Конкретное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определение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содержания и методов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в педагогике зависит от того, какая проблема развития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и ощущений понимается в психологии. Решающее значение при этом имеют две взаимосвязанные 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u w:val="single"/>
          <w:bdr w:val="none" w:sz="0" w:space="0" w:color="auto" w:frame="1"/>
          <w:lang w:eastAsia="ru-RU"/>
        </w:rPr>
        <w:t>проблемы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что 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восприятии является </w:t>
      </w:r>
      <w:r w:rsidRPr="00EF7A8F">
        <w:rPr>
          <w:rFonts w:ascii="Times New Roman" w:eastAsia="Calibri" w:hAnsi="Times New Roman" w:cs="Times New Roman"/>
          <w:i/>
          <w:iCs/>
          <w:color w:val="111111"/>
          <w:sz w:val="30"/>
          <w:szCs w:val="28"/>
          <w:bdr w:val="none" w:sz="0" w:space="0" w:color="auto" w:frame="1"/>
          <w:lang w:eastAsia="ru-RU"/>
        </w:rPr>
        <w:t>«выученным»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а что </w:t>
      </w:r>
      <w:r w:rsidRPr="00EF7A8F">
        <w:rPr>
          <w:rFonts w:ascii="Times New Roman" w:eastAsia="Calibri" w:hAnsi="Times New Roman" w:cs="Times New Roman"/>
          <w:i/>
          <w:iCs/>
          <w:color w:val="111111"/>
          <w:sz w:val="30"/>
          <w:szCs w:val="28"/>
          <w:bdr w:val="none" w:sz="0" w:space="0" w:color="auto" w:frame="1"/>
          <w:lang w:eastAsia="ru-RU"/>
        </w:rPr>
        <w:t>«приобретенным»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в результате опыта.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По мнения отечественных психологов и педагогов,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сенсорное воспитание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следует осуществлять внутри содержательных видов 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манипуляцией с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предметами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, бытовой, трудовой, конструктивной, музыкальной, игровой деятельности, рисованию. Именно в этих условиях у детей наиболее успешно 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lastRenderedPageBreak/>
        <w:t>формируются навыки обобщенной ориентировочной деятельности, идет овладение общественно выработанными чувственными мерками.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Содержание и методы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в дошкольной педагогике опираются на ряд важнейших положений о сущности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и его развития у детей </w:t>
      </w:r>
      <w:r w:rsidRPr="00EF7A8F">
        <w:rPr>
          <w:rFonts w:ascii="Times New Roman" w:eastAsia="Calibri" w:hAnsi="Times New Roman" w:cs="Times New Roman"/>
          <w:i/>
          <w:iCs/>
          <w:color w:val="111111"/>
          <w:sz w:val="30"/>
          <w:szCs w:val="28"/>
          <w:bdr w:val="none" w:sz="0" w:space="0" w:color="auto" w:frame="1"/>
          <w:lang w:eastAsia="ru-RU"/>
        </w:rPr>
        <w:t xml:space="preserve">(А. В. Запорожец, А. П. Усова, Н. П. </w:t>
      </w:r>
      <w:proofErr w:type="spellStart"/>
      <w:r w:rsidRPr="00EF7A8F">
        <w:rPr>
          <w:rFonts w:ascii="Times New Roman" w:eastAsia="Calibri" w:hAnsi="Times New Roman" w:cs="Times New Roman"/>
          <w:i/>
          <w:iCs/>
          <w:color w:val="111111"/>
          <w:sz w:val="30"/>
          <w:szCs w:val="28"/>
          <w:bdr w:val="none" w:sz="0" w:space="0" w:color="auto" w:frame="1"/>
          <w:lang w:eastAsia="ru-RU"/>
        </w:rPr>
        <w:t>Сакулина</w:t>
      </w:r>
      <w:proofErr w:type="spellEnd"/>
      <w:r w:rsidRPr="00EF7A8F">
        <w:rPr>
          <w:rFonts w:ascii="Times New Roman" w:eastAsia="Calibri" w:hAnsi="Times New Roman" w:cs="Times New Roman"/>
          <w:i/>
          <w:iCs/>
          <w:color w:val="111111"/>
          <w:sz w:val="30"/>
          <w:szCs w:val="28"/>
          <w:bdr w:val="none" w:sz="0" w:space="0" w:color="auto" w:frame="1"/>
          <w:lang w:eastAsia="ru-RU"/>
        </w:rPr>
        <w:t xml:space="preserve">, Н. Н. </w:t>
      </w:r>
      <w:proofErr w:type="spellStart"/>
      <w:r w:rsidRPr="00EF7A8F">
        <w:rPr>
          <w:rFonts w:ascii="Times New Roman" w:eastAsia="Calibri" w:hAnsi="Times New Roman" w:cs="Times New Roman"/>
          <w:i/>
          <w:iCs/>
          <w:color w:val="111111"/>
          <w:sz w:val="30"/>
          <w:szCs w:val="28"/>
          <w:bdr w:val="none" w:sz="0" w:space="0" w:color="auto" w:frame="1"/>
          <w:lang w:eastAsia="ru-RU"/>
        </w:rPr>
        <w:t>Поддъяков</w:t>
      </w:r>
      <w:proofErr w:type="spellEnd"/>
      <w:r w:rsidRPr="00EF7A8F">
        <w:rPr>
          <w:rFonts w:ascii="Times New Roman" w:eastAsia="Calibri" w:hAnsi="Times New Roman" w:cs="Times New Roman"/>
          <w:i/>
          <w:iCs/>
          <w:color w:val="111111"/>
          <w:sz w:val="30"/>
          <w:szCs w:val="28"/>
          <w:bdr w:val="none" w:sz="0" w:space="0" w:color="auto" w:frame="1"/>
          <w:lang w:eastAsia="ru-RU"/>
        </w:rPr>
        <w:t xml:space="preserve"> и другие)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Первое положение. Ощущения рассматриваются не как рецепторные процессы, а как рефлекторные. Это значит, что ощущения 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носят не пассивный характер зеркального отражения, а рассматриваются как особые действия анализаторов, направленные на обследование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его особенностей.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Само по себе развитие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рассматривается как длительный путь овладения ребенком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сенсорными действиями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При первичном различении объектов ребенок первого полугодия жизни еще не выделяет особенности объектов. И только развитием и совершенствованием различных обследовательских действий осуществляется формирование сложных адекватных образов, то есть осуществляется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предметное восприятие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Второе положение. Развитие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у ребенка рассматривается как процесс усвоения социального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опыта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как формирование под влиянием взрослых новых, ранее не существовавших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 способностей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Каждый человек в процессе индивидуального развития осваивает системы эталонов и научается ими пользоваться как мерками качества для анализа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воспринимаемой окружающей действительности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систематизации своего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опыта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эталоны – это общепринятые образцы каждого вида свойств и отношений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Так в области формы – это геометрические фигуры, в области цвета – семь цветов спектра, белый и черный цвета. Обеспечить усвоение детьми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эталонов – это значит сформировать у них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об основных разновидностях каждого свойства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Процесс освоения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эталонов начинается в раннем детстве, продолжается на протяжении всего дошкольного возраста, выходя за его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пределы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Освоение эталонных значений, качеств проходит в 3периода, которые отражают возможности ребенка систематизировать получаемые им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представления о свойствах 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Первый период длится до начала третьего года жизни. Это период </w:t>
      </w:r>
      <w:proofErr w:type="spellStart"/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сенсомоторых</w:t>
      </w:r>
      <w:proofErr w:type="spellEnd"/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предэталонов</w:t>
      </w:r>
      <w:proofErr w:type="spell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когда ребенок отображает лишь отдельные особенности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, которые имеют существенное значение для 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lastRenderedPageBreak/>
        <w:t>непосредственного двигательного приспособления, некоторые особенности формы, величины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расстоянии и т. д.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Второй период длится в среднем до 5 лет. Ребенок пользуется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предметными эталонами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т. е. образцы свойств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 соотносятся с определенными предметами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например, круг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определяется через форму мяча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 третьем периоде – в возрасте5 лет и старше – происходит усвоение детьми системы общепринятых эталонов, когда сами свойства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приобретают эталонное значение в отрыве от конкретного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В этот период ребенок уже соотносит качества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с освоенными общепринятыми эталонами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трава зеленая, яблоко как шар, крыша у дома – треугольник и т. д.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Это освоение общественно выработанных эталонов и освоение обследовательских действий меняет характер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ребенок получает возможность видеть известное в неизвестном, получают возможность самостоятельного обобщенного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познания окружающего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формирование расчлененных и полных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Третье положение касается условий формирования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 процессов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Отечественная психология утверждает, что развитие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происходит в процессе различной содержательной 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на первом году оно связано с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предметной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деятельностью ребенка, а в дальнейшем – с более сложными видами 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изобразительной, конструктивной, трудовой, игровой, учебной.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Развитие разных видов деятельности, их совершенствование обеспечивает 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сенсорное развитие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формирование разнообразных систем обследовательских действий, освоение многообразных эталонов. Но каждая деятельность обладает своими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сенсорными основами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, поэтому совершенствование любой деятельности будет </w:t>
      </w:r>
      <w:proofErr w:type="spellStart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зависить</w:t>
      </w:r>
      <w:proofErr w:type="spell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от уровня развития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 процессов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Аким образом, можно говорить о тесной взаимосвязи и взаимообусловленности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развития ребенка и развития разных видов его деятельности.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На этой основе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определяются следующие задачи сенсорного 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1</w:t>
      </w:r>
      <w:proofErr w:type="gramStart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).формирование</w:t>
      </w:r>
      <w:proofErr w:type="gram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у детей систем перцептивных действий;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2</w:t>
      </w:r>
      <w:proofErr w:type="gramStart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).формирование</w:t>
      </w:r>
      <w:proofErr w:type="gram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у детей систем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эталонов – обобщенных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представлений о свойствах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качествах и отношениях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;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3</w:t>
      </w:r>
      <w:proofErr w:type="gramStart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).формирование</w:t>
      </w:r>
      <w:proofErr w:type="gram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у детей умений самостоятельно применять системы перцептивных действий и системы эталонов в практической деятельности.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lastRenderedPageBreak/>
        <w:t>Содержание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воспитания представляет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собой круг свойств и качеств, отношений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 и явлений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которые должны быть освоены ребенком дошкольного возраста. Этот объект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определяется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с одной стороны, многообразием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окружающего мира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а с другой – разнообразием видов деятельности, которые начинают складываться в дошкольном возрасте и имеют различные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сенсорные основы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Важным является умение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воспринимать и представлять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действия не только в целом, но и выделять в них отдельные движения, соблюдать их последовательность, длительность, направление, величину размаха движения, усилие и т. д. и регулировать на этой основе свои действия. Это необходимо в любой деятельности для усвоения действий, операций.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Исходя из этого, современная теория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воспитания утверждает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что содержание ее должно охватывать все многообразие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 характеристик окружающего мира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Содержательная деятельность дошкольников является одним из важнейших условий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Именно в условиях содержательной результативной деятельности появляется возможность сосредоточить внимание детей на особенностях свойств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помочь им освоить эти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Эта возможность обусловлена тем, что именно в деятельности дети легко осознают зависимость ее результата от умения выделить качества, свойства, отношения и ориентироваться, опираясь на них. Например, качество рисунка зависит от умения выделить форму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отношение частей, цвет, величину.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Сенсорное воспитание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включено по всем видам 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изобразительную, музыкальную, трудовую, игровую, речевую. Наиболее успешно осуществляется в условиях обучения.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Осваивая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сенсорный опыт стихийно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без систематического руководства со стороны взрослых, ребенок длительное время идет путем проб и ошибок; его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опыт оказывается неосознанным, он недостаточно владеет умением анализировать при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восприятии объектов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Целью первого этапа является привлечение внимание детей к тому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сенсорному признаку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который должен быть освоен. Для этого педагог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предлагает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ребенку выполнить какое – либо действие, которое должно быть сходным с образцом, удовлетворять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определенным требованиям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. Дети, не имея достаточного опыта, начинают выполнять задания, не проанализировав образец, не отобрав нужный материал. Они сразу начинают действовать, </w:t>
      </w:r>
      <w:proofErr w:type="spellStart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невыявив</w:t>
      </w:r>
      <w:proofErr w:type="spell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особенностей конструкции, сочленения формы и т. д. Ошибка, неумение достигнуть результата ставят ребенка перед необходимостью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этой неудачей пользуется взрослый, чтобы помочь ребенку увидеть, выделить, осознать то свойство, которое должно быть учтено в деятельности. Этот момент является исходным для обучения детей способом выделения свойств, особенностей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lastRenderedPageBreak/>
        <w:t>Обучение детей перцептивным действиям и накопление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 xml:space="preserve">представлений о </w:t>
      </w:r>
      <w:proofErr w:type="spellStart"/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сенсорных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признаках</w:t>
      </w:r>
      <w:proofErr w:type="spell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является целью второго этапа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На этом этапе, чтобы обеспечить отчетливое вычленение того или иного качества и отделения его от сопутствующих, целесообразно использовать прием сравнения данного качества с противоположным, которое выделяется теми же обследовательскими действиями. Например, после того как ребенок смял мягкий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ощутив мягкость, </w:t>
      </w:r>
      <w:proofErr w:type="spellStart"/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определил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действие</w:t>
      </w:r>
      <w:proofErr w:type="spell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и качество словами, ему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предлагается смять твердый предмет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и ответить на вопрос, мягкий ли он.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Ознакомив детей со способами обследования и качествами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нужно организовать упражнения в выделении их качеств. При этом важно следить за точностью способа, которым пользуется ребенок, точностью словесных обозначений. Для упражнений необходимо отбирать разные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с проявлением данного качества. Целесообразно освоить упражнения в группировке разнообразных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по принципу данного качества. В этих условиях происходит абстрагирование качества от конкретного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что является исходным моментом для перехода к новому этапу – формированию обобщенных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представлений о разных свойствах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Целью третьего этапа является формирование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представлений об эталонах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Исходным в этом этапе является умение группировать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по тому или иному 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u w:val="single"/>
          <w:bdr w:val="none" w:sz="0" w:space="0" w:color="auto" w:frame="1"/>
          <w:lang w:eastAsia="ru-RU"/>
        </w:rPr>
        <w:t>качеству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собрать все кубики в синюю коробку; отобрать все круглые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; отделить все квадратные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предметы от круглых и т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д. Дальнейшая работа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предлагает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ознакомление детей с многообразным выражением той или иной меры 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u w:val="single"/>
          <w:bdr w:val="none" w:sz="0" w:space="0" w:color="auto" w:frame="1"/>
          <w:lang w:eastAsia="ru-RU"/>
        </w:rPr>
        <w:t>качества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светлым или темным оттенком данного цвета; треугольники, разные по величине и. т. д.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Это достигается сравнением разнообразных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обладающих различными мерами того или иного качества. Все это позволяет подвести детей к обобщенным </w:t>
      </w:r>
      <w:proofErr w:type="spellStart"/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представлениям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на</w:t>
      </w:r>
      <w:proofErr w:type="spell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основе выделения существенных признаков эталонов, которые закрепляются в речи.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Такими признаками могут быть, например, у фигуры количество сторон и углов, у металла – блеск поверхности, прочность, ощущение прохлады при прикосновении. Постепенно ребенок овладевает названиями эталонов. Детей учат применять освоенные эталоны качеств для анализа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учат сравнивать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предметы с эталонами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замечать свойства и отличия. Это позволяет видеть особенности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видеть известное в новом, относить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предметы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к группам по различным качествам.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Овладение эталонами поднимает умственную деятельность ребенка на новую 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u w:val="single"/>
          <w:bdr w:val="none" w:sz="0" w:space="0" w:color="auto" w:frame="1"/>
          <w:lang w:eastAsia="ru-RU"/>
        </w:rPr>
        <w:t>ступень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: формируется процесс обобщения на чувственной основе, углубляются процессы анализа, обобщения на основе владения эталоном.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lastRenderedPageBreak/>
        <w:t>В процессе этой работы к концу дошкольного возраста дети овладевают не единичными эталонами, а их системами (система эталонов форм, цветов, величин, длительности времени, материалов и т. д.).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 результате овладения в процессе обучения перцептивных действий и системами эталонов дети получают широкие возможности для ориентировки 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окружающей действительности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. Этому и посвящается следующий этап работы.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Целью четвертого этапа - создание условий для самостоятельного применения детьми освоенных знаний и навыков в анализе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окружающей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действительности в организации практической деятельности. Для осуществления этой цели важна система заданий, требующих при выполнении самостоятельного анализа, учета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определенных качеств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, свойств, отношений.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Содержание таких заданий может быть самостоятельное изображение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предметов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, когда ребенок должен проанализировать особенности формы, соотношение и расположение частей и т. </w:t>
      </w:r>
      <w:proofErr w:type="gramStart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д. ;</w:t>
      </w:r>
      <w:proofErr w:type="gramEnd"/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 xml:space="preserve"> отбор материалов для труда, например, подобрать игрушки для игры с песком, снегом или водой. На этом этапе работы педагог широко использует все виды деятельности, как на занятиях, так и в повседневной жизни.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Содержание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реализуется на протяжении всего дошкольного детства с учетом тех видов деятельности детей, которые возникают и развивают у них в разные возрастные периоды.</w:t>
      </w:r>
    </w:p>
    <w:p w:rsidR="00EF7A8F" w:rsidRP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</w:pP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В результате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сенсорного воспитания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ребенок овладевает способами чувственного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познания мира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; наглядно – образным мышлением; происходит дальнейшее совершенствование всех видов детской деятельности; формируется относительная самостоятельность в </w:t>
      </w:r>
      <w:r w:rsidRPr="00EF7A8F">
        <w:rPr>
          <w:rFonts w:ascii="Times New Roman" w:eastAsia="Calibri" w:hAnsi="Times New Roman" w:cs="Times New Roman"/>
          <w:b/>
          <w:bCs/>
          <w:color w:val="111111"/>
          <w:sz w:val="30"/>
          <w:szCs w:val="28"/>
          <w:bdr w:val="none" w:sz="0" w:space="0" w:color="auto" w:frame="1"/>
          <w:lang w:eastAsia="ru-RU"/>
        </w:rPr>
        <w:t>познавательной</w:t>
      </w:r>
      <w:r w:rsidRPr="00EF7A8F">
        <w:rPr>
          <w:rFonts w:ascii="Times New Roman" w:eastAsia="Calibri" w:hAnsi="Times New Roman" w:cs="Times New Roman"/>
          <w:color w:val="111111"/>
          <w:sz w:val="30"/>
          <w:szCs w:val="28"/>
          <w:lang w:eastAsia="ru-RU"/>
        </w:rPr>
        <w:t> и практической деятельности.</w:t>
      </w:r>
    </w:p>
    <w:p w:rsidR="00AC72FE" w:rsidRDefault="00AC72FE"/>
    <w:sectPr w:rsidR="00AC72FE" w:rsidSect="00A07B62">
      <w:pgSz w:w="16838" w:h="11906" w:orient="landscape"/>
      <w:pgMar w:top="709" w:right="1134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E8"/>
    <w:rsid w:val="00AC72FE"/>
    <w:rsid w:val="00C712E8"/>
    <w:rsid w:val="00E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B16A-00DB-4BCA-9251-B393731E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FEWJDCXMVWZU-214-670</_dlc_DocId>
    <_dlc_DocIdUrl xmlns="a19fce79-9b6c-46ea-827f-b80865df0bfe">
      <Url>http://www.eduportal44.ru/Pyschug/sol/_layouts/15/DocIdRedir.aspx?ID=FEWJDCXMVWZU-214-670</Url>
      <Description>FEWJDCXMVWZU-214-670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E6A45-FFB4-4CFC-9CF5-87339BB8325A}"/>
</file>

<file path=customXml/itemProps2.xml><?xml version="1.0" encoding="utf-8"?>
<ds:datastoreItem xmlns:ds="http://schemas.openxmlformats.org/officeDocument/2006/customXml" ds:itemID="{EFD0C140-464A-4569-8430-79171457CF58}"/>
</file>

<file path=customXml/itemProps3.xml><?xml version="1.0" encoding="utf-8"?>
<ds:datastoreItem xmlns:ds="http://schemas.openxmlformats.org/officeDocument/2006/customXml" ds:itemID="{BD3A2C5B-8CD8-4473-8ACC-54125F2FD007}"/>
</file>

<file path=customXml/itemProps4.xml><?xml version="1.0" encoding="utf-8"?>
<ds:datastoreItem xmlns:ds="http://schemas.openxmlformats.org/officeDocument/2006/customXml" ds:itemID="{D91BF821-92BF-4EB7-9179-508724960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13401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2019-10-20T07:58:00Z</dcterms:created>
  <dcterms:modified xsi:type="dcterms:W3CDTF">2019-10-20T07:59:00Z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0b9206f0-7efc-41b3-ba73-89b6bb7ee827</vt:lpwstr>
  </property>
</Properties>
</file>