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85" w:rsidRPr="00682CF9" w:rsidRDefault="00682CF9" w:rsidP="00682CF9">
      <w:pPr>
        <w:keepNext/>
        <w:spacing w:before="240" w:after="60"/>
        <w:ind w:right="141"/>
        <w:jc w:val="center"/>
        <w:outlineLvl w:val="1"/>
        <w:rPr>
          <w:b/>
          <w:sz w:val="28"/>
          <w:szCs w:val="26"/>
          <w:lang w:eastAsia="ru-RU"/>
        </w:rPr>
      </w:pPr>
      <w:bookmarkStart w:id="0" w:name="_Toc494820406"/>
      <w:r w:rsidRPr="00682CF9">
        <w:rPr>
          <w:b/>
          <w:sz w:val="28"/>
          <w:szCs w:val="20"/>
          <w:lang w:eastAsia="ru-RU"/>
        </w:rPr>
        <w:t>З</w:t>
      </w:r>
      <w:r w:rsidR="00BC0885" w:rsidRPr="00682CF9">
        <w:rPr>
          <w:b/>
          <w:sz w:val="28"/>
          <w:szCs w:val="20"/>
          <w:lang w:eastAsia="ru-RU"/>
        </w:rPr>
        <w:t>аявлени</w:t>
      </w:r>
      <w:r w:rsidRPr="00682CF9">
        <w:rPr>
          <w:b/>
          <w:sz w:val="28"/>
          <w:szCs w:val="20"/>
          <w:lang w:eastAsia="ru-RU"/>
        </w:rPr>
        <w:t>е</w:t>
      </w:r>
      <w:r w:rsidR="00BC0885" w:rsidRPr="00682CF9">
        <w:rPr>
          <w:b/>
          <w:sz w:val="28"/>
          <w:szCs w:val="20"/>
          <w:lang w:eastAsia="ru-RU"/>
        </w:rPr>
        <w:t xml:space="preserve"> на участие в итоговом собеседовании по русскому языку</w:t>
      </w:r>
    </w:p>
    <w:bookmarkEnd w:id="0"/>
    <w:tbl>
      <w:tblPr>
        <w:tblW w:w="10031" w:type="dxa"/>
        <w:jc w:val="right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:rsidTr="00682CF9">
        <w:trPr>
          <w:cantSplit/>
          <w:trHeight w:val="1880"/>
          <w:jc w:val="right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682CF9" w:rsidRDefault="00BC0885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 w:rsidRPr="0024299E">
              <w:rPr>
                <w:sz w:val="26"/>
                <w:szCs w:val="26"/>
                <w:lang w:eastAsia="ru-RU"/>
              </w:rPr>
              <w:t>Руководителю</w:t>
            </w:r>
            <w:r w:rsidRPr="00682CF9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="0024299E">
              <w:rPr>
                <w:sz w:val="26"/>
                <w:szCs w:val="26"/>
                <w:u w:val="single"/>
                <w:lang w:eastAsia="ru-RU"/>
              </w:rPr>
              <w:t>_____________________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24299E" w:rsidRDefault="0024299E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>__________________________________</w:t>
            </w:r>
          </w:p>
          <w:p w:rsidR="00BC0885" w:rsidRDefault="0024299E" w:rsidP="00682CF9">
            <w:pPr>
              <w:ind w:firstLine="675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 xml:space="preserve"> </w:t>
            </w:r>
            <w:r w:rsidR="00BC0885" w:rsidRPr="0079644D">
              <w:rPr>
                <w:sz w:val="24"/>
                <w:szCs w:val="24"/>
              </w:rPr>
              <w:t>(</w:t>
            </w:r>
            <w:r w:rsidR="00BC0885">
              <w:rPr>
                <w:sz w:val="24"/>
                <w:szCs w:val="24"/>
              </w:rPr>
              <w:t>ФИО руководителя</w:t>
            </w:r>
            <w:r w:rsidR="00BC0885"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ED36EA">
      <w:pPr>
        <w:pStyle w:val="a3"/>
        <w:spacing w:before="38"/>
        <w:rPr>
          <w:sz w:val="20"/>
        </w:rPr>
      </w:pPr>
      <w:r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ED36EA">
      <w:pPr>
        <w:pStyle w:val="a3"/>
        <w:spacing w:before="73"/>
        <w:rPr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ED36EA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ED36EA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</w:t>
      </w:r>
      <w:r w:rsidR="00C446CA">
        <w:rPr>
          <w:spacing w:val="-2"/>
          <w:sz w:val="26"/>
        </w:rPr>
        <w:t xml:space="preserve">  _______________2024 года</w:t>
      </w:r>
      <w:bookmarkStart w:id="1" w:name="_GoBack"/>
      <w:bookmarkEnd w:id="1"/>
      <w:r>
        <w:rPr>
          <w:spacing w:val="-2"/>
          <w:sz w:val="26"/>
        </w:rPr>
        <w:t>.</w:t>
      </w:r>
    </w:p>
    <w:p w:rsidR="0065129D" w:rsidRDefault="00ED36EA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ED36EA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ED36EA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ED36EA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lastRenderedPageBreak/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ED36EA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ED36EA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ED36EA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ED36EA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proofErr w:type="gramStart"/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  <w:proofErr w:type="gramEnd"/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ED36EA">
      <w:pPr>
        <w:ind w:left="252"/>
        <w:rPr>
          <w:sz w:val="26"/>
        </w:rPr>
      </w:pPr>
      <w:r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7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A" w:rsidRDefault="00ED36EA">
      <w:r>
        <w:separator/>
      </w:r>
    </w:p>
  </w:endnote>
  <w:endnote w:type="continuationSeparator" w:id="0">
    <w:p w:rsidR="00ED36EA" w:rsidRDefault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9D" w:rsidRDefault="00ED36EA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A" w:rsidRDefault="00ED36EA">
      <w:r>
        <w:separator/>
      </w:r>
    </w:p>
  </w:footnote>
  <w:footnote w:type="continuationSeparator" w:id="0">
    <w:p w:rsidR="00ED36EA" w:rsidRDefault="00ED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129D"/>
    <w:rsid w:val="000E2B79"/>
    <w:rsid w:val="00134195"/>
    <w:rsid w:val="00193873"/>
    <w:rsid w:val="001A71F4"/>
    <w:rsid w:val="0024299E"/>
    <w:rsid w:val="002C39A4"/>
    <w:rsid w:val="00374766"/>
    <w:rsid w:val="003A51A7"/>
    <w:rsid w:val="003F2DC5"/>
    <w:rsid w:val="003F4711"/>
    <w:rsid w:val="004C0641"/>
    <w:rsid w:val="0065129D"/>
    <w:rsid w:val="00682CF9"/>
    <w:rsid w:val="008F2CE6"/>
    <w:rsid w:val="00A57D8E"/>
    <w:rsid w:val="00A76A75"/>
    <w:rsid w:val="00B307A5"/>
    <w:rsid w:val="00BC0885"/>
    <w:rsid w:val="00BD28CF"/>
    <w:rsid w:val="00C446CA"/>
    <w:rsid w:val="00D26F19"/>
    <w:rsid w:val="00D37343"/>
    <w:rsid w:val="00D91B01"/>
    <w:rsid w:val="00DC0F62"/>
    <w:rsid w:val="00E30E4F"/>
    <w:rsid w:val="00E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FEWJDCXMVWZU-158-1340</_dlc_DocId>
    <_dlc_DocIdUrl xmlns="a19fce79-9b6c-46ea-827f-b80865df0bfe">
      <Url>http://www.eduportal44.ru/Pyschug/PschoolNEW/_layouts/15/DocIdRedir.aspx?ID=FEWJDCXMVWZU-158-1340</Url>
      <Description>FEWJDCXMVWZU-158-1340</Description>
    </_dlc_DocIdUrl>
  </documentManagement>
</p:properties>
</file>

<file path=customXml/itemProps1.xml><?xml version="1.0" encoding="utf-8"?>
<ds:datastoreItem xmlns:ds="http://schemas.openxmlformats.org/officeDocument/2006/customXml" ds:itemID="{A2A23764-5C78-46D0-85C1-673533587344}"/>
</file>

<file path=customXml/itemProps2.xml><?xml version="1.0" encoding="utf-8"?>
<ds:datastoreItem xmlns:ds="http://schemas.openxmlformats.org/officeDocument/2006/customXml" ds:itemID="{107B3704-9652-4F30-9554-3C59791B2F8F}"/>
</file>

<file path=customXml/itemProps3.xml><?xml version="1.0" encoding="utf-8"?>
<ds:datastoreItem xmlns:ds="http://schemas.openxmlformats.org/officeDocument/2006/customXml" ds:itemID="{D60FE6CD-4F3E-47D7-ABFB-896862EB0F36}"/>
</file>

<file path=customXml/itemProps4.xml><?xml version="1.0" encoding="utf-8"?>
<ds:datastoreItem xmlns:ds="http://schemas.openxmlformats.org/officeDocument/2006/customXml" ds:itemID="{D84AFAF9-0A3C-4F19-B283-76D067BCA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пк-3</cp:lastModifiedBy>
  <cp:revision>19</cp:revision>
  <cp:lastPrinted>2024-01-25T07:55:00Z</cp:lastPrinted>
  <dcterms:created xsi:type="dcterms:W3CDTF">2023-11-08T14:22:00Z</dcterms:created>
  <dcterms:modified xsi:type="dcterms:W3CDTF">2024-01-25T11:50:00Z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0x010100BD70B3406F288A49BCEE3B40C2414EEA</vt:lpwstr>
  </property>
  <property fmtid="{D5CDD505-2E9C-101B-9397-08002B2CF9AE}" pid="5" name="_dlc_DocIdItemGuid">
    <vt:lpwstr>0786f08e-6887-43e7-86f8-7ff807049451</vt:lpwstr>
  </property>
</Properties>
</file>