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85" w:rsidRPr="00086E5A" w:rsidRDefault="002D1785" w:rsidP="002D1785">
      <w:pPr>
        <w:pStyle w:val="a3"/>
        <w:ind w:left="6804"/>
        <w:rPr>
          <w:rFonts w:ascii="Times New Roman" w:hAnsi="Times New Roman" w:cs="Times New Roman"/>
          <w:sz w:val="24"/>
          <w:szCs w:val="28"/>
        </w:rPr>
      </w:pPr>
      <w:r w:rsidRPr="00086E5A">
        <w:rPr>
          <w:rFonts w:ascii="Times New Roman" w:hAnsi="Times New Roman" w:cs="Times New Roman"/>
          <w:sz w:val="24"/>
          <w:szCs w:val="28"/>
        </w:rPr>
        <w:t>Приложение</w:t>
      </w:r>
    </w:p>
    <w:p w:rsidR="002D1785" w:rsidRPr="00086E5A" w:rsidRDefault="002D1785" w:rsidP="002D1785">
      <w:pPr>
        <w:pStyle w:val="a3"/>
        <w:ind w:left="6804"/>
        <w:rPr>
          <w:rFonts w:ascii="Times New Roman" w:hAnsi="Times New Roman" w:cs="Times New Roman"/>
          <w:sz w:val="24"/>
          <w:szCs w:val="28"/>
        </w:rPr>
      </w:pPr>
      <w:r w:rsidRPr="00086E5A">
        <w:rPr>
          <w:rFonts w:ascii="Times New Roman" w:hAnsi="Times New Roman" w:cs="Times New Roman"/>
          <w:sz w:val="24"/>
          <w:szCs w:val="28"/>
        </w:rPr>
        <w:t xml:space="preserve"> к приказу отдела образования</w:t>
      </w:r>
    </w:p>
    <w:p w:rsidR="002D1785" w:rsidRPr="00086E5A" w:rsidRDefault="002D1785" w:rsidP="002D1785">
      <w:pPr>
        <w:pStyle w:val="a3"/>
        <w:ind w:left="6804"/>
        <w:rPr>
          <w:rFonts w:ascii="Times New Roman" w:hAnsi="Times New Roman" w:cs="Times New Roman"/>
          <w:sz w:val="24"/>
          <w:szCs w:val="28"/>
        </w:rPr>
      </w:pPr>
      <w:r w:rsidRPr="00086E5A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>250</w:t>
      </w:r>
      <w:r w:rsidRPr="00086E5A">
        <w:rPr>
          <w:rFonts w:ascii="Times New Roman" w:hAnsi="Times New Roman" w:cs="Times New Roman"/>
          <w:sz w:val="24"/>
          <w:szCs w:val="28"/>
        </w:rPr>
        <w:t xml:space="preserve"> от </w:t>
      </w:r>
      <w:r>
        <w:rPr>
          <w:rFonts w:ascii="Times New Roman" w:hAnsi="Times New Roman" w:cs="Times New Roman"/>
          <w:sz w:val="24"/>
          <w:szCs w:val="28"/>
        </w:rPr>
        <w:t>18.11</w:t>
      </w:r>
      <w:r w:rsidRPr="00086E5A">
        <w:rPr>
          <w:rFonts w:ascii="Times New Roman" w:hAnsi="Times New Roman" w:cs="Times New Roman"/>
          <w:sz w:val="24"/>
          <w:szCs w:val="28"/>
        </w:rPr>
        <w:t>.2014 г</w:t>
      </w:r>
    </w:p>
    <w:p w:rsidR="002D1785" w:rsidRDefault="002D1785" w:rsidP="002D1785"/>
    <w:p w:rsidR="002D1785" w:rsidRDefault="002D1785" w:rsidP="002D1785">
      <w:pPr>
        <w:pStyle w:val="Style1"/>
        <w:widowControl/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П</w:t>
      </w:r>
      <w:r w:rsidRPr="00F75033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2D1785" w:rsidRPr="00F75033" w:rsidRDefault="002D1785" w:rsidP="002D1785">
      <w:pPr>
        <w:pStyle w:val="Style1"/>
        <w:widowControl/>
        <w:spacing w:line="240" w:lineRule="auto"/>
        <w:ind w:right="-1"/>
        <w:rPr>
          <w:rStyle w:val="FontStyle30"/>
          <w:sz w:val="28"/>
        </w:rPr>
      </w:pPr>
      <w:r w:rsidRPr="00F75033">
        <w:rPr>
          <w:sz w:val="28"/>
          <w:szCs w:val="28"/>
        </w:rPr>
        <w:t xml:space="preserve">должностей </w:t>
      </w:r>
      <w:r>
        <w:rPr>
          <w:rStyle w:val="FontStyle25"/>
          <w:sz w:val="28"/>
        </w:rPr>
        <w:t>отдела</w:t>
      </w:r>
      <w:r w:rsidRPr="00F75033">
        <w:rPr>
          <w:rStyle w:val="FontStyle25"/>
          <w:sz w:val="28"/>
        </w:rPr>
        <w:t xml:space="preserve"> образования администрации </w:t>
      </w:r>
      <w:r>
        <w:rPr>
          <w:sz w:val="28"/>
          <w:szCs w:val="28"/>
        </w:rPr>
        <w:t>Поназыревского</w:t>
      </w:r>
      <w:r w:rsidRPr="009B01A7">
        <w:rPr>
          <w:sz w:val="28"/>
          <w:szCs w:val="28"/>
        </w:rPr>
        <w:t xml:space="preserve"> муниципального района</w:t>
      </w:r>
      <w:r w:rsidRPr="00F75033">
        <w:rPr>
          <w:sz w:val="28"/>
          <w:szCs w:val="28"/>
        </w:rPr>
        <w:t>, замещение которых связано с коррупционными рисками</w:t>
      </w:r>
    </w:p>
    <w:p w:rsidR="002D1785" w:rsidRPr="00F75033" w:rsidRDefault="002D1785" w:rsidP="002D1785">
      <w:pPr>
        <w:pStyle w:val="Style8"/>
        <w:widowControl/>
        <w:spacing w:line="240" w:lineRule="auto"/>
        <w:ind w:right="-1"/>
        <w:rPr>
          <w:sz w:val="12"/>
          <w:szCs w:val="20"/>
        </w:rPr>
      </w:pPr>
    </w:p>
    <w:p w:rsidR="002D1785" w:rsidRPr="00F75033" w:rsidRDefault="002D1785" w:rsidP="002D1785">
      <w:pPr>
        <w:pStyle w:val="Style8"/>
        <w:widowControl/>
        <w:spacing w:line="240" w:lineRule="auto"/>
        <w:ind w:right="-1"/>
        <w:rPr>
          <w:sz w:val="12"/>
          <w:szCs w:val="20"/>
        </w:rPr>
      </w:pPr>
    </w:p>
    <w:p w:rsidR="002D1785" w:rsidRPr="004D0C4C" w:rsidRDefault="002D1785" w:rsidP="002D1785">
      <w:pPr>
        <w:pStyle w:val="Style8"/>
        <w:widowControl/>
        <w:numPr>
          <w:ilvl w:val="0"/>
          <w:numId w:val="1"/>
        </w:numPr>
        <w:tabs>
          <w:tab w:val="left" w:pos="825"/>
        </w:tabs>
        <w:spacing w:line="240" w:lineRule="auto"/>
        <w:ind w:right="-1"/>
        <w:rPr>
          <w:sz w:val="28"/>
          <w:szCs w:val="42"/>
        </w:rPr>
      </w:pPr>
      <w:proofErr w:type="gramStart"/>
      <w:r>
        <w:rPr>
          <w:rStyle w:val="FontStyle25"/>
          <w:sz w:val="28"/>
        </w:rPr>
        <w:t>Заведующая отдела</w:t>
      </w:r>
      <w:proofErr w:type="gramEnd"/>
      <w:r w:rsidRPr="00F75033">
        <w:rPr>
          <w:rStyle w:val="FontStyle25"/>
          <w:sz w:val="28"/>
        </w:rPr>
        <w:t xml:space="preserve"> образования администрации </w:t>
      </w:r>
      <w:r>
        <w:rPr>
          <w:sz w:val="28"/>
          <w:szCs w:val="28"/>
        </w:rPr>
        <w:t>Поназыревского</w:t>
      </w:r>
      <w:r w:rsidRPr="009B01A7">
        <w:rPr>
          <w:sz w:val="28"/>
          <w:szCs w:val="28"/>
        </w:rPr>
        <w:t xml:space="preserve"> муниципального района</w:t>
      </w:r>
    </w:p>
    <w:p w:rsidR="002D1785" w:rsidRDefault="002D1785" w:rsidP="002D1785">
      <w:pPr>
        <w:pStyle w:val="Style8"/>
        <w:widowControl/>
        <w:numPr>
          <w:ilvl w:val="0"/>
          <w:numId w:val="1"/>
        </w:numPr>
        <w:tabs>
          <w:tab w:val="left" w:pos="825"/>
        </w:tabs>
        <w:spacing w:line="240" w:lineRule="auto"/>
        <w:ind w:right="-1"/>
        <w:rPr>
          <w:rStyle w:val="FontStyle25"/>
          <w:sz w:val="28"/>
        </w:rPr>
      </w:pPr>
      <w:r>
        <w:rPr>
          <w:rStyle w:val="FontStyle25"/>
          <w:sz w:val="28"/>
        </w:rPr>
        <w:t xml:space="preserve">Заместитель </w:t>
      </w:r>
      <w:proofErr w:type="gramStart"/>
      <w:r>
        <w:rPr>
          <w:rStyle w:val="FontStyle25"/>
          <w:sz w:val="28"/>
        </w:rPr>
        <w:t>заведующей отдела</w:t>
      </w:r>
      <w:proofErr w:type="gramEnd"/>
      <w:r w:rsidRPr="00F75033">
        <w:rPr>
          <w:rStyle w:val="FontStyle25"/>
          <w:sz w:val="28"/>
        </w:rPr>
        <w:t xml:space="preserve"> образования администрации </w:t>
      </w:r>
      <w:r>
        <w:rPr>
          <w:sz w:val="28"/>
          <w:szCs w:val="28"/>
        </w:rPr>
        <w:t>Поназыревского</w:t>
      </w:r>
      <w:r w:rsidRPr="009B01A7">
        <w:rPr>
          <w:sz w:val="28"/>
          <w:szCs w:val="28"/>
        </w:rPr>
        <w:t xml:space="preserve"> муниципального района</w:t>
      </w:r>
    </w:p>
    <w:p w:rsidR="002D1785" w:rsidRPr="00F75033" w:rsidRDefault="002D1785" w:rsidP="002D1785">
      <w:pPr>
        <w:pStyle w:val="Style8"/>
        <w:widowControl/>
        <w:numPr>
          <w:ilvl w:val="0"/>
          <w:numId w:val="1"/>
        </w:numPr>
        <w:tabs>
          <w:tab w:val="left" w:pos="825"/>
        </w:tabs>
        <w:spacing w:line="240" w:lineRule="auto"/>
        <w:ind w:right="-1"/>
        <w:rPr>
          <w:rStyle w:val="FontStyle25"/>
          <w:sz w:val="28"/>
        </w:rPr>
      </w:pPr>
      <w:r>
        <w:rPr>
          <w:rStyle w:val="FontStyle25"/>
          <w:sz w:val="28"/>
        </w:rPr>
        <w:t>Главный специалист отдела</w:t>
      </w:r>
      <w:r w:rsidRPr="00F75033">
        <w:rPr>
          <w:rStyle w:val="FontStyle25"/>
          <w:sz w:val="28"/>
        </w:rPr>
        <w:t xml:space="preserve"> образования администрации </w:t>
      </w:r>
      <w:r>
        <w:rPr>
          <w:sz w:val="28"/>
          <w:szCs w:val="28"/>
        </w:rPr>
        <w:t>Поназыревского</w:t>
      </w:r>
      <w:r w:rsidRPr="009B01A7">
        <w:rPr>
          <w:sz w:val="28"/>
          <w:szCs w:val="28"/>
        </w:rPr>
        <w:t xml:space="preserve"> муниципального района</w:t>
      </w:r>
      <w:r w:rsidRPr="00F75033">
        <w:rPr>
          <w:rStyle w:val="FontStyle25"/>
          <w:sz w:val="28"/>
        </w:rPr>
        <w:t>.</w:t>
      </w:r>
    </w:p>
    <w:p w:rsidR="002D1785" w:rsidRPr="00F75033" w:rsidRDefault="002D1785" w:rsidP="002D1785">
      <w:pPr>
        <w:pStyle w:val="Style8"/>
        <w:widowControl/>
        <w:numPr>
          <w:ilvl w:val="0"/>
          <w:numId w:val="1"/>
        </w:numPr>
        <w:tabs>
          <w:tab w:val="left" w:pos="330"/>
        </w:tabs>
        <w:spacing w:line="240" w:lineRule="auto"/>
        <w:ind w:right="-1"/>
        <w:jc w:val="left"/>
        <w:rPr>
          <w:rStyle w:val="FontStyle25"/>
          <w:sz w:val="28"/>
        </w:rPr>
      </w:pPr>
      <w:r w:rsidRPr="00F75033">
        <w:rPr>
          <w:rStyle w:val="FontStyle25"/>
          <w:sz w:val="28"/>
        </w:rPr>
        <w:t>Главный бухгалтер</w:t>
      </w:r>
      <w:r>
        <w:rPr>
          <w:rStyle w:val="FontStyle25"/>
          <w:sz w:val="28"/>
        </w:rPr>
        <w:t>.</w:t>
      </w:r>
    </w:p>
    <w:p w:rsidR="002D1785" w:rsidRPr="00F75033" w:rsidRDefault="002D1785" w:rsidP="002D1785">
      <w:pPr>
        <w:pStyle w:val="Style8"/>
        <w:widowControl/>
        <w:numPr>
          <w:ilvl w:val="0"/>
          <w:numId w:val="1"/>
        </w:numPr>
        <w:tabs>
          <w:tab w:val="left" w:pos="330"/>
        </w:tabs>
        <w:spacing w:line="240" w:lineRule="auto"/>
        <w:ind w:right="-1"/>
        <w:rPr>
          <w:rStyle w:val="FontStyle25"/>
          <w:sz w:val="28"/>
        </w:rPr>
      </w:pPr>
      <w:r w:rsidRPr="00F75033">
        <w:rPr>
          <w:rStyle w:val="FontStyle25"/>
          <w:sz w:val="28"/>
        </w:rPr>
        <w:t xml:space="preserve">Руководители образовательных организаций </w:t>
      </w:r>
      <w:r>
        <w:rPr>
          <w:sz w:val="28"/>
          <w:szCs w:val="28"/>
        </w:rPr>
        <w:t>Поназыревского</w:t>
      </w:r>
      <w:r w:rsidRPr="009B01A7">
        <w:rPr>
          <w:sz w:val="28"/>
          <w:szCs w:val="28"/>
        </w:rPr>
        <w:t xml:space="preserve"> муниципального района</w:t>
      </w:r>
      <w:r w:rsidRPr="00F75033">
        <w:rPr>
          <w:rStyle w:val="FontStyle25"/>
          <w:sz w:val="28"/>
        </w:rPr>
        <w:t>.</w:t>
      </w:r>
    </w:p>
    <w:p w:rsidR="00F458B5" w:rsidRDefault="00F458B5"/>
    <w:sectPr w:rsidR="00F458B5" w:rsidSect="002D49B9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5D32"/>
    <w:multiLevelType w:val="hybridMultilevel"/>
    <w:tmpl w:val="374A5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85"/>
    <w:rsid w:val="00145D77"/>
    <w:rsid w:val="002D1785"/>
    <w:rsid w:val="006573D1"/>
    <w:rsid w:val="00917951"/>
    <w:rsid w:val="00F4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85"/>
    <w:pPr>
      <w:ind w:left="720"/>
      <w:contextualSpacing/>
    </w:pPr>
    <w:rPr>
      <w:rFonts w:eastAsiaTheme="minorHAnsi"/>
      <w:lang w:eastAsia="en-US"/>
    </w:rPr>
  </w:style>
  <w:style w:type="character" w:customStyle="1" w:styleId="FontStyle30">
    <w:name w:val="Font Style30"/>
    <w:basedOn w:val="a0"/>
    <w:uiPriority w:val="99"/>
    <w:rsid w:val="002D178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5">
    <w:name w:val="Font Style25"/>
    <w:basedOn w:val="a0"/>
    <w:uiPriority w:val="99"/>
    <w:rsid w:val="002D1785"/>
    <w:rPr>
      <w:rFonts w:ascii="Times New Roman" w:hAnsi="Times New Roman" w:cs="Times New Roman"/>
      <w:sz w:val="42"/>
      <w:szCs w:val="42"/>
    </w:rPr>
  </w:style>
  <w:style w:type="paragraph" w:customStyle="1" w:styleId="Style8">
    <w:name w:val="Style8"/>
    <w:basedOn w:val="a"/>
    <w:uiPriority w:val="99"/>
    <w:rsid w:val="002D1785"/>
    <w:pPr>
      <w:widowControl w:val="0"/>
      <w:autoSpaceDE w:val="0"/>
      <w:autoSpaceDN w:val="0"/>
      <w:adjustRightInd w:val="0"/>
      <w:spacing w:after="0" w:line="51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2D1785"/>
    <w:pPr>
      <w:widowControl w:val="0"/>
      <w:autoSpaceDE w:val="0"/>
      <w:autoSpaceDN w:val="0"/>
      <w:adjustRightInd w:val="0"/>
      <w:spacing w:after="0" w:line="585" w:lineRule="exact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85"/>
    <w:pPr>
      <w:ind w:left="720"/>
      <w:contextualSpacing/>
    </w:pPr>
    <w:rPr>
      <w:rFonts w:eastAsiaTheme="minorHAnsi"/>
      <w:lang w:eastAsia="en-US"/>
    </w:rPr>
  </w:style>
  <w:style w:type="character" w:customStyle="1" w:styleId="FontStyle30">
    <w:name w:val="Font Style30"/>
    <w:basedOn w:val="a0"/>
    <w:uiPriority w:val="99"/>
    <w:rsid w:val="002D178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5">
    <w:name w:val="Font Style25"/>
    <w:basedOn w:val="a0"/>
    <w:uiPriority w:val="99"/>
    <w:rsid w:val="002D1785"/>
    <w:rPr>
      <w:rFonts w:ascii="Times New Roman" w:hAnsi="Times New Roman" w:cs="Times New Roman"/>
      <w:sz w:val="42"/>
      <w:szCs w:val="42"/>
    </w:rPr>
  </w:style>
  <w:style w:type="paragraph" w:customStyle="1" w:styleId="Style8">
    <w:name w:val="Style8"/>
    <w:basedOn w:val="a"/>
    <w:uiPriority w:val="99"/>
    <w:rsid w:val="002D1785"/>
    <w:pPr>
      <w:widowControl w:val="0"/>
      <w:autoSpaceDE w:val="0"/>
      <w:autoSpaceDN w:val="0"/>
      <w:adjustRightInd w:val="0"/>
      <w:spacing w:after="0" w:line="51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2D1785"/>
    <w:pPr>
      <w:widowControl w:val="0"/>
      <w:autoSpaceDE w:val="0"/>
      <w:autoSpaceDN w:val="0"/>
      <w:adjustRightInd w:val="0"/>
      <w:spacing w:after="0" w:line="585" w:lineRule="exact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B7F0B104AC83438F3F40C46CEFA95A" ma:contentTypeVersion="0" ma:contentTypeDescription="Создание документа." ma:contentTypeScope="" ma:versionID="c5c21f1cf08905e08764358715ee0d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9DF53-F258-4F1C-A6F3-5799588566F9}"/>
</file>

<file path=customXml/itemProps2.xml><?xml version="1.0" encoding="utf-8"?>
<ds:datastoreItem xmlns:ds="http://schemas.openxmlformats.org/officeDocument/2006/customXml" ds:itemID="{7ABD0695-6A62-4C64-86ED-81696DE67D35}"/>
</file>

<file path=customXml/itemProps3.xml><?xml version="1.0" encoding="utf-8"?>
<ds:datastoreItem xmlns:ds="http://schemas.openxmlformats.org/officeDocument/2006/customXml" ds:itemID="{C1055392-4524-4B2B-96AA-672E95ADC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2014-11-26T16:50:00Z</dcterms:created>
  <dcterms:modified xsi:type="dcterms:W3CDTF">2014-11-26T16:51:00Z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0x0101003EB7F0B104AC83438F3F40C46CEFA95A</vt:lpwstr>
  </property>
</Properties>
</file>