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71" w:rsidRDefault="00CA0B40" w:rsidP="00AA67D6">
      <w:pPr>
        <w:spacing w:after="0" w:line="259" w:lineRule="auto"/>
        <w:ind w:left="10"/>
        <w:jc w:val="both"/>
        <w:rPr>
          <w:rFonts w:ascii="Times New Roman" w:eastAsia="Times New Roman" w:hAnsi="Times New Roman" w:cs="Times New Roman"/>
          <w:sz w:val="28"/>
        </w:rPr>
      </w:pPr>
      <w:r w:rsidRPr="00CA0B40">
        <w:rPr>
          <w:rFonts w:ascii="Times New Roman" w:eastAsia="Times New Roman" w:hAnsi="Times New Roman" w:cs="Times New Roman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537776455" r:id="rId8"/>
        </w:object>
      </w:r>
    </w:p>
    <w:p w:rsidR="00CA0B40" w:rsidRDefault="00CA0B40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40" w:rsidRDefault="00CA0B40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40" w:rsidRDefault="00CA0B40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40" w:rsidRDefault="00CA0B40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40" w:rsidRDefault="00CA0B40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40" w:rsidRDefault="00CA0B40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 КУРСА «ИЗОБРАЗИТЕЛЬНОЕ ИСКУССТВО» 1–4 классы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образования.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Содержание программы «Изобразительное искусство» соответствует следующим</w:t>
      </w: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целям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приобщение школьников к миру изобразительного искусства, развитие их творчества и духовной культуры;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целей программы рассматривается в связи с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системой функций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предмета «Изобразительное искусство»: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</w:t>
      </w:r>
    </w:p>
    <w:p w:rsidR="00917B71" w:rsidRPr="00B23C5C" w:rsidRDefault="00B23C5C" w:rsidP="00AA67D6">
      <w:pPr>
        <w:numPr>
          <w:ilvl w:val="0"/>
          <w:numId w:val="1"/>
        </w:numPr>
        <w:tabs>
          <w:tab w:val="left" w:pos="720"/>
          <w:tab w:val="left" w:pos="276"/>
        </w:tabs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культуре, в окружающей их социокультурной среде по высшим духовно-нравственным и эстетическим критериям;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арттерапевтическая, состоящая в коррекции негативных психологических состояний и оздоровлении учащихся </w:t>
      </w:r>
    </w:p>
    <w:p w:rsidR="00917B71" w:rsidRPr="00B23C5C" w:rsidRDefault="00B23C5C" w:rsidP="00AA67D6">
      <w:pPr>
        <w:numPr>
          <w:ilvl w:val="0"/>
          <w:numId w:val="2"/>
        </w:numPr>
        <w:tabs>
          <w:tab w:val="left" w:pos="720"/>
          <w:tab w:val="left" w:pos="250"/>
        </w:tabs>
        <w:spacing w:after="0" w:line="259" w:lineRule="auto"/>
        <w:ind w:left="25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процессе организации их художественной деятельности;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</w:t>
      </w:r>
    </w:p>
    <w:p w:rsidR="00917B71" w:rsidRPr="00B23C5C" w:rsidRDefault="00B23C5C" w:rsidP="00AA67D6">
      <w:pPr>
        <w:numPr>
          <w:ilvl w:val="0"/>
          <w:numId w:val="3"/>
        </w:numPr>
        <w:tabs>
          <w:tab w:val="left" w:pos="720"/>
          <w:tab w:val="left" w:pos="266"/>
        </w:tabs>
        <w:spacing w:after="0" w:line="259" w:lineRule="auto"/>
        <w:ind w:left="10" w:right="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каналов информации об искусстве (в том числе аудиовизуальных, компьютерных, текстовых и др.).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Программа «Изобразительное искусство» позволяет решать следующие задачи: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сформировать первоначальные представления о роли изобразительного искусства в жизни человека, в его духовно-нравственном развитии;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ознакомить с шедеврами русского и зарубежного изобразительного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обучить теоретическим и практическим основам рисунка, живописи, композиции, лепки;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обучить основам народного и декоративно-прикладного искусства;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обучить основам дизайна (элементам проектирования, конструирования, макетирования и моделирования; чувству стиля);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развить у школьников способность выражать в творческих работах своё отношение к окружающему миру;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обучить элементарным умениям, навыкам, способам художественной деятельности;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 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обучить способам изображения растений, животных, пейзажа, портрета и фигуры человека на плоскости или в объёме; 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развить творческое воображение, художественное мышление, зрительную память, пространственные представления, изобразительные способности; 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развить эмоционально-эстетическую и нравственную сферы личности. 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Программа «Изобразительное искусство» строится на основе пластических искусств: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изобразительного, народного, декоративно</w:t>
      </w:r>
      <w:r w:rsidR="001D3763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прикладного искусства, архитектуры и дизайна</w:t>
      </w: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основных вида деятельности учащихся: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восприятие </w:t>
      </w:r>
      <w:r w:rsidR="001D3763">
        <w:rPr>
          <w:rFonts w:ascii="Times New Roman" w:eastAsia="Times New Roman" w:hAnsi="Times New Roman" w:cs="Times New Roman"/>
          <w:sz w:val="24"/>
          <w:szCs w:val="24"/>
        </w:rPr>
        <w:t>произведений искусства (ученик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зритель) и собственную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художественно творческую деятельность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изобразительной деятельности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>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народного искусства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учащимися включает: знакомство с традиционными художественными промыслами, выявление характерных особенностей видового образа,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умения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декоративного искусства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архитектурной и дизайнерской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Особенно важно, что, постигая заложенные в произведениях искусства художественно-нравственные ценности, дети нравственно совершенствуются, духовно обогащаются.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 создавать творческие работы на основе собственного замысла, проявлять оригинальность.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развитие у ребёнка способности экспериментировать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«Азбуку форм»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. 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</w:t>
      </w:r>
      <w:r w:rsidR="001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как куб, призма, цилиндр, шар, пирамида и др. Кроме этого, учащиеся знакомятся с формой спирали, яйца, волны и комбинированными формами. Рассматриваются 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</w:t>
      </w:r>
    </w:p>
    <w:p w:rsidR="00917B71" w:rsidRPr="00B23C5C" w:rsidRDefault="00B23C5C" w:rsidP="00AA67D6">
      <w:pPr>
        <w:numPr>
          <w:ilvl w:val="0"/>
          <w:numId w:val="4"/>
        </w:numPr>
        <w:tabs>
          <w:tab w:val="left" w:pos="720"/>
          <w:tab w:val="left" w:pos="331"/>
        </w:tabs>
        <w:spacing w:after="0" w:line="259" w:lineRule="auto"/>
        <w:ind w:left="10" w:right="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создание объёмно-пространственных композиций (архитектурное макетирование).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происходит систематически с 1 по 4 класс в процессе упражнений и творческих заданий. </w:t>
      </w: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обучения в начальной школе особое внимание уделяется изучению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«Азбуки цвета»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, специально составленной нами для учащихся, и входящих в неё основ цветоведения (цветовой круг, основные цвета, составные цвета, колорит, цветовой контраст и нюанс, холодный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 </w:t>
      </w: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</w:t>
      </w:r>
      <w:r>
        <w:rPr>
          <w:rFonts w:ascii="Times New Roman" w:eastAsia="Times New Roman" w:hAnsi="Times New Roman" w:cs="Times New Roman"/>
          <w:sz w:val="24"/>
          <w:szCs w:val="24"/>
        </w:rPr>
        <w:t>дети учатся планировать и коор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динировать свою творческую деятельность, договариваться друг с другом о содержании и ходе выполнения задания.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Важнейшей особенностью данной программы является использование элементов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арттерапии.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Это обусловлено тем, что на начальном этапе обучения художественному творчеству (изобразительному, декоративному, дизайнерскому) 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Арттерапия понимается нами как профилактика и коррекция негативных психологических состояний (страх, усталость, агрессивность, раздражительность и т.п.)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Арттерапия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 проблемы, улучшить его общее состояние и т.д. Арттерапия способствует развитию личности средствами искусства (самопознание, саморазвитие, самотерапия), где искусство выступает в качестве стимулятора психического развития и саморазвития ребёнка.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На занятиях изобразительным искусством с арттерапевтической целью используют следующие виды деятельности: рассматривание картин, рисование, лепка, конструирование, работа с природными материалами, иллюстрирование сказок и музыкальных страхов и др.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Одной из арттерапевтических техник является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ассоциативное рисование.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В процессе этого рисования дети учатся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чувства, эмоции, вкусовые и тактильные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>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«Мир изобразительного искусства», «Мир народного искусства», «Мир декоративного искусства», «Мир архитектуры и дизайна».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Внутри каждой из структурных линий изучаются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художественного языка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на доступном теоретическом и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практическом уровне. При этом осуществляется связь художественного творчества с окружающей жизнью.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«Мир изобразительного искусства»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4ом классе могут проводиться в течение всего урока и иметь самостоятельное значение.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 1 по 4 класс осуществляется систематическое изучение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 художественного языка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(точка, линия, пятно, цвет,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светотень, ритм, композиция, форма, пропорции, контраст и нюанс, силуэт и др.).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цветоведения.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Раздел «Мир изобразительного искусства»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Раздел программы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«Мир народного искусства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»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повтор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вариацию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импровизацию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B71" w:rsidRPr="00B23C5C" w:rsidRDefault="001D3763" w:rsidP="00AA67D6">
      <w:pPr>
        <w:numPr>
          <w:ilvl w:val="0"/>
          <w:numId w:val="5"/>
        </w:numPr>
        <w:tabs>
          <w:tab w:val="left" w:pos="1440"/>
          <w:tab w:val="left" w:pos="794"/>
        </w:tabs>
        <w:spacing w:after="0" w:line="259" w:lineRule="auto"/>
        <w:ind w:left="10" w:firstLine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t xml:space="preserve">1–4 классах изучаются традиционные народные промыслы (Дымка, Каргополь, Филимоново, Городец, Жостово, Гжель, Скопин, Хохлома, Полхов-Майдан, Сергиев Посад, Семёнов, Мезень, Северная Двина и др.).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филимоновскими и каргапольскими узорами силуэты игрушек и посуды, выполнить вариации и импровизации по мотивам народной росписи. Возможна лепка народных игрушек и посуды и их роспись народными узорами. </w:t>
      </w:r>
    </w:p>
    <w:p w:rsidR="00917B71" w:rsidRPr="00B23C5C" w:rsidRDefault="001D3763" w:rsidP="00AA67D6">
      <w:pPr>
        <w:numPr>
          <w:ilvl w:val="0"/>
          <w:numId w:val="6"/>
        </w:numPr>
        <w:tabs>
          <w:tab w:val="left" w:pos="1440"/>
          <w:tab w:val="left" w:pos="748"/>
        </w:tabs>
        <w:spacing w:after="0" w:line="259" w:lineRule="auto"/>
        <w:ind w:left="-10" w:firstLine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t xml:space="preserve">3–4 классах школьники продолжают изучение традиционных народных художественных промыслов, с которыми они познакомились в 1–2 классах, и знакомятся с новыми — лаковой миниатюрой (Федоскино, Палех, Мстёра, Холуй), вологодскими кружевами, павловопосадскими платками, скопинской керамикой, богородской резьбой, вологодским кружевом и др. Учащиеся знакомятся с традициями изготовления тульских пряников и самоваров, касинского литья и пр. </w:t>
      </w:r>
    </w:p>
    <w:p w:rsidR="00917B71" w:rsidRPr="00B23C5C" w:rsidRDefault="001D3763" w:rsidP="00AA67D6">
      <w:pPr>
        <w:numPr>
          <w:ilvl w:val="0"/>
          <w:numId w:val="7"/>
        </w:numPr>
        <w:tabs>
          <w:tab w:val="left" w:pos="1440"/>
          <w:tab w:val="left" w:pos="770"/>
        </w:tabs>
        <w:spacing w:after="0" w:line="259" w:lineRule="auto"/>
        <w:ind w:left="-10" w:firstLine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23C5C"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классе 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t>подчёркивается значение изделий народных</w:t>
      </w:r>
      <w:r w:rsidR="00B23C5C"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t xml:space="preserve">мастеров в формировании предметной среды. Обращается внимание на особенности формообразования в керамических изделиях народных умельцев (Скопин). Детям предлагается выполнить элементарное проектирование керамической посуды с целевым назначением на основе стилизации форм животных в традициях народных художественных промыслов. </w:t>
      </w:r>
    </w:p>
    <w:p w:rsidR="00917B71" w:rsidRPr="00B23C5C" w:rsidRDefault="001D3763" w:rsidP="00AA67D6">
      <w:pPr>
        <w:numPr>
          <w:ilvl w:val="0"/>
          <w:numId w:val="8"/>
        </w:numPr>
        <w:tabs>
          <w:tab w:val="left" w:pos="288"/>
          <w:tab w:val="left" w:pos="1440"/>
          <w:tab w:val="left" w:pos="802"/>
        </w:tabs>
        <w:spacing w:after="0" w:line="259" w:lineRule="auto"/>
        <w:ind w:left="10" w:right="20" w:firstLine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23C5C"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классе 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t>изучаются художественные достоинства ансамбля русского народног</w:t>
      </w:r>
      <w:r w:rsidR="00B23C5C">
        <w:rPr>
          <w:rFonts w:ascii="Times New Roman" w:eastAsia="Times New Roman" w:hAnsi="Times New Roman" w:cs="Times New Roman"/>
          <w:sz w:val="24"/>
          <w:szCs w:val="24"/>
        </w:rPr>
        <w:t>о мужского и женского костюмов,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России, уделяется внимание изучению композиционных схем размещения орнаментов — ленточного, замкнутого (квадрат, прямоугольник, круг), сетчатого, а также основных видов орнамента по характеру мотивов (геометрический, растительный, зооморфный, антропоморфный). Орнамент рассматривается как неотъемлемая часть образа художественной вещи. Дети учатся распознавать орнаменты и изделия разных центров народного творчества. Кроме копирования элементов узоров они выполняют эскизы росписи народных игрушек и </w:t>
      </w:r>
      <w:r w:rsidR="00B23C5C"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>декоративного украшения предметов быта народными росписями, выполняют вариации и импровизации по мотивам народной росписи. Предлагается лепка народных игрушек и посуды и их роспись народными узорами, а также роспись тарелок, стаканов, шкатулок народными узорами.</w:t>
      </w:r>
    </w:p>
    <w:p w:rsidR="00917B71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ребенок усвоил, что постичь красоту народного искусства — значит понять душу народа.</w:t>
      </w:r>
    </w:p>
    <w:p w:rsidR="00917B71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 разделе программы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«Мир народного и декоративного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искусства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» дети изучают традиционные знаки и символы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917B71" w:rsidRPr="00B23C5C" w:rsidRDefault="00B23C5C" w:rsidP="00AA67D6">
      <w:pPr>
        <w:spacing w:after="0" w:line="259" w:lineRule="auto"/>
        <w:ind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декоративным искусством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«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Азбуку декора»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. Дети осваивают различные способы декорирования поверхности (печать разнообразными материалами, монотипия, набрызг, коллаж, орнаментирование и др.), особенности размещения декора на различных формах.</w:t>
      </w:r>
    </w:p>
    <w:p w:rsidR="00917B71" w:rsidRPr="00B23C5C" w:rsidRDefault="00B23C5C" w:rsidP="00AA67D6">
      <w:pPr>
        <w:spacing w:after="0" w:line="259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917B71" w:rsidRPr="00B23C5C" w:rsidRDefault="00B23C5C" w:rsidP="00AA67D6">
      <w:pPr>
        <w:spacing w:after="0" w:line="259" w:lineRule="auto"/>
        <w:ind w:firstLine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осваи% вать выразительные средства и образносюжетное содержание изделий художников декоративно-прикладного искусства.</w:t>
      </w:r>
    </w:p>
    <w:p w:rsidR="00917B71" w:rsidRPr="00B23C5C" w:rsidRDefault="00B23C5C" w:rsidP="00AA67D6">
      <w:pPr>
        <w:spacing w:after="0" w:line="259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Раздел программы 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«Мир архитектуры и дизайна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»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 внимание при этом обращается на изучение основ цветоведения: свойств цвета и осознании его прикладных возможностей в формировании предметной среды.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В процессе изучения основ архитектуры и дизайна младшие школьники осваивают особенности формообразования. 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создания образных знаков и геометрических структур, а также видеть эти формы в природной и предметной среде.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Учащиеся выполняют эскизы, проектирование и макетирование зданий, башен, мостов и других архитектурных сооружений.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Дети успешно справляются с задачей по созданию художественного образа, выполняя плоские, рельефные, объёмные и пространственно-глубинные композиции, которые могут быть использованы для оформления интерьера.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выразительности, материалов и техник.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Обучение школьников первичным знаниям по архитектуре и дизайну направлено на достижение эффекта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ощущения формы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как одного из важнейших компонентов проектного мышления, умение находить единые принципы строения различных форм. Своеобразие подхода к обучению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</w:t>
      </w:r>
    </w:p>
    <w:p w:rsidR="00917B71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</w:t>
      </w:r>
    </w:p>
    <w:p w:rsidR="00917B71" w:rsidRPr="00B23C5C" w:rsidRDefault="00B23C5C" w:rsidP="00AA67D6">
      <w:pPr>
        <w:spacing w:after="0" w:line="259" w:lineRule="auto"/>
        <w:ind w:lef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Формообразующие ориентиры, задаваемые детям при конструировании, должны иметь, прежде всего, эстетический характер. Этим будет достигаться развитие в конструкторской деятельности творческого воображения. Лишь на этой почве ориентация детей на утилитарно-технические параметры конструирования приведет к формированию полноценных предпосылок дизайнерских умений и навыков. Наоборот, излишняя «технизация» конструирования может дать обратный эффект.</w:t>
      </w:r>
    </w:p>
    <w:p w:rsidR="00917B71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Введение прямых и обратных задач в архитектурно-дизайнерскую деятельность ребёнка создает основу для формирования у него обобщённых способов конструирования. Формирование этих способов составляет одно из ведущих направлений обучения творческому конструированию.</w:t>
      </w:r>
    </w:p>
    <w:p w:rsidR="00917B71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обучению детей умению моделировать целостнообразующие звенья в виде простейших графических схем (рисунков, эскизов, чертежей).</w:t>
      </w:r>
    </w:p>
    <w:p w:rsidR="00917B71" w:rsidRPr="00B23C5C" w:rsidRDefault="00B23C5C" w:rsidP="00AA67D6">
      <w:pPr>
        <w:spacing w:after="0" w:line="259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Во 2–4м классах на элементарном уровне учащиеся знакомятся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выполняют доступные проекты и модели подобных объектов (самолёт, кораблик, светильник, чайник, башня, дом и др.).</w:t>
      </w:r>
    </w:p>
    <w:p w:rsidR="00917B71" w:rsidRPr="00B23C5C" w:rsidRDefault="00B23C5C" w:rsidP="00AA67D6">
      <w:pPr>
        <w:numPr>
          <w:ilvl w:val="0"/>
          <w:numId w:val="9"/>
        </w:numPr>
        <w:tabs>
          <w:tab w:val="left" w:pos="720"/>
          <w:tab w:val="left" w:pos="771"/>
        </w:tabs>
        <w:spacing w:after="0" w:line="259" w:lineRule="auto"/>
        <w:ind w:left="20" w:right="20" w:firstLine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инвариантной (основной) части программа «Изобразительное искусство» рассчитана на 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 один урок выполнить не одну, а две работы. Они могут помочь одноклассникам. Учебные задания и проверочные работы чередуются в зависимости от педагогических задач.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Наряду с уроком как основной формой организации учебного процесса рекомендуется проводить экскурсии в художественные и краеведческие музеи, в архитектурные заповедники; использовать видеоматериалы по художественным музеям и картинным галереям.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Кроме этого, для успешного прохождения программы важно реализовывать межпредметные связи с уроками музыки и литературного чтения. При прохождении отдельных тем используются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Распределение часов по разделам, данное в программе, следует считать примерным. Также примерными являются ссылки на произведения искусства, которые можно использовать на уроках, их можно заменить или дополнить по усмотрению учителя.</w:t>
      </w: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Данная программа предусматривает взаимосвязь с внеклассной работой по изобразительному искусству, включающей разнообразную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проектную деятельность</w:t>
      </w: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Темы «Знай и люби изобразительное искусство», «Народное и декоративное искусство», «Дизайн» ориентируют на посещение выставочных залов, музеев, библиотек, просмотр специальных телепередач и видеофильмов, специальной литературы, пользование Интернетом. Таким образом, учащиеся получают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 со своими интересами или предложить свой.</w:t>
      </w: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Одной из форм проектов может выступить тематическая выставка по одной из изуч</w:t>
      </w:r>
      <w:r>
        <w:rPr>
          <w:rFonts w:ascii="Times New Roman" w:eastAsia="Times New Roman" w:hAnsi="Times New Roman" w:cs="Times New Roman"/>
          <w:sz w:val="24"/>
          <w:szCs w:val="24"/>
        </w:rPr>
        <w:t>аемых тем с использованием реп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 декоративного искусства, архитектуры и дизайна может быть одной из форм совместной проектной деятельности учащихся, учителя и родителей.</w:t>
      </w:r>
    </w:p>
    <w:p w:rsidR="00917B71" w:rsidRPr="00B23C5C" w:rsidRDefault="00B23C5C" w:rsidP="00AA67D6">
      <w:pPr>
        <w:spacing w:after="0" w:line="259" w:lineRule="auto"/>
        <w:ind w:firstLine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Ряд проектов предполагает проведение внеклассных интегрированных музыкально театрально изобразительных занятий. Это — игра импровизация «Цвет и звук», «Новогодний карнавал сказочных героев», «Путешествие на воздушном шаре», «В гостях у сказки», «Ярмарка изделий народных мастеров» и др. Однако при подготовке таких мероприятий необходимо помнить, что дети должны занимать позицию активных участников, а не пассивных исполнителей. Необходимо создать пространство, в котором учащиеся могли бы реализовывать свои собственные замыслы, разворачивать реальную самостоятельную деятельность. В проектах активное участие могут принимать родители.</w:t>
      </w:r>
    </w:p>
    <w:p w:rsidR="00917B71" w:rsidRPr="00B23C5C" w:rsidRDefault="00B23C5C" w:rsidP="00AA67D6">
      <w:pPr>
        <w:spacing w:after="0" w:line="259" w:lineRule="auto"/>
        <w:ind w:lef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Посещения различных выставок художественного и дизайнерского направления центров и музеев народного творчества и проектная деятельность, выполняемая в процессе внеклассной работы, дополняют уроки и помогают наиболее полному пониманию цели обучения изобразительному, народному, декоративно-прикладному искусству.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(33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изобразительного искусства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(18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«Королевство волшебных красок»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(9 ч).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«В мире сказок»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(10 ч). Волк и семеро козлят. Сорока-белобока. Колобок. Петушок Золотой гребешок. Красная Шапочка. Буратино. Снегурочка.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народного и декоративного искусства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(9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«В гостях у народных мастеров»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(10 ч). Дымковские игрушки. Филимоновские игрушки. Матрёшки. Городец. Хохлома. Гжель.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дизайна и архитектуры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(5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«В сказочной стране Дизайн»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(5 ч). Круглое королевство. Шаровое королевство. Треугольное королевство. Квадратное королевство. Кубическое королевство.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обучения и развития: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ознакомление с выразительными возможностями графических материалов (графитный и цветной карандаши, фломастеры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ознакомление с приёмами живописи гуашью и акварелью;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простейших приёмов лепки объёмных форм (из одного куска, из отдельных частей, из колец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изучение «Азбуки цвета» (элементов цветоведения): изучение порядка расположения цветов в радуге, цветового круга (12 цветов), основных и составных цветов; составление цветовых оттенков;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умения передавать в тематической композиции, иллюстрации смысловые связи между изображаемыми объектами, выбирать горизонтальный или вертикальный формат работы в зависимости от замысла, использовать соответствующий замыслу фон рисунка, добиваться выразительности образов;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способов передачи пространства на плоскости листа «Игры с пространством»: приём загораживания, уменьшение удалённых объектов;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ознакомление с традиционными народными художественными промыслами (Дымка, Филимоново, Городец, Гжель, Хохлома, Сергиев Посад, Полхов Майдан, Семёнов);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первоначальное освоение приёмов росписи дымковских и филимоновских игрушек, матрёшек, хохломской и гжельской посуды, городецких изделий;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некоторых декоративных приёмов (печать разнообразными материалами, набрызг краски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знакомство с приёмами ассоциативного рисования (передача цветом настроения) и лепки (свободная передача формы);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обучение «Азбуке форм», умению узнавать геометрические формы и тела (круг, шар, квадрат, треугольник, куб, шар) в природе, архитектуре и объектах дизайна;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обучение умению создавать эскизы, макеты архитектурных сооружений и модели объектов дизайна на основе геометрических форм и тел.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1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ИЗОБРАЗИТЕЛЬНОМУ ИСКУССТВУ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 концу 1 класса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учащихся будут сформированы: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отношение к урокам изобразительного искусства.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для формирования: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мотивации к изобразительному искусству;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осознания своей принадлежности народу, чувства уважения к народным художественным традициям России;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внимательного отношения к красоте окружающего мира, к произведениям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эмоционально-ценностного отношения к произведениям искусства и изображаемой действительности.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называть расположение цветов радуги;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различать, называть цветовой круг (12 цветов), основные и составные цвета, тёплые и холодные цвета;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составлять дополнительные цвета из основных цветов;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работе разнообразные художественные материалы (гуашь, акварель, цветные карандаши, графитный карандаш);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передавать в композиции сюжет и смысловую связь между объектами;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подбирать цвет в соответствии с передаваемым в работе настроением;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некоторые декоративные приёмы (печать разнообразными материалами, набрызг краски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определять (узнавать) произведения традиционных народных художественных промыслов (Дымка, Филимоново, Городец, Хохлома, Гжель и др.).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адекватно воспринимать содержательную оценку своей работы учителем;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работу по заданной инструкции;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изученные приёмы работы красками;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вносить коррективы в свою работу;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понимать цель выполняемых действий,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адекватно оценивать правильность выполнения задания;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результаты собственной и коллективной работы по заданным критериям;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решать творческую задачу, используя известные средства;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включаться в самостоятельную творческую деятельность (изобразительную, декоративную и конструктивную).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B23C5C" w:rsidP="00AA67D6">
      <w:pPr>
        <w:numPr>
          <w:ilvl w:val="0"/>
          <w:numId w:val="3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«читать» условные знаки, данные в учебнике;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находить нужную информацию в словарях учебника;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вести поиск при составлении коллекций картинок, открыток;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цвета и их оттенки,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3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соотносить объекты дизайна с определённой геометрической формой.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формы в объектах дизайна и архитектуры;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4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изображения персонажей в картинах разных художников;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персонажей произведения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произведения народных промыслов по их характерным особенностям; </w:t>
      </w:r>
    </w:p>
    <w:p w:rsidR="00917B71" w:rsidRPr="00B23C5C" w:rsidRDefault="00B23C5C" w:rsidP="00AA67D6">
      <w:pPr>
        <w:numPr>
          <w:ilvl w:val="0"/>
          <w:numId w:val="4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объекты дизайна.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4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комментировать последовательность действий;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выслушивать друг друга, договариваться, работая в паре;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коллективном обсуждении;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4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совместные действия со сверстниками и взрослыми при реализации творческой работы.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выражать собственное эмоциональное отношение к изображаемому;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быть терпимыми к другим мнениям, учитывать их в совместной работе;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и приходить к общему решению, работая в паре;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(34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изобразительного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(14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«Путешествие в мир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«Виды изобразительного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(13 ч). Живопись.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Графика. Скульптура.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декоративного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(8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народного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(7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Росписи Северной Двины. Пермогорская роспись. Прялки. Мезенская роспись. Каргопольские игрушки. Тетёрки. Птица счастья.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дизайна и архитектуры»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(5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Дизайн и архитектура. Призмы. Пирамиды. Конусы. Цилиндры.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обучения и развития: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продолжение ознакомления с выразительными возможностями графических материалов (графитный и цветной карандаши, фломастеры, тушь, перо, пастельные и восковые мелки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живописных приёмов (посырому, лессировка, раздельный мазок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приёмов лепки рельефов (плоский, углублённый, выступающий, плоский рельеф с прорезями);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«Азбуки цвета» (элементов цветоведения), проведение экспериментов по составлению различных цветовых оттенков с помощью добавления в основные цвета белил и чёрной краски;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изучения традиционных народных художественных промыслов (Каргополь, тетёрки, росписи Северной Двины и Мезени, архангельская щепная птица);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освоение некоторых декоративных приёмов (печать ладошками, тканью, губкой и др.; кляксография, рисование солью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знакомства с приёмами ассоциативного рисования (передача цветом вкуса: кислый, сладкий, горький, кислосладкий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«Азбуки форм»: обучение умению узнавать геометрические формы и тела (призма, цилиндр, конус, пирамида) в природе, объектах дизайна и архитектуры;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обучения умению создавать эскизы и модели объектов дизайна и архитектуры на основе геометрических форм;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ознакомления с проектной деятельностью исследовательского и творческого характера. </w:t>
      </w:r>
    </w:p>
    <w:p w:rsidR="00917B71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1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ИЗОБРАЗИТЕЛЬНОМУ ИСКУССТВУ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 концу 2 класса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учащихся будут сформированы: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5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мотивация и познавательный интерес к урокам изобразительного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осознание своей принадлежности народу, чувства уважения к традиционному народному художественному искусству России;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внимательное отношение к красоте окружающего мира, к произведениям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эмоционально-ценностное отношение к произведениям искусства и изображаемой действительности.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для формирования: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чувства сопричастности к культуре своего народа, чувства уважения к мастерам художественного промысла;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5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понимания разнообразия и богатства художественных средств для выражения отношения к окружающему миру;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положительной мотивации к изучению различных приё% мов и способов живописи, лепки, передачи пространства;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интереса к посещению художественных музеев, выставок;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роли изобразительного, декоративного и народного искусства в жизни человека.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и составные, тёплые и холодные цвета;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составлять разнообразные оттенки на основе смешения цветов с белым и чёрным;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определять (узнавать) произведения традиционных народных художественных промыслов (Каргополь, Архан% гельск, Северная Двина, Мезень);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передавать в композиции сюжет и смысловую связь между объектами;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подбирать цвет в соответствии с передаваемым в работе настроением;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6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работе разнообразные художественные материалы (акварель, гуашь, графитный карандаш) и техники (посырому, раздельный мазок, от пятна, смешанные техники);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6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рисунке, живописи и лепке, а также иллюстрациях к произведениям литературы.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учитывать особенности формообразования и цветового решения при создании декоративных и дизайнерских работ;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правильно и выразительно использовать в работе разнообразные художественные материалы (акварель, гуашь, графитный карандаш) и техники (посырому, раздельный мазок, от пятна, смешанные техники);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изображать глубину пространства на плоскости с помощью загораживания, уменьшения удалённых объектов, расположения их ближе к верхнему краю листа;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в композиции последовательность событий, выделять композиционный центр;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тематические и декоративные композиции в определённом колорите;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подбирать цветовую гамму (колорит) в соответствии с передаваемым в работе настроением.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B23C5C" w:rsidP="00AA67D6">
      <w:pPr>
        <w:numPr>
          <w:ilvl w:val="0"/>
          <w:numId w:val="7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понимать цель выполняемых действий,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7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понимать важность планирования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действия, руководствуясь выбранным алгоритмом или инструкцией учителя;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8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своих действий, используя способ сличения своей работы с заданной в учебнике последовательностью;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адекватно оценивать правильность выполнения задания;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осмысленно выбирать материал, приём или технику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результаты собственной и коллективной работы по заданным критериям;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решать творческую задачу, используя известные средства;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продумывать план действий при работе в паре, при создании проектов;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объяснять, какие приёмы, техники были использованы в работе, как строилась работа;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и соотносить замысел и результат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8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включаться в самостоятельную творческую деятельность (изобразительную, декоративную и конструктивную).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9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формы в объектах дизайна и архитектуры;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изображения персонажей в картинах разных художников;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персонажей произведения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произведения народных промыслов по их характерным особенностям; </w:t>
      </w:r>
    </w:p>
    <w:p w:rsidR="00917B71" w:rsidRPr="00B23C5C" w:rsidRDefault="00B23C5C" w:rsidP="00AA67D6">
      <w:pPr>
        <w:numPr>
          <w:ilvl w:val="0"/>
          <w:numId w:val="9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объекты дизайна.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свободно ориентироваться в книге, используя информа% цию форзацев, оглавления, справочного бюро;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сравнивать, классифицировать произведения народных промыслов по их характерным особенностям, объекты дизайна и архитектуры по их форме.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9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выражать собственное эмоциональное отношение к изображаемому;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9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уметь слышать, точно реагировать на реплики;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учитывать мнения других в совместной работе;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и приходить к общему решению, работая в паре;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 уточняющего характера по содержанию и художественно-выразительным средствам.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</w:t>
      </w:r>
      <w:r w:rsidR="00995B27">
        <w:rPr>
          <w:rFonts w:ascii="Times New Roman" w:eastAsia="Times New Roman" w:hAnsi="Times New Roman" w:cs="Times New Roman"/>
          <w:b/>
          <w:sz w:val="24"/>
          <w:szCs w:val="24"/>
        </w:rPr>
        <w:t>ММЫ</w:t>
      </w: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(34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изобразительного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( 13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«Путешествие в мир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«Жанры изобразительного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(12 ч). Натюрморт. Пейзаж. Портрет.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народного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(6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декоративного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(9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архитектуры и дизайна»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(6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Форма яйца. Форма спирали. Форма волны.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обучения и развития: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обучение умению выбирать живописные приёмы (посырому, лессировка, раздельный мазок и др.) в соответствии с замыслом композиции;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приёмов лепки фигуры человека и животных с учётом передачи пропорций;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«Азбуки цвета» (основ цветоведения), цветовой контраст и нюанс; проведение экспериментов по составлению различных цветовых оттенков;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— 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освоение цветового, текстурного, тектонического, мерного и образного пространства в процессе игр (изобразительных, декоративных и конструктивных);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умения выделять композиционный центр (размером, цветом, композиционной паузой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ознакомление с художественно-конструктивными особенностями русской деревянной избы;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знакомства с традиционными народными художественными промыслами (резьба по дереву, богородские игрушки, жостовские подносы, павловопосадские платки, скопинская керамика);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изучение традиционных знаков (земли, воды, солярных и др.) и мотивов (древо жизни, ладья, русалка, птица и др.) народных орнаментов;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знакомства с приёмами ассоциативного рисования (ассоциации с различной фактурой);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обучение умению узнавать форму спирали, волны и яйца в объектах дизайна и архитектуры; создавать эскизы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06"/>
        </w:numPr>
        <w:tabs>
          <w:tab w:val="left" w:pos="720"/>
          <w:tab w:val="left" w:pos="270"/>
        </w:tabs>
        <w:spacing w:after="0" w:line="259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модели объектов дизайна на основе этих форм;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ознакомления с проектной деятельностью исследовательского и творческого характера.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10" w:right="1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10" w:right="1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Default="00B23C5C" w:rsidP="00AA67D6">
      <w:pPr>
        <w:spacing w:after="0" w:line="259" w:lineRule="auto"/>
        <w:ind w:left="10" w:right="1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1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ИЗОБРАЗИТЕЛЬНОМУ ИСКУССТВУ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 концу 3 класса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учащихся будут сформированы: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0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учебной деятельности;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понимание сопричастности к культуре своего народа, уважение к мастерам художественного промысла, сохраняющим народные традиции;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0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понимание разнообразия и богатства художественных средств для выражения отношения к окружающему миру;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мотивация к изучению различных приёмов и способов живописи, лепки, передачи пространства;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интерес к посещению художественных музеев, выставок.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для формирования: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осознания изобразительного искусства как способа познания и эмоционального отражения многообразия окружающего мира, мыслей и чувств человека; </w:t>
      </w:r>
    </w:p>
    <w:p w:rsidR="00917B71" w:rsidRPr="00B23C5C" w:rsidRDefault="00917B71" w:rsidP="00AA67D6">
      <w:pPr>
        <w:tabs>
          <w:tab w:val="left" w:pos="720"/>
          <w:tab w:val="left" w:pos="450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917B71" w:rsidP="00AA67D6">
      <w:pPr>
        <w:tabs>
          <w:tab w:val="left" w:pos="720"/>
          <w:tab w:val="left" w:pos="450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роли искусства в жизни человека;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восприятия изобразительного искусства как части национальной культуры;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основ эмоционально-ценностного, эстетического отношения к миру, явлениям жизни и искусства, понимание красоты как ценности.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называть и различать основные виды изобразительного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1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узнавать (определять), группировать произведения традиционных народных художественных промыслов (Дымка, Филимоново, Городец, Хохлома, Гжель, Полхов Майдан, Мезень, Каргополь и др.);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2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выбирать живописные приёмы (посырому, лессировка, раздельный мазок и др.) в соответствии с замыслом композиции;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лепить фигуру человека и животных с учётом пропорциональных соотношений;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изображать глубину пространства на плоскости (загораживание, уменьшение объектов при удалении, применение линейной и воздушной перспективы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передавать в композиции сюжет и смысловую связь между объектами, выстраивать последовательность событий, выделять композиционный центр;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и составные, тёплые и холодные цвета;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составлять разнообразные цветовые оттенки, смешивая основные и составные цвета с чёрным и белым.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различные виды изобразительного искусства (графики, живописи, декоративно-прикладного искусства);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2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3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образы животных и предметов на плоскости и в объёме;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ассоциативные рисунки и лепку;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подбирать краски и цветовую гамму (колорит) в соответствии с передаваемым в работе настроением.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3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следовать при выполнении художественно-творческой работы инструкциям учителя и алгоритмам, описывающим стандартные действия;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объяснять, какие приёмы, техники были использованы в работе, как строилась работа;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продумывать план действий при работе в паре;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и соотносить замысел и результат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включаться в самостоятельную творческую деятельность (изобразительную, декоративную и конструктивную);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3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оценивать результаты собственной и коллективной художественно-творческой работы по заданным критериям.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выполнять художественно-творческую работу;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свои действия при создании художественно-творческой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руководствоваться определёнными техниками и приёмами при создании художественно-творческой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4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группировать, сравнивать произведения народных промыслов по их характерным особенностям, объекты дизайна и архитектуры по их форме;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4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из каких деталей состоит объект;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формы в объектах дизайна и архитектуры;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4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изображения персонажей в картинах разных художников;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персонажей произведения искусства;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многообразие форм предметного мира;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объекты различных плоских и объёмных форм.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находить нужную информацию, используя словари учебника, дополнительную познавательную литературу справочного характера;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наблюдать природу и природные явления, различать их характер и эмоциональное состояние;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знаково-символические средства цветовой гаммы в творческих работах;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и объяснять причину разного изображения природы (время года, время суток, при различной погоде);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произведения изобразительного искусства по их видам и жанрам;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по свободному замыслу;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5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приёмы изображения объектов, средства выразительности и материалы, применяемые для создания декоративного образа;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произведения изобразительного искусства по заданным критериям, классифицировать их по видам и жанрам;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и соотносить произведения разных искусств по характеру и эмоциональному состоянию;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дизайнерские объекты.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6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выражать собственное эмоциональное отношение к изображаемому при обсуждении в классе;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 уточняющего характера по сюжету и смысловой связи между объектами;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учитывать мнения других в совместной работе, договариваться и приходить к общему решению, работая в группе; </w:t>
      </w:r>
    </w:p>
    <w:p w:rsidR="00917B71" w:rsidRPr="00B23C5C" w:rsidRDefault="00917B71" w:rsidP="00AA67D6">
      <w:pPr>
        <w:numPr>
          <w:ilvl w:val="0"/>
          <w:numId w:val="16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6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7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 уточняющего характера по содержанию и художественно-выразительным средствам;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6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учитывать разные мнения и стремиться к координации различных позиций при создании художественно-творческой работы в группе;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владеть монологической формой речи, уметь рассказывать о художественных промыслах народов России;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Default="00B23C5C" w:rsidP="00AA67D6">
      <w:pPr>
        <w:numPr>
          <w:ilvl w:val="0"/>
          <w:numId w:val="17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владеть диалогической формой речи, уметь дополнять, отрицать суждение, приводить примеры. </w:t>
      </w: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tabs>
          <w:tab w:val="left" w:pos="720"/>
          <w:tab w:val="left" w:pos="450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(34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изобразительного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(15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«Путешествие в мир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 ч)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Знакомство с необычными художественными музеями.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«Виды и жанры изобразительного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(13 ч)</w:t>
      </w: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декоративного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(8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народного искусства»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(7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 архитектуры и дизайна»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(4 ч)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Бионическая архитектура. Бионические формы в дизайне. Дизайн костюма. Фитодизайн.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обучения и развития: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пером и тушью, пастельными мелками, углем, сангиной и др.;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живописных приёмов (по сырому, лессировка, раздельный мазок, от пятна и др.) и способов применения смешанной техники работы разнообразными художественными материалами (акварель с белилами, акварель и штриховка тушью, гратография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освоения правильной передачи пропорциональных соотношений фигуры человека и животных;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изучения способов передачи пространства на плоскости листа (изучение основ линейной и воздушной перспективы);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изучение основ светотени;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продолжение освоения цветоведения, изучение и составление гармоничных цветовых сочетаний, освоение колористической живописи, изучение особенностей выступающих и отступающих цветов;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умения передавать движение в композиции;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формирования умения точно передавать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72"/>
        </w:numPr>
        <w:tabs>
          <w:tab w:val="left" w:pos="720"/>
          <w:tab w:val="left" w:pos="324"/>
        </w:tabs>
        <w:spacing w:after="0" w:line="259" w:lineRule="auto"/>
        <w:ind w:left="10" w:right="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тематической композиции, иллюстрации сюжет, создавать выразительные образы;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развитие умения выбирать формат композиции в зависимости от замысла, выделять один или несколько композиционных центров;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знакомства с традиционными народными художественными промыслами (Федоскино, Палех, Мстёра, Касли, Вологда);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знакомство с традиционными орнаментами и костюмами народов России;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— продолжение обучения умению создавать эскизы и модели объектов дизайна на основе растительных и животных форм.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10" w:right="1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ИЗОБРАЗИТЕЛЬНОМУ ИСКУССТВУ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 концу 4 класса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учащихся будут сформированы: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7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осознание изобразительного искусства как способа познания и эмоционального отражения многообразия окружающего мира, мыслей и чувств человека;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роли искусства в жизни человека;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восприятие изобразительного искусства как части национальной культуры;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6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понимание богатства и разнообразия художественных средств для выражения эмоционально-ценностного отношения к миру;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основы эмоционально-ценностного, эстетического отношения к миру, явлениям жизни и искусства, понимание красоты как ценности.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для формирования: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7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устойчивого интереса к искусству, художественным традициям своего народа и достижениям мировой культуры;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понимания ценности искусства в сотворении гармонии между человеком и окружающим миром;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понимания героизма и нравственной красоты подвига защитников Отечества, запечатлённого в произведениях отечественной художественной культуры;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художественном творчестве и в общении с искусством;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восприятия и оценки произведений изобразительного, декоративного и народного искусства, дизайна и архитектуры;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8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выражать в творческих работах своё отношение к окружающему миру;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понимания причин успеха в творческой деятельности; способности к самооценке.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8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называть ведущие художественные музеи России и мира;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и называть цвета цветового круга (12 цветов), основные и составные цвета, тёплые и холодные цвета; применять эти цвета в творческой работе;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2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живописные приёмы (по сырому,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гратография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наброски, эскизы, учебные и творческие работы с натуры, по памяти и воображению в разных художественных техниках;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изображать с натуры и по памяти отдельные предметы, группы предметов, человека, фрагменты природы, интерьера, архитектурных сооружений;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19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передавать объёмное изображение формы предмета с помощью светотени;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пропорциональные соотношения при изображении лица и фигуры человека;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изображать глубину пространства на плоскости с помощью элементов линейной и воздушной перспективы;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передавать в композиции сюжет и смысловую связь между объектами, выстраивать последовательность событий, выделять композиционный центр;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19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определять (узнавать), группировать произведения традиционных народных художественных промыслов (Дымка, Филимоново, Городец, Хохлома, Гжель, Полхов Майдан, Мезень, Каргополь, Жостово, Богородское, Скопин, Вологда, Палех, Федоскино, Павловский Посад и др.);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изготавливать изделия в традициях художественных промыслов;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несложные модели дизайнерских объектов и доступные архитектурные макеты;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выражать в творческой деятельности своё отношение к изображаемому через создание художественного образа.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узнавать и называть отдельные произведения выдающихся отечественных и зарубежных художников;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5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язык графики, живописи, скульптуры, дизайна, декоративно прикладного искусства в собственной художественно творческой деятельности;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передавать с помощью ритма движение и эмоциональное состояние в композиции;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0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образы животных, человека и предметов на плоскости и в объёме; </w:t>
      </w:r>
    </w:p>
    <w:p w:rsidR="00917B71" w:rsidRPr="00B23C5C" w:rsidRDefault="00B23C5C" w:rsidP="00AA67D6">
      <w:pPr>
        <w:numPr>
          <w:ilvl w:val="0"/>
          <w:numId w:val="20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ассоциативные рисунки и лепку; </w:t>
      </w:r>
    </w:p>
    <w:p w:rsidR="00917B71" w:rsidRPr="00B23C5C" w:rsidRDefault="00917B71" w:rsidP="00AA67D6">
      <w:pPr>
        <w:tabs>
          <w:tab w:val="left" w:pos="720"/>
          <w:tab w:val="left" w:pos="45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tabs>
          <w:tab w:val="left" w:pos="720"/>
          <w:tab w:val="left" w:pos="45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0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на% 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0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стилизацию форм для создания орнамента;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создавать средствами компьютерной графики выразительные образы природы, человека, животного (в программе Paint).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1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ятельно выполнять художественно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творческую работу;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свои действия при создании художественно творческой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следовать при выполнении художественно творческой работы инструкциям учителя и алгоритмам, описывающим стандартные действия;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руководствоваться определёнными техниками и приёмами при создании художественно творческой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определять критерии оценки работы, анализировать и оценивать результаты собственной и коллективной художественно творческой работы по выбранным критериям.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ставить собственные цели и задачи при создании творческой работы;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1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осмысленно выбирать способы и приёмы действий при решении художественно творческих задач;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самостоятельную художественно творческую деятельность;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2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результатам самостоятельной художественно творческой деятельности;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коррективы в ходе выполнения художественно творческих работ;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оценивать результаты собственной и коллективной художественно%творческой работы с учётом разных критериев.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2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находить нужную информацию, используя словари учебника, дополнительную познавательную литературу справочного характера;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наблюдать природу и природные явления, различать их характер и эмоциональное состояние;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 символические средства цветовой гаммы в творческих работах;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и объяснять причину разного изображения природы (время года, время суток, при различной погоде);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различать многообразие форм предметного мира;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29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произведения изобразительного искусства по заданным критериям, классифицировать их по видам и жанрам;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и соотносить произведения разных искусств по характеру и эмоциональному состоянию;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1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выполнять несложные модели дизайнерских объектов;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в композиции сюжет, смысловую связь между объектами, последовательность событий;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3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по свободному замыслу.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4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поиск необходимой информации по разным видам искусства, используя справочно энциклопедическую литературу, учебные пособия, фонды библиотек и Интернет;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приёмы изображения объектов, средства выразительности и материалы, применяемые для создания декоративного образа;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образы животных, человека и предметов на плоскости и в объёме при выполнении дизайнерских объектов, архитектурных макетов;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3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формы природных объектов с формами окружающих предметов;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8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 символические средства цветовой гаммы, языка графики, живописи, скульптуры, дизайна, декоративно прикладного искусства в собственной художественно творческой деятельности;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3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понимать роль художника в театре, понимать символический язык театральной декорации, созданной художником;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0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узнавать и различать характерные черты некоторых культур мира (Древняя Греция, средневековая Европа, Япония или Индия).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B23C5C" w:rsidP="00AA67D6">
      <w:pPr>
        <w:numPr>
          <w:ilvl w:val="0"/>
          <w:numId w:val="241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собственное мнение о художественно творческой работе;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2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 уточняющего характера по содержанию и художественно выразительным средствам;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3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при создании художественно творческой работы в группе;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4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5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владеть монологической формой речи, уметь рассказывать о художественных промыслах народов России;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6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владеть диалогической формой речи, уметь дополнять или отрицать суждение, приводить примеры.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spacing w:after="0" w:line="259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7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оказывать в сотрудничестве необходимую взаимопомощь;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8"/>
        </w:numPr>
        <w:tabs>
          <w:tab w:val="left" w:pos="720"/>
          <w:tab w:val="left" w:pos="450"/>
        </w:tabs>
        <w:spacing w:after="0" w:line="259" w:lineRule="auto"/>
        <w:ind w:left="450" w:right="2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17B71" w:rsidRPr="00B23C5C" w:rsidRDefault="00B23C5C" w:rsidP="00AA67D6">
      <w:pPr>
        <w:numPr>
          <w:ilvl w:val="0"/>
          <w:numId w:val="249"/>
        </w:numPr>
        <w:tabs>
          <w:tab w:val="left" w:pos="720"/>
          <w:tab w:val="left" w:pos="450"/>
        </w:tabs>
        <w:spacing w:after="0" w:line="259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23C5C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аргументировать собственную позицию и координировать её с позиций партнеров при выработке решений творческих задач. </w:t>
      </w: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27" w:rsidRDefault="00995B27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класс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1 класс. Учебник.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1 класс. Рабочая тетрадь.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Обучение в 1 классе по учебнику «Изобразительное искусство». — М.: АСТ, Астрель.</w:t>
      </w:r>
    </w:p>
    <w:p w:rsidR="00B23C5C" w:rsidRPr="00B23C5C" w:rsidRDefault="00B23C5C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2 класс. Учебник.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2 класс. Рабочая тетрадь.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Обучение во 2 классе по учебнику «Изобразительное искусство». — М.: АСТ, Астрель.</w:t>
      </w:r>
    </w:p>
    <w:p w:rsidR="00B23C5C" w:rsidRPr="00B23C5C" w:rsidRDefault="00B23C5C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3 класс. Учебник.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3 класс. Рабочая тетрадь.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Обучение в 3 классе по учебнику «Изобразительное искусство». — М.: АСТ, Астрель.</w:t>
      </w:r>
    </w:p>
    <w:p w:rsidR="00B23C5C" w:rsidRPr="00B23C5C" w:rsidRDefault="00B23C5C" w:rsidP="00AA67D6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4 класс. Учебник.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4 класс. Рабочая тетрадь.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ind w:left="20" w:right="2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5C">
        <w:rPr>
          <w:rFonts w:ascii="Times New Roman" w:eastAsia="Times New Roman" w:hAnsi="Times New Roman" w:cs="Times New Roman"/>
          <w:i/>
          <w:sz w:val="24"/>
          <w:szCs w:val="24"/>
        </w:rPr>
        <w:t xml:space="preserve">Н.М. Сокольникова. </w:t>
      </w:r>
      <w:r w:rsidRPr="00B23C5C">
        <w:rPr>
          <w:rFonts w:ascii="Times New Roman" w:eastAsia="Times New Roman" w:hAnsi="Times New Roman" w:cs="Times New Roman"/>
          <w:sz w:val="24"/>
          <w:szCs w:val="24"/>
        </w:rPr>
        <w:t>Обучение в 4 классе по учебнику «Изобразительное искусство». — М.: АСТ, Астрель.</w:t>
      </w: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5C" w:rsidRPr="00B23C5C" w:rsidRDefault="00B23C5C" w:rsidP="00AA67D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71" w:rsidRPr="00B23C5C" w:rsidRDefault="00917B71" w:rsidP="00AA67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17B71" w:rsidRPr="00B23C5C" w:rsidSect="003D1A6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79" w:rsidRDefault="00F61879" w:rsidP="00995B27">
      <w:pPr>
        <w:spacing w:after="0" w:line="240" w:lineRule="auto"/>
      </w:pPr>
      <w:r>
        <w:separator/>
      </w:r>
    </w:p>
  </w:endnote>
  <w:endnote w:type="continuationSeparator" w:id="1">
    <w:p w:rsidR="00F61879" w:rsidRDefault="00F61879" w:rsidP="0099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975"/>
      <w:docPartObj>
        <w:docPartGallery w:val="Page Numbers (Bottom of Page)"/>
        <w:docPartUnique/>
      </w:docPartObj>
    </w:sdtPr>
    <w:sdtContent>
      <w:p w:rsidR="003D1A6F" w:rsidRDefault="003D1A6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0B40" w:rsidRDefault="00CA0B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79" w:rsidRDefault="00F61879" w:rsidP="00995B27">
      <w:pPr>
        <w:spacing w:after="0" w:line="240" w:lineRule="auto"/>
      </w:pPr>
      <w:r>
        <w:separator/>
      </w:r>
    </w:p>
  </w:footnote>
  <w:footnote w:type="continuationSeparator" w:id="1">
    <w:p w:rsidR="00F61879" w:rsidRDefault="00F61879" w:rsidP="0099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860"/>
    <w:multiLevelType w:val="multilevel"/>
    <w:tmpl w:val="B2306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86FF7"/>
    <w:multiLevelType w:val="multilevel"/>
    <w:tmpl w:val="47BC5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9323B"/>
    <w:multiLevelType w:val="multilevel"/>
    <w:tmpl w:val="678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D1AB9"/>
    <w:multiLevelType w:val="multilevel"/>
    <w:tmpl w:val="9DB0F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E71065"/>
    <w:multiLevelType w:val="multilevel"/>
    <w:tmpl w:val="4FF2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452F86"/>
    <w:multiLevelType w:val="multilevel"/>
    <w:tmpl w:val="E084B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7A6FA7"/>
    <w:multiLevelType w:val="multilevel"/>
    <w:tmpl w:val="63D8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C366FA"/>
    <w:multiLevelType w:val="multilevel"/>
    <w:tmpl w:val="ADFAD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F26466"/>
    <w:multiLevelType w:val="multilevel"/>
    <w:tmpl w:val="CBC4A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9723A"/>
    <w:multiLevelType w:val="multilevel"/>
    <w:tmpl w:val="DA3E2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512C89"/>
    <w:multiLevelType w:val="multilevel"/>
    <w:tmpl w:val="932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261C55"/>
    <w:multiLevelType w:val="multilevel"/>
    <w:tmpl w:val="38661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2F78E6"/>
    <w:multiLevelType w:val="multilevel"/>
    <w:tmpl w:val="D2885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5C3058"/>
    <w:multiLevelType w:val="multilevel"/>
    <w:tmpl w:val="9748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DF4A30"/>
    <w:multiLevelType w:val="multilevel"/>
    <w:tmpl w:val="B838B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4F747E"/>
    <w:multiLevelType w:val="multilevel"/>
    <w:tmpl w:val="9AD46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5B4C55"/>
    <w:multiLevelType w:val="multilevel"/>
    <w:tmpl w:val="417CA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96E002A"/>
    <w:multiLevelType w:val="multilevel"/>
    <w:tmpl w:val="FF644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9D97AA6"/>
    <w:multiLevelType w:val="multilevel"/>
    <w:tmpl w:val="F440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593463"/>
    <w:multiLevelType w:val="multilevel"/>
    <w:tmpl w:val="E6B06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ABC6FB9"/>
    <w:multiLevelType w:val="multilevel"/>
    <w:tmpl w:val="B372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DA0FC5"/>
    <w:multiLevelType w:val="multilevel"/>
    <w:tmpl w:val="6F14A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AE40475"/>
    <w:multiLevelType w:val="multilevel"/>
    <w:tmpl w:val="6BA2B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B50319C"/>
    <w:multiLevelType w:val="multilevel"/>
    <w:tmpl w:val="FAA8A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B5C6D4C"/>
    <w:multiLevelType w:val="multilevel"/>
    <w:tmpl w:val="7AEC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C113E7"/>
    <w:multiLevelType w:val="multilevel"/>
    <w:tmpl w:val="57281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CF24D79"/>
    <w:multiLevelType w:val="multilevel"/>
    <w:tmpl w:val="AAAAE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D6B04DD"/>
    <w:multiLevelType w:val="multilevel"/>
    <w:tmpl w:val="83C8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D842209"/>
    <w:multiLevelType w:val="multilevel"/>
    <w:tmpl w:val="D7D80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D84439C"/>
    <w:multiLevelType w:val="multilevel"/>
    <w:tmpl w:val="EAA43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D925EC4"/>
    <w:multiLevelType w:val="multilevel"/>
    <w:tmpl w:val="9EF22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E266A08"/>
    <w:multiLevelType w:val="multilevel"/>
    <w:tmpl w:val="E5EC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BB49A8"/>
    <w:multiLevelType w:val="multilevel"/>
    <w:tmpl w:val="E746E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6E17C2"/>
    <w:multiLevelType w:val="multilevel"/>
    <w:tmpl w:val="3946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0205E7B"/>
    <w:multiLevelType w:val="multilevel"/>
    <w:tmpl w:val="E1A03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943947"/>
    <w:multiLevelType w:val="multilevel"/>
    <w:tmpl w:val="3116A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1952733"/>
    <w:multiLevelType w:val="multilevel"/>
    <w:tmpl w:val="18BAF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981DAB"/>
    <w:multiLevelType w:val="multilevel"/>
    <w:tmpl w:val="D3EC7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40827D2"/>
    <w:multiLevelType w:val="multilevel"/>
    <w:tmpl w:val="C064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4A06BFA"/>
    <w:multiLevelType w:val="multilevel"/>
    <w:tmpl w:val="2A520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4F41272"/>
    <w:multiLevelType w:val="multilevel"/>
    <w:tmpl w:val="9A182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6B97CF2"/>
    <w:multiLevelType w:val="multilevel"/>
    <w:tmpl w:val="224E5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6DE6779"/>
    <w:multiLevelType w:val="multilevel"/>
    <w:tmpl w:val="91366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6EC7F1A"/>
    <w:multiLevelType w:val="multilevel"/>
    <w:tmpl w:val="BDAE4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6F60871"/>
    <w:multiLevelType w:val="multilevel"/>
    <w:tmpl w:val="E9C03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73574FE"/>
    <w:multiLevelType w:val="multilevel"/>
    <w:tmpl w:val="2C1A4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82E498F"/>
    <w:multiLevelType w:val="multilevel"/>
    <w:tmpl w:val="5F6C1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8C868D0"/>
    <w:multiLevelType w:val="multilevel"/>
    <w:tmpl w:val="84F05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9660C26"/>
    <w:multiLevelType w:val="multilevel"/>
    <w:tmpl w:val="61383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C034FA8"/>
    <w:multiLevelType w:val="multilevel"/>
    <w:tmpl w:val="6892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D365743"/>
    <w:multiLevelType w:val="multilevel"/>
    <w:tmpl w:val="C7AA5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DAA46C7"/>
    <w:multiLevelType w:val="multilevel"/>
    <w:tmpl w:val="E47E6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DAE5D4A"/>
    <w:multiLevelType w:val="multilevel"/>
    <w:tmpl w:val="74C05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E4858FD"/>
    <w:multiLevelType w:val="multilevel"/>
    <w:tmpl w:val="6ABA0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E83370B"/>
    <w:multiLevelType w:val="multilevel"/>
    <w:tmpl w:val="BC941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EFF4527"/>
    <w:multiLevelType w:val="multilevel"/>
    <w:tmpl w:val="60225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01D322A"/>
    <w:multiLevelType w:val="multilevel"/>
    <w:tmpl w:val="84145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0244C02"/>
    <w:multiLevelType w:val="multilevel"/>
    <w:tmpl w:val="4EB6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084181C"/>
    <w:multiLevelType w:val="multilevel"/>
    <w:tmpl w:val="23362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0A47459"/>
    <w:multiLevelType w:val="multilevel"/>
    <w:tmpl w:val="8974A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17253E1"/>
    <w:multiLevelType w:val="multilevel"/>
    <w:tmpl w:val="48926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2816977"/>
    <w:multiLevelType w:val="multilevel"/>
    <w:tmpl w:val="848E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2BD5694"/>
    <w:multiLevelType w:val="multilevel"/>
    <w:tmpl w:val="48426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3AA7BE7"/>
    <w:multiLevelType w:val="multilevel"/>
    <w:tmpl w:val="2E24A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439588A"/>
    <w:multiLevelType w:val="multilevel"/>
    <w:tmpl w:val="F9BC5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4434921"/>
    <w:multiLevelType w:val="multilevel"/>
    <w:tmpl w:val="73C4B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5C77C04"/>
    <w:multiLevelType w:val="multilevel"/>
    <w:tmpl w:val="EFBEE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6194B21"/>
    <w:multiLevelType w:val="multilevel"/>
    <w:tmpl w:val="CA6C1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6292D98"/>
    <w:multiLevelType w:val="multilevel"/>
    <w:tmpl w:val="D2024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6541AAE"/>
    <w:multiLevelType w:val="multilevel"/>
    <w:tmpl w:val="83246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66F32C9"/>
    <w:multiLevelType w:val="multilevel"/>
    <w:tmpl w:val="E88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67F1F86"/>
    <w:multiLevelType w:val="multilevel"/>
    <w:tmpl w:val="0310D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74A0E19"/>
    <w:multiLevelType w:val="multilevel"/>
    <w:tmpl w:val="14C2C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7872C00"/>
    <w:multiLevelType w:val="multilevel"/>
    <w:tmpl w:val="6BA2C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7E71636"/>
    <w:multiLevelType w:val="multilevel"/>
    <w:tmpl w:val="7DCE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87B226B"/>
    <w:multiLevelType w:val="multilevel"/>
    <w:tmpl w:val="38209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87F3DCC"/>
    <w:multiLevelType w:val="multilevel"/>
    <w:tmpl w:val="F9B64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8991EB9"/>
    <w:multiLevelType w:val="multilevel"/>
    <w:tmpl w:val="A40E2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9073595"/>
    <w:multiLevelType w:val="multilevel"/>
    <w:tmpl w:val="CB006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AC74281"/>
    <w:multiLevelType w:val="multilevel"/>
    <w:tmpl w:val="FC144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AF52FFE"/>
    <w:multiLevelType w:val="multilevel"/>
    <w:tmpl w:val="DA824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B150643"/>
    <w:multiLevelType w:val="multilevel"/>
    <w:tmpl w:val="CAE8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C352B4B"/>
    <w:multiLevelType w:val="multilevel"/>
    <w:tmpl w:val="12268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C905DEA"/>
    <w:multiLevelType w:val="multilevel"/>
    <w:tmpl w:val="23A86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CEC0F8F"/>
    <w:multiLevelType w:val="multilevel"/>
    <w:tmpl w:val="0B203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DC7673A"/>
    <w:multiLevelType w:val="multilevel"/>
    <w:tmpl w:val="B4523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E6063DA"/>
    <w:multiLevelType w:val="multilevel"/>
    <w:tmpl w:val="DAE4E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ED4323D"/>
    <w:multiLevelType w:val="multilevel"/>
    <w:tmpl w:val="1A022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F2270DD"/>
    <w:multiLevelType w:val="multilevel"/>
    <w:tmpl w:val="31120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F8B34BD"/>
    <w:multiLevelType w:val="multilevel"/>
    <w:tmpl w:val="FF9ED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F9354AF"/>
    <w:multiLevelType w:val="multilevel"/>
    <w:tmpl w:val="16DC6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02541A7"/>
    <w:multiLevelType w:val="multilevel"/>
    <w:tmpl w:val="DC809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0864BA1"/>
    <w:multiLevelType w:val="multilevel"/>
    <w:tmpl w:val="250A6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0FB5650"/>
    <w:multiLevelType w:val="multilevel"/>
    <w:tmpl w:val="F84C3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11778C5"/>
    <w:multiLevelType w:val="multilevel"/>
    <w:tmpl w:val="EB4EA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16F30AD"/>
    <w:multiLevelType w:val="multilevel"/>
    <w:tmpl w:val="28A83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1C21F7F"/>
    <w:multiLevelType w:val="multilevel"/>
    <w:tmpl w:val="1B82B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1DF764D"/>
    <w:multiLevelType w:val="multilevel"/>
    <w:tmpl w:val="8EE44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22856A8"/>
    <w:multiLevelType w:val="multilevel"/>
    <w:tmpl w:val="77AA1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268064D"/>
    <w:multiLevelType w:val="multilevel"/>
    <w:tmpl w:val="BD02A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2A06221"/>
    <w:multiLevelType w:val="multilevel"/>
    <w:tmpl w:val="9F727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5774A3E"/>
    <w:multiLevelType w:val="multilevel"/>
    <w:tmpl w:val="D6DA1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598395A"/>
    <w:multiLevelType w:val="multilevel"/>
    <w:tmpl w:val="C8C6F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5AF4368"/>
    <w:multiLevelType w:val="multilevel"/>
    <w:tmpl w:val="4380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5BC218E"/>
    <w:multiLevelType w:val="multilevel"/>
    <w:tmpl w:val="0B6A2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6714632"/>
    <w:multiLevelType w:val="multilevel"/>
    <w:tmpl w:val="50704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685440C"/>
    <w:multiLevelType w:val="multilevel"/>
    <w:tmpl w:val="8F507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6D70BA8"/>
    <w:multiLevelType w:val="multilevel"/>
    <w:tmpl w:val="B854F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9121F0F"/>
    <w:multiLevelType w:val="multilevel"/>
    <w:tmpl w:val="5FC81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92A3AF0"/>
    <w:multiLevelType w:val="multilevel"/>
    <w:tmpl w:val="AF34D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94836CA"/>
    <w:multiLevelType w:val="multilevel"/>
    <w:tmpl w:val="364E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99C523A"/>
    <w:multiLevelType w:val="multilevel"/>
    <w:tmpl w:val="8954E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9B62CC5"/>
    <w:multiLevelType w:val="multilevel"/>
    <w:tmpl w:val="5456C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9BD4A29"/>
    <w:multiLevelType w:val="multilevel"/>
    <w:tmpl w:val="B35A1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B6D7526"/>
    <w:multiLevelType w:val="multilevel"/>
    <w:tmpl w:val="EB244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BF72B60"/>
    <w:multiLevelType w:val="multilevel"/>
    <w:tmpl w:val="858E2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CC87B30"/>
    <w:multiLevelType w:val="multilevel"/>
    <w:tmpl w:val="879E4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CFC41D5"/>
    <w:multiLevelType w:val="multilevel"/>
    <w:tmpl w:val="7020E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D6B7B42"/>
    <w:multiLevelType w:val="multilevel"/>
    <w:tmpl w:val="D4FC5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E7A7D67"/>
    <w:multiLevelType w:val="multilevel"/>
    <w:tmpl w:val="70DC4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E9529D8"/>
    <w:multiLevelType w:val="multilevel"/>
    <w:tmpl w:val="EF54F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F26512B"/>
    <w:multiLevelType w:val="multilevel"/>
    <w:tmpl w:val="2656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F6D72AE"/>
    <w:multiLevelType w:val="multilevel"/>
    <w:tmpl w:val="83086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FB66ED1"/>
    <w:multiLevelType w:val="multilevel"/>
    <w:tmpl w:val="1C86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FF3173A"/>
    <w:multiLevelType w:val="multilevel"/>
    <w:tmpl w:val="944CB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01D64F9"/>
    <w:multiLevelType w:val="multilevel"/>
    <w:tmpl w:val="C3726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0431092"/>
    <w:multiLevelType w:val="multilevel"/>
    <w:tmpl w:val="B538A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05F4C7E"/>
    <w:multiLevelType w:val="multilevel"/>
    <w:tmpl w:val="A322F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1675F71"/>
    <w:multiLevelType w:val="multilevel"/>
    <w:tmpl w:val="825C7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20D39D3"/>
    <w:multiLevelType w:val="multilevel"/>
    <w:tmpl w:val="3D8C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2462C4B"/>
    <w:multiLevelType w:val="multilevel"/>
    <w:tmpl w:val="F138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2A325C9"/>
    <w:multiLevelType w:val="multilevel"/>
    <w:tmpl w:val="A85C7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2DE73DE"/>
    <w:multiLevelType w:val="multilevel"/>
    <w:tmpl w:val="B04A8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3584316"/>
    <w:multiLevelType w:val="multilevel"/>
    <w:tmpl w:val="A7B44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4110768"/>
    <w:multiLevelType w:val="multilevel"/>
    <w:tmpl w:val="C09CC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42159EF"/>
    <w:multiLevelType w:val="multilevel"/>
    <w:tmpl w:val="D8AA7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4827183"/>
    <w:multiLevelType w:val="multilevel"/>
    <w:tmpl w:val="15DCF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4B10D69"/>
    <w:multiLevelType w:val="multilevel"/>
    <w:tmpl w:val="6E6CA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4B5063A"/>
    <w:multiLevelType w:val="multilevel"/>
    <w:tmpl w:val="12940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5870943"/>
    <w:multiLevelType w:val="multilevel"/>
    <w:tmpl w:val="21866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668352A"/>
    <w:multiLevelType w:val="multilevel"/>
    <w:tmpl w:val="AD46F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69758F1"/>
    <w:multiLevelType w:val="multilevel"/>
    <w:tmpl w:val="CBEEF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6CE047A"/>
    <w:multiLevelType w:val="multilevel"/>
    <w:tmpl w:val="FBE8B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6CE0825"/>
    <w:multiLevelType w:val="multilevel"/>
    <w:tmpl w:val="28080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7107999"/>
    <w:multiLevelType w:val="multilevel"/>
    <w:tmpl w:val="76FE6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8243F12"/>
    <w:multiLevelType w:val="multilevel"/>
    <w:tmpl w:val="C17C4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8856A2D"/>
    <w:multiLevelType w:val="multilevel"/>
    <w:tmpl w:val="FB64B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89F414E"/>
    <w:multiLevelType w:val="multilevel"/>
    <w:tmpl w:val="2E142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9046646"/>
    <w:multiLevelType w:val="multilevel"/>
    <w:tmpl w:val="D0029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9656FED"/>
    <w:multiLevelType w:val="multilevel"/>
    <w:tmpl w:val="5DE21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9EE7856"/>
    <w:multiLevelType w:val="multilevel"/>
    <w:tmpl w:val="76F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A0F558C"/>
    <w:multiLevelType w:val="multilevel"/>
    <w:tmpl w:val="6D4E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A530A61"/>
    <w:multiLevelType w:val="multilevel"/>
    <w:tmpl w:val="9DB2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A6A7685"/>
    <w:multiLevelType w:val="multilevel"/>
    <w:tmpl w:val="59882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AC059E9"/>
    <w:multiLevelType w:val="multilevel"/>
    <w:tmpl w:val="F69EA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AD75EB8"/>
    <w:multiLevelType w:val="multilevel"/>
    <w:tmpl w:val="045A5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AE024E0"/>
    <w:multiLevelType w:val="multilevel"/>
    <w:tmpl w:val="C4B8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81489B"/>
    <w:multiLevelType w:val="multilevel"/>
    <w:tmpl w:val="4F1C5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D83EA6"/>
    <w:multiLevelType w:val="multilevel"/>
    <w:tmpl w:val="5368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E829BD"/>
    <w:multiLevelType w:val="multilevel"/>
    <w:tmpl w:val="F616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296EEB"/>
    <w:multiLevelType w:val="multilevel"/>
    <w:tmpl w:val="E9C24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493061"/>
    <w:multiLevelType w:val="multilevel"/>
    <w:tmpl w:val="5A5AB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E305358"/>
    <w:multiLevelType w:val="multilevel"/>
    <w:tmpl w:val="5AA83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F0E12E8"/>
    <w:multiLevelType w:val="multilevel"/>
    <w:tmpl w:val="21A89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F2326FB"/>
    <w:multiLevelType w:val="multilevel"/>
    <w:tmpl w:val="38126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088262E"/>
    <w:multiLevelType w:val="multilevel"/>
    <w:tmpl w:val="B57CD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14752B0"/>
    <w:multiLevelType w:val="multilevel"/>
    <w:tmpl w:val="E196F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16F563E"/>
    <w:multiLevelType w:val="multilevel"/>
    <w:tmpl w:val="82F69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220616C"/>
    <w:multiLevelType w:val="multilevel"/>
    <w:tmpl w:val="51C0C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2CF2842"/>
    <w:multiLevelType w:val="multilevel"/>
    <w:tmpl w:val="4704D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2D91D4E"/>
    <w:multiLevelType w:val="multilevel"/>
    <w:tmpl w:val="F76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3262FC5"/>
    <w:multiLevelType w:val="multilevel"/>
    <w:tmpl w:val="C316B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33146B4"/>
    <w:multiLevelType w:val="multilevel"/>
    <w:tmpl w:val="4AAE8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46870A8"/>
    <w:multiLevelType w:val="multilevel"/>
    <w:tmpl w:val="5CD6E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4A924CA"/>
    <w:multiLevelType w:val="multilevel"/>
    <w:tmpl w:val="263EA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4E472E2"/>
    <w:multiLevelType w:val="multilevel"/>
    <w:tmpl w:val="2B4EC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5A02FAA"/>
    <w:multiLevelType w:val="multilevel"/>
    <w:tmpl w:val="83DAC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6BE7BC3"/>
    <w:multiLevelType w:val="multilevel"/>
    <w:tmpl w:val="96A85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76C1B8F"/>
    <w:multiLevelType w:val="multilevel"/>
    <w:tmpl w:val="EC9CC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80A4E78"/>
    <w:multiLevelType w:val="multilevel"/>
    <w:tmpl w:val="1FE0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81B552F"/>
    <w:multiLevelType w:val="multilevel"/>
    <w:tmpl w:val="8278D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92B0394"/>
    <w:multiLevelType w:val="multilevel"/>
    <w:tmpl w:val="F47A9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A0951CC"/>
    <w:multiLevelType w:val="multilevel"/>
    <w:tmpl w:val="AE06A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A844B72"/>
    <w:multiLevelType w:val="multilevel"/>
    <w:tmpl w:val="3D36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AB80CB7"/>
    <w:multiLevelType w:val="multilevel"/>
    <w:tmpl w:val="E5AC9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B6610F3"/>
    <w:multiLevelType w:val="multilevel"/>
    <w:tmpl w:val="F9C24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BCC6618"/>
    <w:multiLevelType w:val="multilevel"/>
    <w:tmpl w:val="EBD25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BF80148"/>
    <w:multiLevelType w:val="multilevel"/>
    <w:tmpl w:val="AD8A0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C074DF0"/>
    <w:multiLevelType w:val="multilevel"/>
    <w:tmpl w:val="808E3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C1D7BFA"/>
    <w:multiLevelType w:val="multilevel"/>
    <w:tmpl w:val="E6643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C3654D5"/>
    <w:multiLevelType w:val="multilevel"/>
    <w:tmpl w:val="72EE9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C9A51BD"/>
    <w:multiLevelType w:val="multilevel"/>
    <w:tmpl w:val="21225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CFF5BAE"/>
    <w:multiLevelType w:val="multilevel"/>
    <w:tmpl w:val="BD4EF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E3B3712"/>
    <w:multiLevelType w:val="multilevel"/>
    <w:tmpl w:val="CA860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E62207A"/>
    <w:multiLevelType w:val="multilevel"/>
    <w:tmpl w:val="5FEC8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ED72DC7"/>
    <w:multiLevelType w:val="multilevel"/>
    <w:tmpl w:val="B7D4C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F3411E1"/>
    <w:multiLevelType w:val="multilevel"/>
    <w:tmpl w:val="0B5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F8E0697"/>
    <w:multiLevelType w:val="multilevel"/>
    <w:tmpl w:val="EC9E2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09B5B6B"/>
    <w:multiLevelType w:val="multilevel"/>
    <w:tmpl w:val="A086D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09D2976"/>
    <w:multiLevelType w:val="multilevel"/>
    <w:tmpl w:val="AF9ED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0EF7082"/>
    <w:multiLevelType w:val="multilevel"/>
    <w:tmpl w:val="1952E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10306F7"/>
    <w:multiLevelType w:val="multilevel"/>
    <w:tmpl w:val="D506F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14C6C79"/>
    <w:multiLevelType w:val="multilevel"/>
    <w:tmpl w:val="5A061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15671B1"/>
    <w:multiLevelType w:val="multilevel"/>
    <w:tmpl w:val="BE404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21174AB"/>
    <w:multiLevelType w:val="multilevel"/>
    <w:tmpl w:val="2700B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2F10CAB"/>
    <w:multiLevelType w:val="multilevel"/>
    <w:tmpl w:val="78804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3213566"/>
    <w:multiLevelType w:val="multilevel"/>
    <w:tmpl w:val="6F242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3CE1536"/>
    <w:multiLevelType w:val="multilevel"/>
    <w:tmpl w:val="C908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57757FB"/>
    <w:multiLevelType w:val="multilevel"/>
    <w:tmpl w:val="DBD07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5B51842"/>
    <w:multiLevelType w:val="multilevel"/>
    <w:tmpl w:val="AB9E5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5DA2F36"/>
    <w:multiLevelType w:val="multilevel"/>
    <w:tmpl w:val="BEB82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61160B7"/>
    <w:multiLevelType w:val="multilevel"/>
    <w:tmpl w:val="4D9A7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6871C13"/>
    <w:multiLevelType w:val="multilevel"/>
    <w:tmpl w:val="7F4C0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7B31801"/>
    <w:multiLevelType w:val="multilevel"/>
    <w:tmpl w:val="4142E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7B83F88"/>
    <w:multiLevelType w:val="multilevel"/>
    <w:tmpl w:val="EE9EB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7CE0F90"/>
    <w:multiLevelType w:val="multilevel"/>
    <w:tmpl w:val="7BCEF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A1743F7"/>
    <w:multiLevelType w:val="multilevel"/>
    <w:tmpl w:val="38BE3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A852D88"/>
    <w:multiLevelType w:val="multilevel"/>
    <w:tmpl w:val="CD721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A9644AE"/>
    <w:multiLevelType w:val="multilevel"/>
    <w:tmpl w:val="333E5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ACB4343"/>
    <w:multiLevelType w:val="multilevel"/>
    <w:tmpl w:val="5D2A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BEF048A"/>
    <w:multiLevelType w:val="multilevel"/>
    <w:tmpl w:val="BD446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C136836"/>
    <w:multiLevelType w:val="multilevel"/>
    <w:tmpl w:val="6EA29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DC16380"/>
    <w:multiLevelType w:val="multilevel"/>
    <w:tmpl w:val="CC4C1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DCE5683"/>
    <w:multiLevelType w:val="multilevel"/>
    <w:tmpl w:val="5BC28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E272C3D"/>
    <w:multiLevelType w:val="multilevel"/>
    <w:tmpl w:val="CE40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E590E02"/>
    <w:multiLevelType w:val="multilevel"/>
    <w:tmpl w:val="144E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EAE695C"/>
    <w:multiLevelType w:val="multilevel"/>
    <w:tmpl w:val="5DECC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EB61721"/>
    <w:multiLevelType w:val="multilevel"/>
    <w:tmpl w:val="FE2A1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F2F20AA"/>
    <w:multiLevelType w:val="multilevel"/>
    <w:tmpl w:val="8E70E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FC07833"/>
    <w:multiLevelType w:val="multilevel"/>
    <w:tmpl w:val="FFB0B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0036A1C"/>
    <w:multiLevelType w:val="multilevel"/>
    <w:tmpl w:val="190AE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01E755C"/>
    <w:multiLevelType w:val="multilevel"/>
    <w:tmpl w:val="31A87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40C3FF1"/>
    <w:multiLevelType w:val="multilevel"/>
    <w:tmpl w:val="9F3E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41F210C"/>
    <w:multiLevelType w:val="multilevel"/>
    <w:tmpl w:val="183C1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6137915"/>
    <w:multiLevelType w:val="multilevel"/>
    <w:tmpl w:val="C6F40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62701BA"/>
    <w:multiLevelType w:val="multilevel"/>
    <w:tmpl w:val="DACA0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62A6934"/>
    <w:multiLevelType w:val="multilevel"/>
    <w:tmpl w:val="5CB26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63820C2"/>
    <w:multiLevelType w:val="multilevel"/>
    <w:tmpl w:val="EACE7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8692B3C"/>
    <w:multiLevelType w:val="multilevel"/>
    <w:tmpl w:val="A934D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A502B1D"/>
    <w:multiLevelType w:val="multilevel"/>
    <w:tmpl w:val="44167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BC80BE3"/>
    <w:multiLevelType w:val="multilevel"/>
    <w:tmpl w:val="805E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BF94007"/>
    <w:multiLevelType w:val="multilevel"/>
    <w:tmpl w:val="19FE9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CFE77A6"/>
    <w:multiLevelType w:val="multilevel"/>
    <w:tmpl w:val="B6A0A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DAB5275"/>
    <w:multiLevelType w:val="multilevel"/>
    <w:tmpl w:val="1E029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DAC1026"/>
    <w:multiLevelType w:val="multilevel"/>
    <w:tmpl w:val="71706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E583B68"/>
    <w:multiLevelType w:val="multilevel"/>
    <w:tmpl w:val="6FC43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EF97DD8"/>
    <w:multiLevelType w:val="multilevel"/>
    <w:tmpl w:val="21FAD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F5A68E4"/>
    <w:multiLevelType w:val="multilevel"/>
    <w:tmpl w:val="5AB89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FDA133C"/>
    <w:multiLevelType w:val="multilevel"/>
    <w:tmpl w:val="332C9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1"/>
  </w:num>
  <w:num w:numId="2">
    <w:abstractNumId w:val="134"/>
  </w:num>
  <w:num w:numId="3">
    <w:abstractNumId w:val="92"/>
  </w:num>
  <w:num w:numId="4">
    <w:abstractNumId w:val="165"/>
  </w:num>
  <w:num w:numId="5">
    <w:abstractNumId w:val="80"/>
  </w:num>
  <w:num w:numId="6">
    <w:abstractNumId w:val="29"/>
  </w:num>
  <w:num w:numId="7">
    <w:abstractNumId w:val="122"/>
  </w:num>
  <w:num w:numId="8">
    <w:abstractNumId w:val="124"/>
  </w:num>
  <w:num w:numId="9">
    <w:abstractNumId w:val="214"/>
  </w:num>
  <w:num w:numId="10">
    <w:abstractNumId w:val="58"/>
  </w:num>
  <w:num w:numId="11">
    <w:abstractNumId w:val="107"/>
  </w:num>
  <w:num w:numId="12">
    <w:abstractNumId w:val="11"/>
  </w:num>
  <w:num w:numId="13">
    <w:abstractNumId w:val="152"/>
  </w:num>
  <w:num w:numId="14">
    <w:abstractNumId w:val="26"/>
  </w:num>
  <w:num w:numId="15">
    <w:abstractNumId w:val="98"/>
  </w:num>
  <w:num w:numId="16">
    <w:abstractNumId w:val="30"/>
  </w:num>
  <w:num w:numId="17">
    <w:abstractNumId w:val="97"/>
  </w:num>
  <w:num w:numId="18">
    <w:abstractNumId w:val="197"/>
  </w:num>
  <w:num w:numId="19">
    <w:abstractNumId w:val="42"/>
  </w:num>
  <w:num w:numId="20">
    <w:abstractNumId w:val="18"/>
  </w:num>
  <w:num w:numId="21">
    <w:abstractNumId w:val="149"/>
  </w:num>
  <w:num w:numId="22">
    <w:abstractNumId w:val="81"/>
  </w:num>
  <w:num w:numId="23">
    <w:abstractNumId w:val="174"/>
  </w:num>
  <w:num w:numId="24">
    <w:abstractNumId w:val="41"/>
  </w:num>
  <w:num w:numId="25">
    <w:abstractNumId w:val="19"/>
  </w:num>
  <w:num w:numId="26">
    <w:abstractNumId w:val="25"/>
  </w:num>
  <w:num w:numId="27">
    <w:abstractNumId w:val="167"/>
  </w:num>
  <w:num w:numId="28">
    <w:abstractNumId w:val="181"/>
  </w:num>
  <w:num w:numId="29">
    <w:abstractNumId w:val="82"/>
  </w:num>
  <w:num w:numId="30">
    <w:abstractNumId w:val="45"/>
  </w:num>
  <w:num w:numId="31">
    <w:abstractNumId w:val="52"/>
  </w:num>
  <w:num w:numId="32">
    <w:abstractNumId w:val="32"/>
  </w:num>
  <w:num w:numId="33">
    <w:abstractNumId w:val="241"/>
  </w:num>
  <w:num w:numId="34">
    <w:abstractNumId w:val="147"/>
  </w:num>
  <w:num w:numId="35">
    <w:abstractNumId w:val="189"/>
  </w:num>
  <w:num w:numId="36">
    <w:abstractNumId w:val="143"/>
  </w:num>
  <w:num w:numId="37">
    <w:abstractNumId w:val="209"/>
  </w:num>
  <w:num w:numId="38">
    <w:abstractNumId w:val="35"/>
  </w:num>
  <w:num w:numId="39">
    <w:abstractNumId w:val="51"/>
  </w:num>
  <w:num w:numId="40">
    <w:abstractNumId w:val="67"/>
  </w:num>
  <w:num w:numId="41">
    <w:abstractNumId w:val="60"/>
  </w:num>
  <w:num w:numId="42">
    <w:abstractNumId w:val="2"/>
  </w:num>
  <w:num w:numId="43">
    <w:abstractNumId w:val="125"/>
  </w:num>
  <w:num w:numId="44">
    <w:abstractNumId w:val="16"/>
  </w:num>
  <w:num w:numId="45">
    <w:abstractNumId w:val="185"/>
  </w:num>
  <w:num w:numId="46">
    <w:abstractNumId w:val="27"/>
  </w:num>
  <w:num w:numId="47">
    <w:abstractNumId w:val="28"/>
  </w:num>
  <w:num w:numId="48">
    <w:abstractNumId w:val="99"/>
  </w:num>
  <w:num w:numId="49">
    <w:abstractNumId w:val="179"/>
  </w:num>
  <w:num w:numId="50">
    <w:abstractNumId w:val="62"/>
  </w:num>
  <w:num w:numId="51">
    <w:abstractNumId w:val="233"/>
  </w:num>
  <w:num w:numId="52">
    <w:abstractNumId w:val="77"/>
  </w:num>
  <w:num w:numId="53">
    <w:abstractNumId w:val="85"/>
  </w:num>
  <w:num w:numId="54">
    <w:abstractNumId w:val="37"/>
  </w:num>
  <w:num w:numId="55">
    <w:abstractNumId w:val="151"/>
  </w:num>
  <w:num w:numId="56">
    <w:abstractNumId w:val="158"/>
  </w:num>
  <w:num w:numId="57">
    <w:abstractNumId w:val="199"/>
  </w:num>
  <w:num w:numId="58">
    <w:abstractNumId w:val="48"/>
  </w:num>
  <w:num w:numId="59">
    <w:abstractNumId w:val="96"/>
  </w:num>
  <w:num w:numId="60">
    <w:abstractNumId w:val="194"/>
  </w:num>
  <w:num w:numId="61">
    <w:abstractNumId w:val="5"/>
  </w:num>
  <w:num w:numId="62">
    <w:abstractNumId w:val="49"/>
  </w:num>
  <w:num w:numId="63">
    <w:abstractNumId w:val="70"/>
  </w:num>
  <w:num w:numId="64">
    <w:abstractNumId w:val="221"/>
  </w:num>
  <w:num w:numId="65">
    <w:abstractNumId w:val="222"/>
  </w:num>
  <w:num w:numId="66">
    <w:abstractNumId w:val="23"/>
  </w:num>
  <w:num w:numId="67">
    <w:abstractNumId w:val="191"/>
  </w:num>
  <w:num w:numId="68">
    <w:abstractNumId w:val="182"/>
  </w:num>
  <w:num w:numId="69">
    <w:abstractNumId w:val="31"/>
  </w:num>
  <w:num w:numId="70">
    <w:abstractNumId w:val="128"/>
  </w:num>
  <w:num w:numId="71">
    <w:abstractNumId w:val="150"/>
  </w:num>
  <w:num w:numId="72">
    <w:abstractNumId w:val="138"/>
  </w:num>
  <w:num w:numId="73">
    <w:abstractNumId w:val="123"/>
  </w:num>
  <w:num w:numId="74">
    <w:abstractNumId w:val="0"/>
  </w:num>
  <w:num w:numId="75">
    <w:abstractNumId w:val="61"/>
  </w:num>
  <w:num w:numId="76">
    <w:abstractNumId w:val="40"/>
  </w:num>
  <w:num w:numId="77">
    <w:abstractNumId w:val="56"/>
  </w:num>
  <w:num w:numId="78">
    <w:abstractNumId w:val="139"/>
  </w:num>
  <w:num w:numId="79">
    <w:abstractNumId w:val="86"/>
  </w:num>
  <w:num w:numId="80">
    <w:abstractNumId w:val="120"/>
  </w:num>
  <w:num w:numId="81">
    <w:abstractNumId w:val="44"/>
  </w:num>
  <w:num w:numId="82">
    <w:abstractNumId w:val="50"/>
  </w:num>
  <w:num w:numId="83">
    <w:abstractNumId w:val="17"/>
  </w:num>
  <w:num w:numId="84">
    <w:abstractNumId w:val="108"/>
  </w:num>
  <w:num w:numId="85">
    <w:abstractNumId w:val="126"/>
  </w:num>
  <w:num w:numId="86">
    <w:abstractNumId w:val="72"/>
  </w:num>
  <w:num w:numId="87">
    <w:abstractNumId w:val="130"/>
  </w:num>
  <w:num w:numId="88">
    <w:abstractNumId w:val="74"/>
  </w:num>
  <w:num w:numId="89">
    <w:abstractNumId w:val="243"/>
  </w:num>
  <w:num w:numId="90">
    <w:abstractNumId w:val="204"/>
  </w:num>
  <w:num w:numId="91">
    <w:abstractNumId w:val="132"/>
  </w:num>
  <w:num w:numId="92">
    <w:abstractNumId w:val="206"/>
  </w:num>
  <w:num w:numId="93">
    <w:abstractNumId w:val="212"/>
  </w:num>
  <w:num w:numId="94">
    <w:abstractNumId w:val="7"/>
  </w:num>
  <w:num w:numId="95">
    <w:abstractNumId w:val="117"/>
  </w:num>
  <w:num w:numId="96">
    <w:abstractNumId w:val="118"/>
  </w:num>
  <w:num w:numId="97">
    <w:abstractNumId w:val="193"/>
  </w:num>
  <w:num w:numId="98">
    <w:abstractNumId w:val="238"/>
  </w:num>
  <w:num w:numId="99">
    <w:abstractNumId w:val="131"/>
  </w:num>
  <w:num w:numId="100">
    <w:abstractNumId w:val="63"/>
  </w:num>
  <w:num w:numId="101">
    <w:abstractNumId w:val="200"/>
  </w:num>
  <w:num w:numId="102">
    <w:abstractNumId w:val="111"/>
  </w:num>
  <w:num w:numId="103">
    <w:abstractNumId w:val="171"/>
  </w:num>
  <w:num w:numId="104">
    <w:abstractNumId w:val="246"/>
  </w:num>
  <w:num w:numId="105">
    <w:abstractNumId w:val="201"/>
  </w:num>
  <w:num w:numId="106">
    <w:abstractNumId w:val="136"/>
  </w:num>
  <w:num w:numId="107">
    <w:abstractNumId w:val="103"/>
  </w:num>
  <w:num w:numId="108">
    <w:abstractNumId w:val="215"/>
  </w:num>
  <w:num w:numId="109">
    <w:abstractNumId w:val="232"/>
  </w:num>
  <w:num w:numId="110">
    <w:abstractNumId w:val="121"/>
  </w:num>
  <w:num w:numId="111">
    <w:abstractNumId w:val="166"/>
  </w:num>
  <w:num w:numId="112">
    <w:abstractNumId w:val="224"/>
  </w:num>
  <w:num w:numId="113">
    <w:abstractNumId w:val="33"/>
  </w:num>
  <w:num w:numId="114">
    <w:abstractNumId w:val="83"/>
  </w:num>
  <w:num w:numId="115">
    <w:abstractNumId w:val="114"/>
  </w:num>
  <w:num w:numId="116">
    <w:abstractNumId w:val="101"/>
  </w:num>
  <w:num w:numId="117">
    <w:abstractNumId w:val="176"/>
  </w:num>
  <w:num w:numId="118">
    <w:abstractNumId w:val="229"/>
  </w:num>
  <w:num w:numId="119">
    <w:abstractNumId w:val="230"/>
  </w:num>
  <w:num w:numId="120">
    <w:abstractNumId w:val="213"/>
  </w:num>
  <w:num w:numId="121">
    <w:abstractNumId w:val="76"/>
  </w:num>
  <w:num w:numId="122">
    <w:abstractNumId w:val="162"/>
  </w:num>
  <w:num w:numId="123">
    <w:abstractNumId w:val="6"/>
  </w:num>
  <w:num w:numId="124">
    <w:abstractNumId w:val="39"/>
  </w:num>
  <w:num w:numId="125">
    <w:abstractNumId w:val="94"/>
  </w:num>
  <w:num w:numId="126">
    <w:abstractNumId w:val="66"/>
  </w:num>
  <w:num w:numId="127">
    <w:abstractNumId w:val="247"/>
  </w:num>
  <w:num w:numId="128">
    <w:abstractNumId w:val="64"/>
  </w:num>
  <w:num w:numId="129">
    <w:abstractNumId w:val="164"/>
  </w:num>
  <w:num w:numId="130">
    <w:abstractNumId w:val="127"/>
  </w:num>
  <w:num w:numId="131">
    <w:abstractNumId w:val="203"/>
  </w:num>
  <w:num w:numId="132">
    <w:abstractNumId w:val="1"/>
  </w:num>
  <w:num w:numId="133">
    <w:abstractNumId w:val="34"/>
  </w:num>
  <w:num w:numId="134">
    <w:abstractNumId w:val="53"/>
  </w:num>
  <w:num w:numId="135">
    <w:abstractNumId w:val="146"/>
  </w:num>
  <w:num w:numId="136">
    <w:abstractNumId w:val="178"/>
  </w:num>
  <w:num w:numId="137">
    <w:abstractNumId w:val="105"/>
  </w:num>
  <w:num w:numId="138">
    <w:abstractNumId w:val="75"/>
  </w:num>
  <w:num w:numId="139">
    <w:abstractNumId w:val="119"/>
  </w:num>
  <w:num w:numId="140">
    <w:abstractNumId w:val="78"/>
  </w:num>
  <w:num w:numId="141">
    <w:abstractNumId w:val="163"/>
  </w:num>
  <w:num w:numId="142">
    <w:abstractNumId w:val="104"/>
  </w:num>
  <w:num w:numId="143">
    <w:abstractNumId w:val="90"/>
  </w:num>
  <w:num w:numId="144">
    <w:abstractNumId w:val="57"/>
  </w:num>
  <w:num w:numId="145">
    <w:abstractNumId w:val="177"/>
  </w:num>
  <w:num w:numId="146">
    <w:abstractNumId w:val="198"/>
  </w:num>
  <w:num w:numId="147">
    <w:abstractNumId w:val="88"/>
  </w:num>
  <w:num w:numId="148">
    <w:abstractNumId w:val="93"/>
  </w:num>
  <w:num w:numId="149">
    <w:abstractNumId w:val="190"/>
  </w:num>
  <w:num w:numId="150">
    <w:abstractNumId w:val="161"/>
  </w:num>
  <w:num w:numId="151">
    <w:abstractNumId w:val="160"/>
  </w:num>
  <w:num w:numId="152">
    <w:abstractNumId w:val="234"/>
  </w:num>
  <w:num w:numId="153">
    <w:abstractNumId w:val="192"/>
  </w:num>
  <w:num w:numId="154">
    <w:abstractNumId w:val="239"/>
  </w:num>
  <w:num w:numId="155">
    <w:abstractNumId w:val="216"/>
  </w:num>
  <w:num w:numId="156">
    <w:abstractNumId w:val="196"/>
  </w:num>
  <w:num w:numId="157">
    <w:abstractNumId w:val="95"/>
  </w:num>
  <w:num w:numId="158">
    <w:abstractNumId w:val="59"/>
  </w:num>
  <w:num w:numId="159">
    <w:abstractNumId w:val="244"/>
  </w:num>
  <w:num w:numId="160">
    <w:abstractNumId w:val="156"/>
  </w:num>
  <w:num w:numId="161">
    <w:abstractNumId w:val="106"/>
  </w:num>
  <w:num w:numId="162">
    <w:abstractNumId w:val="133"/>
  </w:num>
  <w:num w:numId="163">
    <w:abstractNumId w:val="242"/>
  </w:num>
  <w:num w:numId="164">
    <w:abstractNumId w:val="187"/>
  </w:num>
  <w:num w:numId="165">
    <w:abstractNumId w:val="148"/>
  </w:num>
  <w:num w:numId="166">
    <w:abstractNumId w:val="195"/>
  </w:num>
  <w:num w:numId="167">
    <w:abstractNumId w:val="180"/>
  </w:num>
  <w:num w:numId="168">
    <w:abstractNumId w:val="112"/>
  </w:num>
  <w:num w:numId="169">
    <w:abstractNumId w:val="20"/>
  </w:num>
  <w:num w:numId="170">
    <w:abstractNumId w:val="145"/>
  </w:num>
  <w:num w:numId="171">
    <w:abstractNumId w:val="113"/>
  </w:num>
  <w:num w:numId="172">
    <w:abstractNumId w:val="211"/>
  </w:num>
  <w:num w:numId="173">
    <w:abstractNumId w:val="169"/>
  </w:num>
  <w:num w:numId="174">
    <w:abstractNumId w:val="89"/>
  </w:num>
  <w:num w:numId="175">
    <w:abstractNumId w:val="115"/>
  </w:num>
  <w:num w:numId="176">
    <w:abstractNumId w:val="220"/>
  </w:num>
  <w:num w:numId="177">
    <w:abstractNumId w:val="87"/>
  </w:num>
  <w:num w:numId="178">
    <w:abstractNumId w:val="227"/>
  </w:num>
  <w:num w:numId="179">
    <w:abstractNumId w:val="84"/>
  </w:num>
  <w:num w:numId="180">
    <w:abstractNumId w:val="71"/>
  </w:num>
  <w:num w:numId="181">
    <w:abstractNumId w:val="225"/>
  </w:num>
  <w:num w:numId="182">
    <w:abstractNumId w:val="188"/>
  </w:num>
  <w:num w:numId="183">
    <w:abstractNumId w:val="73"/>
  </w:num>
  <w:num w:numId="184">
    <w:abstractNumId w:val="157"/>
  </w:num>
  <w:num w:numId="185">
    <w:abstractNumId w:val="3"/>
  </w:num>
  <w:num w:numId="186">
    <w:abstractNumId w:val="237"/>
  </w:num>
  <w:num w:numId="187">
    <w:abstractNumId w:val="207"/>
  </w:num>
  <w:num w:numId="188">
    <w:abstractNumId w:val="13"/>
  </w:num>
  <w:num w:numId="189">
    <w:abstractNumId w:val="47"/>
  </w:num>
  <w:num w:numId="190">
    <w:abstractNumId w:val="219"/>
  </w:num>
  <w:num w:numId="191">
    <w:abstractNumId w:val="218"/>
  </w:num>
  <w:num w:numId="192">
    <w:abstractNumId w:val="22"/>
  </w:num>
  <w:num w:numId="193">
    <w:abstractNumId w:val="235"/>
  </w:num>
  <w:num w:numId="194">
    <w:abstractNumId w:val="202"/>
  </w:num>
  <w:num w:numId="195">
    <w:abstractNumId w:val="159"/>
  </w:num>
  <w:num w:numId="196">
    <w:abstractNumId w:val="175"/>
  </w:num>
  <w:num w:numId="197">
    <w:abstractNumId w:val="208"/>
  </w:num>
  <w:num w:numId="198">
    <w:abstractNumId w:val="137"/>
  </w:num>
  <w:num w:numId="199">
    <w:abstractNumId w:val="110"/>
  </w:num>
  <w:num w:numId="200">
    <w:abstractNumId w:val="205"/>
  </w:num>
  <w:num w:numId="201">
    <w:abstractNumId w:val="36"/>
  </w:num>
  <w:num w:numId="202">
    <w:abstractNumId w:val="173"/>
  </w:num>
  <w:num w:numId="203">
    <w:abstractNumId w:val="154"/>
  </w:num>
  <w:num w:numId="204">
    <w:abstractNumId w:val="217"/>
  </w:num>
  <w:num w:numId="205">
    <w:abstractNumId w:val="155"/>
  </w:num>
  <w:num w:numId="206">
    <w:abstractNumId w:val="79"/>
  </w:num>
  <w:num w:numId="207">
    <w:abstractNumId w:val="9"/>
  </w:num>
  <w:num w:numId="208">
    <w:abstractNumId w:val="248"/>
  </w:num>
  <w:num w:numId="209">
    <w:abstractNumId w:val="183"/>
  </w:num>
  <w:num w:numId="210">
    <w:abstractNumId w:val="68"/>
  </w:num>
  <w:num w:numId="211">
    <w:abstractNumId w:val="186"/>
  </w:num>
  <w:num w:numId="212">
    <w:abstractNumId w:val="24"/>
  </w:num>
  <w:num w:numId="213">
    <w:abstractNumId w:val="12"/>
  </w:num>
  <w:num w:numId="214">
    <w:abstractNumId w:val="144"/>
  </w:num>
  <w:num w:numId="215">
    <w:abstractNumId w:val="141"/>
  </w:num>
  <w:num w:numId="216">
    <w:abstractNumId w:val="210"/>
  </w:num>
  <w:num w:numId="217">
    <w:abstractNumId w:val="129"/>
  </w:num>
  <w:num w:numId="218">
    <w:abstractNumId w:val="21"/>
  </w:num>
  <w:num w:numId="219">
    <w:abstractNumId w:val="135"/>
  </w:num>
  <w:num w:numId="220">
    <w:abstractNumId w:val="102"/>
  </w:num>
  <w:num w:numId="221">
    <w:abstractNumId w:val="38"/>
  </w:num>
  <w:num w:numId="222">
    <w:abstractNumId w:val="142"/>
  </w:num>
  <w:num w:numId="223">
    <w:abstractNumId w:val="228"/>
  </w:num>
  <w:num w:numId="224">
    <w:abstractNumId w:val="116"/>
  </w:num>
  <w:num w:numId="225">
    <w:abstractNumId w:val="8"/>
  </w:num>
  <w:num w:numId="226">
    <w:abstractNumId w:val="231"/>
  </w:num>
  <w:num w:numId="227">
    <w:abstractNumId w:val="54"/>
  </w:num>
  <w:num w:numId="228">
    <w:abstractNumId w:val="4"/>
  </w:num>
  <w:num w:numId="229">
    <w:abstractNumId w:val="55"/>
  </w:num>
  <w:num w:numId="230">
    <w:abstractNumId w:val="10"/>
  </w:num>
  <w:num w:numId="231">
    <w:abstractNumId w:val="153"/>
  </w:num>
  <w:num w:numId="232">
    <w:abstractNumId w:val="46"/>
  </w:num>
  <w:num w:numId="233">
    <w:abstractNumId w:val="69"/>
  </w:num>
  <w:num w:numId="234">
    <w:abstractNumId w:val="223"/>
  </w:num>
  <w:num w:numId="235">
    <w:abstractNumId w:val="140"/>
  </w:num>
  <w:num w:numId="236">
    <w:abstractNumId w:val="100"/>
  </w:num>
  <w:num w:numId="237">
    <w:abstractNumId w:val="236"/>
  </w:num>
  <w:num w:numId="238">
    <w:abstractNumId w:val="168"/>
  </w:num>
  <w:num w:numId="239">
    <w:abstractNumId w:val="65"/>
  </w:num>
  <w:num w:numId="240">
    <w:abstractNumId w:val="109"/>
  </w:num>
  <w:num w:numId="241">
    <w:abstractNumId w:val="240"/>
  </w:num>
  <w:num w:numId="242">
    <w:abstractNumId w:val="172"/>
  </w:num>
  <w:num w:numId="243">
    <w:abstractNumId w:val="245"/>
  </w:num>
  <w:num w:numId="244">
    <w:abstractNumId w:val="43"/>
  </w:num>
  <w:num w:numId="245">
    <w:abstractNumId w:val="14"/>
  </w:num>
  <w:num w:numId="246">
    <w:abstractNumId w:val="226"/>
  </w:num>
  <w:num w:numId="247">
    <w:abstractNumId w:val="15"/>
  </w:num>
  <w:num w:numId="248">
    <w:abstractNumId w:val="170"/>
  </w:num>
  <w:num w:numId="249">
    <w:abstractNumId w:val="184"/>
  </w:num>
  <w:numIdMacAtCleanup w:val="2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B71"/>
    <w:rsid w:val="000770AA"/>
    <w:rsid w:val="001405E2"/>
    <w:rsid w:val="001D3763"/>
    <w:rsid w:val="002B7FBD"/>
    <w:rsid w:val="003D1A6F"/>
    <w:rsid w:val="004301BA"/>
    <w:rsid w:val="004E40AC"/>
    <w:rsid w:val="00792778"/>
    <w:rsid w:val="00917B71"/>
    <w:rsid w:val="009404E8"/>
    <w:rsid w:val="00995B27"/>
    <w:rsid w:val="00A80661"/>
    <w:rsid w:val="00AA67D6"/>
    <w:rsid w:val="00B23C5C"/>
    <w:rsid w:val="00CA0B40"/>
    <w:rsid w:val="00F4488C"/>
    <w:rsid w:val="00F6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B27"/>
  </w:style>
  <w:style w:type="paragraph" w:styleId="a6">
    <w:name w:val="footer"/>
    <w:basedOn w:val="a"/>
    <w:link w:val="a7"/>
    <w:uiPriority w:val="99"/>
    <w:unhideWhenUsed/>
    <w:rsid w:val="0099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6Q454C4S776C-91-955</_dlc_DocId>
    <_dlc_DocIdUrl xmlns="fb166eb0-c3f2-4116-b942-42f93c0d30c0">
      <Url>http://www.eduportal44.ru/Neya/Nom/_layouts/15/DocIdRedir.aspx?ID=6Q454C4S776C-91-955</Url>
      <Description>6Q454C4S776C-91-955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00D4F-CD75-429E-B758-94A700A21189}"/>
</file>

<file path=customXml/itemProps2.xml><?xml version="1.0" encoding="utf-8"?>
<ds:datastoreItem xmlns:ds="http://schemas.openxmlformats.org/officeDocument/2006/customXml" ds:itemID="{F01486CF-25E7-47A8-BD3C-0BEFCB1D0AC5}"/>
</file>

<file path=customXml/itemProps3.xml><?xml version="1.0" encoding="utf-8"?>
<ds:datastoreItem xmlns:ds="http://schemas.openxmlformats.org/officeDocument/2006/customXml" ds:itemID="{BD47AD28-C218-4825-8F83-DA4B4BFB9F8C}"/>
</file>

<file path=customXml/itemProps4.xml><?xml version="1.0" encoding="utf-8"?>
<ds:datastoreItem xmlns:ds="http://schemas.openxmlformats.org/officeDocument/2006/customXml" ds:itemID="{EA667E5A-7B97-42D6-984C-1F3C30B9B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9937</Words>
  <Characters>56645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Учитель6</cp:lastModifiedBy>
  <cp:revision>10</cp:revision>
  <cp:lastPrinted>2014-10-19T07:07:00Z</cp:lastPrinted>
  <dcterms:created xsi:type="dcterms:W3CDTF">2014-10-14T07:42:00Z</dcterms:created>
  <dcterms:modified xsi:type="dcterms:W3CDTF">2016-10-12T07:21:00Z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c3eb6ada-2ffc-4efd-9e93-76d021eaf59e</vt:lpwstr>
  </property>
</Properties>
</file>