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7AE" w:rsidRPr="004B67AE" w:rsidRDefault="00896B00" w:rsidP="004B67AE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Урок  в 5 классе по творчеству А.С. Пушкина.</w:t>
      </w:r>
    </w:p>
    <w:p w:rsidR="004B67AE" w:rsidRPr="004B67AE" w:rsidRDefault="004B67AE" w:rsidP="004B67AE">
      <w:pPr>
        <w:pStyle w:val="a3"/>
        <w:spacing w:before="0" w:beforeAutospacing="0" w:after="0" w:afterAutospacing="0"/>
        <w:rPr>
          <w:sz w:val="32"/>
          <w:szCs w:val="32"/>
        </w:rPr>
      </w:pPr>
      <w:r w:rsidRPr="004B67AE">
        <w:rPr>
          <w:b/>
          <w:bCs/>
          <w:sz w:val="32"/>
          <w:szCs w:val="32"/>
        </w:rPr>
        <w:t>Тема. </w:t>
      </w:r>
      <w:r w:rsidRPr="004B67AE">
        <w:rPr>
          <w:sz w:val="32"/>
          <w:szCs w:val="32"/>
        </w:rPr>
        <w:t>Свободолюбивая лирика А.С.Пушкина.</w:t>
      </w:r>
    </w:p>
    <w:p w:rsidR="004B67AE" w:rsidRPr="004B67AE" w:rsidRDefault="004B67AE" w:rsidP="004B67AE">
      <w:pPr>
        <w:pStyle w:val="a3"/>
        <w:spacing w:before="0" w:beforeAutospacing="0" w:after="0" w:afterAutospacing="0"/>
        <w:rPr>
          <w:sz w:val="32"/>
          <w:szCs w:val="32"/>
        </w:rPr>
      </w:pPr>
      <w:r w:rsidRPr="004B67AE">
        <w:rPr>
          <w:b/>
          <w:bCs/>
          <w:sz w:val="32"/>
          <w:szCs w:val="32"/>
        </w:rPr>
        <w:t>Цель</w:t>
      </w:r>
      <w:r w:rsidRPr="004B67AE">
        <w:rPr>
          <w:sz w:val="32"/>
          <w:szCs w:val="32"/>
        </w:rPr>
        <w:t>:</w:t>
      </w:r>
    </w:p>
    <w:p w:rsidR="004B67AE" w:rsidRPr="004B67AE" w:rsidRDefault="004B67AE" w:rsidP="004B67AE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32"/>
          <w:szCs w:val="32"/>
        </w:rPr>
      </w:pPr>
      <w:r w:rsidRPr="004B67AE">
        <w:rPr>
          <w:sz w:val="32"/>
          <w:szCs w:val="32"/>
        </w:rPr>
        <w:t>проанализировать стихотворения «Вольность» (1817), «Деревня» (1819), «К Чаадаеву» (1818), «Кинжал» (1821), «Узник» (1822), «Птичка» (1823), «</w:t>
      </w:r>
      <w:proofErr w:type="spellStart"/>
      <w:r w:rsidRPr="004B67AE">
        <w:rPr>
          <w:sz w:val="32"/>
          <w:szCs w:val="32"/>
        </w:rPr>
        <w:t>Арион</w:t>
      </w:r>
      <w:proofErr w:type="spellEnd"/>
      <w:r w:rsidRPr="004B67AE">
        <w:rPr>
          <w:sz w:val="32"/>
          <w:szCs w:val="32"/>
        </w:rPr>
        <w:t>» (1827), «Анчар» (1828);</w:t>
      </w:r>
    </w:p>
    <w:p w:rsidR="004B67AE" w:rsidRPr="004B67AE" w:rsidRDefault="004B67AE" w:rsidP="004B67AE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32"/>
          <w:szCs w:val="32"/>
        </w:rPr>
      </w:pPr>
      <w:r w:rsidRPr="004B67AE">
        <w:rPr>
          <w:sz w:val="32"/>
          <w:szCs w:val="32"/>
        </w:rPr>
        <w:t>развивать навыки выразительного чтения, анализа лирического текста;</w:t>
      </w:r>
    </w:p>
    <w:p w:rsidR="004B67AE" w:rsidRPr="004B67AE" w:rsidRDefault="004B67AE" w:rsidP="004B67AE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32"/>
          <w:szCs w:val="32"/>
        </w:rPr>
      </w:pPr>
      <w:r w:rsidRPr="004B67AE">
        <w:rPr>
          <w:sz w:val="32"/>
          <w:szCs w:val="32"/>
        </w:rPr>
        <w:t>воспитывать внимательного, вдумчивого читателя.</w:t>
      </w:r>
    </w:p>
    <w:p w:rsidR="004B67AE" w:rsidRPr="004B67AE" w:rsidRDefault="004B67AE" w:rsidP="004B67AE">
      <w:pPr>
        <w:pStyle w:val="a3"/>
        <w:spacing w:before="0" w:beforeAutospacing="0" w:after="0" w:afterAutospacing="0"/>
        <w:rPr>
          <w:sz w:val="32"/>
          <w:szCs w:val="32"/>
        </w:rPr>
      </w:pPr>
      <w:r w:rsidRPr="004B67AE">
        <w:rPr>
          <w:b/>
          <w:bCs/>
          <w:sz w:val="32"/>
          <w:szCs w:val="32"/>
        </w:rPr>
        <w:t>Оборудование: </w:t>
      </w:r>
      <w:proofErr w:type="spellStart"/>
      <w:r w:rsidRPr="004B67AE">
        <w:rPr>
          <w:sz w:val="32"/>
          <w:szCs w:val="32"/>
        </w:rPr>
        <w:t>мультимедийная</w:t>
      </w:r>
      <w:proofErr w:type="spellEnd"/>
      <w:r w:rsidRPr="004B67AE">
        <w:rPr>
          <w:sz w:val="32"/>
          <w:szCs w:val="32"/>
        </w:rPr>
        <w:t xml:space="preserve"> презентация.</w:t>
      </w:r>
    </w:p>
    <w:p w:rsidR="004B67AE" w:rsidRPr="004B67AE" w:rsidRDefault="004B67AE" w:rsidP="004B67AE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4B67AE" w:rsidRPr="004B67AE" w:rsidRDefault="004B67AE" w:rsidP="004B67AE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4B67AE">
        <w:rPr>
          <w:sz w:val="32"/>
          <w:szCs w:val="32"/>
        </w:rPr>
        <w:t>ХОД УРОКА.</w:t>
      </w:r>
    </w:p>
    <w:p w:rsidR="004B67AE" w:rsidRPr="004B67AE" w:rsidRDefault="004B67AE" w:rsidP="004B67AE">
      <w:pPr>
        <w:pStyle w:val="a3"/>
        <w:spacing w:before="0" w:beforeAutospacing="0" w:after="0" w:afterAutospacing="0"/>
        <w:rPr>
          <w:sz w:val="32"/>
          <w:szCs w:val="32"/>
        </w:rPr>
      </w:pPr>
      <w:r w:rsidRPr="004B67AE">
        <w:rPr>
          <w:b/>
          <w:bCs/>
          <w:i/>
          <w:iCs/>
          <w:sz w:val="32"/>
          <w:szCs w:val="32"/>
        </w:rPr>
        <w:t>І. Организационный момент.</w:t>
      </w:r>
    </w:p>
    <w:p w:rsidR="004B67AE" w:rsidRPr="004B67AE" w:rsidRDefault="004B67AE" w:rsidP="004B67AE">
      <w:pPr>
        <w:pStyle w:val="a3"/>
        <w:spacing w:before="0" w:beforeAutospacing="0" w:after="0" w:afterAutospacing="0"/>
        <w:rPr>
          <w:sz w:val="32"/>
          <w:szCs w:val="32"/>
        </w:rPr>
      </w:pPr>
      <w:r w:rsidRPr="004B67AE">
        <w:rPr>
          <w:b/>
          <w:bCs/>
          <w:i/>
          <w:iCs/>
          <w:sz w:val="32"/>
          <w:szCs w:val="32"/>
        </w:rPr>
        <w:t>IІ. Проверка домашнего задания.</w:t>
      </w:r>
    </w:p>
    <w:p w:rsidR="004B67AE" w:rsidRPr="004B67AE" w:rsidRDefault="004B67AE" w:rsidP="004B67AE">
      <w:pPr>
        <w:pStyle w:val="a3"/>
        <w:spacing w:before="0" w:beforeAutospacing="0" w:after="0" w:afterAutospacing="0"/>
        <w:rPr>
          <w:sz w:val="32"/>
          <w:szCs w:val="32"/>
        </w:rPr>
      </w:pPr>
      <w:r w:rsidRPr="004B67AE">
        <w:rPr>
          <w:sz w:val="32"/>
          <w:szCs w:val="32"/>
        </w:rPr>
        <w:t>Выразительное чтение наизусть стихотворения А.С.Пушкина «Пущину».</w:t>
      </w:r>
    </w:p>
    <w:p w:rsidR="004B67AE" w:rsidRPr="004B67AE" w:rsidRDefault="004B67AE" w:rsidP="004B67AE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4B67AE" w:rsidRPr="004B67AE" w:rsidRDefault="004B67AE" w:rsidP="004B67AE">
      <w:pPr>
        <w:pStyle w:val="a3"/>
        <w:spacing w:before="0" w:beforeAutospacing="0" w:after="0" w:afterAutospacing="0"/>
        <w:rPr>
          <w:sz w:val="32"/>
          <w:szCs w:val="32"/>
        </w:rPr>
      </w:pPr>
      <w:r w:rsidRPr="004B67AE">
        <w:rPr>
          <w:b/>
          <w:bCs/>
          <w:i/>
          <w:iCs/>
          <w:sz w:val="32"/>
          <w:szCs w:val="32"/>
        </w:rPr>
        <w:t>III. Изучение нового материала.</w:t>
      </w:r>
    </w:p>
    <w:p w:rsidR="004B67AE" w:rsidRPr="004B67AE" w:rsidRDefault="004B67AE" w:rsidP="004B67AE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sz w:val="32"/>
          <w:szCs w:val="32"/>
        </w:rPr>
      </w:pPr>
      <w:r w:rsidRPr="004B67AE">
        <w:rPr>
          <w:sz w:val="32"/>
          <w:szCs w:val="32"/>
        </w:rPr>
        <w:t>Сообщение темы, цели, плана урока.</w:t>
      </w:r>
    </w:p>
    <w:p w:rsidR="004B67AE" w:rsidRPr="004B67AE" w:rsidRDefault="004B67AE" w:rsidP="004B67AE">
      <w:pPr>
        <w:pStyle w:val="a3"/>
        <w:spacing w:before="0" w:beforeAutospacing="0" w:after="0" w:afterAutospacing="0"/>
        <w:rPr>
          <w:sz w:val="32"/>
          <w:szCs w:val="32"/>
        </w:rPr>
      </w:pPr>
      <w:r w:rsidRPr="004B67AE">
        <w:rPr>
          <w:sz w:val="32"/>
          <w:szCs w:val="32"/>
        </w:rPr>
        <w:t>2.Вступительное слово учителя о «сквозной теме», эволюции темы, свободолюбивой лирике.</w:t>
      </w:r>
    </w:p>
    <w:p w:rsidR="004B67AE" w:rsidRPr="004B67AE" w:rsidRDefault="004B67AE" w:rsidP="004B67AE">
      <w:pPr>
        <w:pStyle w:val="a3"/>
        <w:spacing w:before="0" w:beforeAutospacing="0" w:after="0" w:afterAutospacing="0"/>
        <w:rPr>
          <w:sz w:val="32"/>
          <w:szCs w:val="32"/>
        </w:rPr>
      </w:pPr>
      <w:r w:rsidRPr="004B67AE">
        <w:rPr>
          <w:sz w:val="32"/>
          <w:szCs w:val="32"/>
        </w:rPr>
        <w:t>Одна из важнейших тем лирики Пушкина – тема свободы. Свобода для Пушкина – высшая жизненная ценность, без неё он уже почти в юности не мог представить своего существования. Свобода – основа дружбы. Свобода – основа творчества. Жизнь без свободы окрашивается в мрачные и зловещие тона. Даже судьба, которая у поэта всегда связывалась с представлением о несвободе, ибо человек, по Пушкину, зависит от её всевластия, становится «святым провиденьем», когда сквозь её тучи брезжил луч свободы. Представления о свободе всегда были основой пушкинского мировоззрения.</w:t>
      </w:r>
    </w:p>
    <w:p w:rsidR="004B67AE" w:rsidRPr="004B67AE" w:rsidRDefault="004B67AE" w:rsidP="004B67AE">
      <w:pPr>
        <w:pStyle w:val="a3"/>
        <w:spacing w:before="0" w:beforeAutospacing="0" w:after="0" w:afterAutospacing="0"/>
        <w:rPr>
          <w:sz w:val="32"/>
          <w:szCs w:val="32"/>
        </w:rPr>
      </w:pPr>
      <w:proofErr w:type="gramStart"/>
      <w:r w:rsidRPr="004B67AE">
        <w:rPr>
          <w:sz w:val="32"/>
          <w:szCs w:val="32"/>
        </w:rPr>
        <w:t>Слово «свобода» и близкие по смыслу слова «вольность», «воля», «вольный» - ключевые слова пушкинского «словаря».</w:t>
      </w:r>
      <w:proofErr w:type="gramEnd"/>
    </w:p>
    <w:p w:rsidR="004B67AE" w:rsidRPr="004B67AE" w:rsidRDefault="004B67AE" w:rsidP="004B67AE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4B67AE" w:rsidRPr="004B67AE" w:rsidRDefault="004B67AE" w:rsidP="004B67AE">
      <w:pPr>
        <w:pStyle w:val="a3"/>
        <w:spacing w:before="0" w:beforeAutospacing="0" w:after="0" w:afterAutospacing="0"/>
        <w:rPr>
          <w:sz w:val="32"/>
          <w:szCs w:val="32"/>
        </w:rPr>
      </w:pPr>
      <w:r w:rsidRPr="004B67AE">
        <w:rPr>
          <w:sz w:val="32"/>
          <w:szCs w:val="32"/>
        </w:rPr>
        <w:t>3.Работа с текстом оды «Вольность» (1817).</w:t>
      </w:r>
    </w:p>
    <w:p w:rsidR="004B67AE" w:rsidRPr="004B67AE" w:rsidRDefault="004B67AE" w:rsidP="004B67AE">
      <w:pPr>
        <w:pStyle w:val="a3"/>
        <w:spacing w:before="0" w:beforeAutospacing="0" w:after="0" w:afterAutospacing="0"/>
        <w:rPr>
          <w:sz w:val="32"/>
          <w:szCs w:val="32"/>
        </w:rPr>
      </w:pPr>
      <w:proofErr w:type="gramStart"/>
      <w:r w:rsidRPr="004B67AE">
        <w:rPr>
          <w:i/>
          <w:iCs/>
          <w:sz w:val="32"/>
          <w:szCs w:val="32"/>
        </w:rPr>
        <w:t>Ода «Вольность» провозглашает сочетание «вольности» с «мощными законами», основа «неправедной власти» - «сгущённая мгла предрассуждений» (т.е. церковно-религиозная система, что свидетельствует о влиянии на Пушкина либеральных идей Запада).</w:t>
      </w:r>
      <w:proofErr w:type="gramEnd"/>
    </w:p>
    <w:p w:rsidR="004B67AE" w:rsidRPr="004B67AE" w:rsidRDefault="004B67AE" w:rsidP="004B67AE">
      <w:pPr>
        <w:pStyle w:val="a3"/>
        <w:spacing w:before="0" w:beforeAutospacing="0" w:after="0" w:afterAutospacing="0"/>
        <w:rPr>
          <w:sz w:val="32"/>
          <w:szCs w:val="32"/>
        </w:rPr>
      </w:pPr>
      <w:r w:rsidRPr="004B67AE">
        <w:rPr>
          <w:sz w:val="32"/>
          <w:szCs w:val="32"/>
        </w:rPr>
        <w:lastRenderedPageBreak/>
        <w:t xml:space="preserve">В этой оде Пушкин смотрит на мир как пристрастный, заинтересованный зритель. Он скорбит и негодует, потому что это мир, где свистят бичи, гремит железо кандалов, где на троне восседает «неправедная власть». Весь мир, а не только Россия, лишён свободы, вольности, </w:t>
      </w:r>
      <w:proofErr w:type="gramStart"/>
      <w:r w:rsidRPr="004B67AE">
        <w:rPr>
          <w:sz w:val="32"/>
          <w:szCs w:val="32"/>
        </w:rPr>
        <w:t>а</w:t>
      </w:r>
      <w:proofErr w:type="gramEnd"/>
      <w:r w:rsidRPr="004B67AE">
        <w:rPr>
          <w:sz w:val="32"/>
          <w:szCs w:val="32"/>
        </w:rPr>
        <w:t xml:space="preserve"> следовательно, нигде нет радости, счастья, красоты и блага. Стихотворение, конечно, отражает не только личный взгляд Пушкина – это взгляд просвещённых дворян, думавших о будущем России. Но ода «Вольность», как и другие «вольные» стихи, не сухой социальный манифест, пропагандирующий идею конституционной монархии. Идеал общественной свободы стал высокой поэтической истиной, открывшейся самому поэту. В «Вольности» к миру обращается поэт – глашатай вечных истин, «друг человечества».</w:t>
      </w:r>
    </w:p>
    <w:p w:rsidR="004B67AE" w:rsidRPr="004B67AE" w:rsidRDefault="004B67AE" w:rsidP="004B67AE">
      <w:pPr>
        <w:pStyle w:val="a3"/>
        <w:spacing w:before="0" w:beforeAutospacing="0" w:after="0" w:afterAutospacing="0"/>
        <w:rPr>
          <w:sz w:val="32"/>
          <w:szCs w:val="32"/>
        </w:rPr>
      </w:pPr>
      <w:r w:rsidRPr="004B67AE">
        <w:rPr>
          <w:sz w:val="32"/>
          <w:szCs w:val="32"/>
        </w:rPr>
        <w:t>- Как в этом стихотворении «работают» законы жанра?</w:t>
      </w:r>
    </w:p>
    <w:p w:rsidR="004B67AE" w:rsidRPr="004B67AE" w:rsidRDefault="004B67AE" w:rsidP="004B67AE">
      <w:pPr>
        <w:pStyle w:val="a3"/>
        <w:spacing w:before="0" w:beforeAutospacing="0" w:after="0" w:afterAutospacing="0"/>
        <w:rPr>
          <w:sz w:val="32"/>
          <w:szCs w:val="32"/>
        </w:rPr>
      </w:pPr>
      <w:r w:rsidRPr="004B67AE">
        <w:rPr>
          <w:sz w:val="32"/>
          <w:szCs w:val="32"/>
        </w:rPr>
        <w:t>- Какие оттенки пушкинского представления о тиранах подчёркнуты в перифразах: «Рабства грозный Гений», «Славы роковая страсть», «самовластительный злодей», «увенчанный злодей»?</w:t>
      </w:r>
    </w:p>
    <w:p w:rsidR="004B67AE" w:rsidRPr="004B67AE" w:rsidRDefault="004B67AE" w:rsidP="004B67AE">
      <w:pPr>
        <w:pStyle w:val="a3"/>
        <w:spacing w:before="0" w:beforeAutospacing="0" w:after="0" w:afterAutospacing="0"/>
        <w:rPr>
          <w:sz w:val="32"/>
          <w:szCs w:val="32"/>
        </w:rPr>
      </w:pPr>
      <w:r w:rsidRPr="004B67AE">
        <w:rPr>
          <w:sz w:val="32"/>
          <w:szCs w:val="32"/>
        </w:rPr>
        <w:t>- Что, в отличие от произведений 18 века, становится предметом описания в оде Пушкина? О чём это говорит?</w:t>
      </w:r>
    </w:p>
    <w:p w:rsidR="004B67AE" w:rsidRPr="004B67AE" w:rsidRDefault="004B67AE" w:rsidP="004B67AE">
      <w:pPr>
        <w:pStyle w:val="a3"/>
        <w:spacing w:before="0" w:beforeAutospacing="0" w:after="0" w:afterAutospacing="0"/>
        <w:rPr>
          <w:sz w:val="32"/>
          <w:szCs w:val="32"/>
        </w:rPr>
      </w:pPr>
      <w:r w:rsidRPr="004B67AE">
        <w:rPr>
          <w:sz w:val="32"/>
          <w:szCs w:val="32"/>
        </w:rPr>
        <w:t>- Найдите строчки, отражающие идею стихотворения.</w:t>
      </w:r>
    </w:p>
    <w:p w:rsidR="004B67AE" w:rsidRPr="004B67AE" w:rsidRDefault="004B67AE" w:rsidP="004B67AE">
      <w:pPr>
        <w:pStyle w:val="a3"/>
        <w:spacing w:before="0" w:beforeAutospacing="0" w:after="0" w:afterAutospacing="0"/>
        <w:rPr>
          <w:sz w:val="32"/>
          <w:szCs w:val="32"/>
        </w:rPr>
      </w:pPr>
      <w:r w:rsidRPr="004B67AE">
        <w:rPr>
          <w:sz w:val="32"/>
          <w:szCs w:val="32"/>
        </w:rPr>
        <w:t>- Что является основой свободы по Пушкину? </w:t>
      </w:r>
      <w:proofErr w:type="gramStart"/>
      <w:r w:rsidRPr="004B67AE">
        <w:rPr>
          <w:i/>
          <w:iCs/>
          <w:sz w:val="32"/>
          <w:szCs w:val="32"/>
        </w:rPr>
        <w:t>(Пушкин страстно желает, чтобы мир услышал голос его свободной души и жил по закону, который принят им самим, - по закону свободы.</w:t>
      </w:r>
      <w:proofErr w:type="gramEnd"/>
      <w:r w:rsidRPr="004B67AE">
        <w:rPr>
          <w:i/>
          <w:iCs/>
          <w:sz w:val="32"/>
          <w:szCs w:val="32"/>
        </w:rPr>
        <w:t xml:space="preserve"> Прославляя Закон как прочную основу Свободы, поэт с негодованием пишет о тиранах. </w:t>
      </w:r>
      <w:proofErr w:type="gramStart"/>
      <w:r w:rsidRPr="004B67AE">
        <w:rPr>
          <w:i/>
          <w:iCs/>
          <w:sz w:val="32"/>
          <w:szCs w:val="32"/>
        </w:rPr>
        <w:t>В них он видит источник несвободы, «ужас мира» и «стыд природы», нарушение божественной гармонии.)</w:t>
      </w:r>
      <w:proofErr w:type="gramEnd"/>
    </w:p>
    <w:p w:rsidR="004B67AE" w:rsidRPr="004B67AE" w:rsidRDefault="004B67AE" w:rsidP="004B67AE">
      <w:pPr>
        <w:pStyle w:val="a3"/>
        <w:spacing w:before="0" w:beforeAutospacing="0" w:after="0" w:afterAutospacing="0"/>
        <w:rPr>
          <w:sz w:val="32"/>
          <w:szCs w:val="32"/>
        </w:rPr>
      </w:pPr>
      <w:r w:rsidRPr="004B67AE">
        <w:rPr>
          <w:sz w:val="32"/>
          <w:szCs w:val="32"/>
        </w:rPr>
        <w:t>- Каковы особенности лексики стихотворения? С чем это связано?</w:t>
      </w:r>
    </w:p>
    <w:p w:rsidR="004B67AE" w:rsidRPr="004B67AE" w:rsidRDefault="004B67AE" w:rsidP="004B67AE">
      <w:pPr>
        <w:pStyle w:val="a3"/>
        <w:spacing w:before="0" w:beforeAutospacing="0" w:after="0" w:afterAutospacing="0"/>
        <w:rPr>
          <w:sz w:val="32"/>
          <w:szCs w:val="32"/>
        </w:rPr>
      </w:pPr>
      <w:r w:rsidRPr="004B67AE">
        <w:rPr>
          <w:sz w:val="32"/>
          <w:szCs w:val="32"/>
        </w:rPr>
        <w:t>- Каково настроение, чувство лирического героя? </w:t>
      </w:r>
      <w:proofErr w:type="gramStart"/>
      <w:r w:rsidRPr="004B67AE">
        <w:rPr>
          <w:i/>
          <w:iCs/>
          <w:sz w:val="32"/>
          <w:szCs w:val="32"/>
        </w:rPr>
        <w:t>(Поэт – противник насилия.</w:t>
      </w:r>
      <w:proofErr w:type="gramEnd"/>
      <w:r w:rsidRPr="004B67AE">
        <w:rPr>
          <w:i/>
          <w:iCs/>
          <w:sz w:val="32"/>
          <w:szCs w:val="32"/>
        </w:rPr>
        <w:t xml:space="preserve"> Свобода, с его точки зрения, не может быть достигнута в результате революции и заговора. Великую французскую революцию он называет «славной бедой» (казнённый Людовик – «мученик ошибок славных»), подчеркнув её разрушительный характер и одновременно указав на то, что революция – акт возмездия тиранам. Мрачная «диалектика» насилия над тиранами передана в словах об убийстве Павла I:</w:t>
      </w:r>
    </w:p>
    <w:p w:rsidR="004B67AE" w:rsidRPr="004B67AE" w:rsidRDefault="004B67AE" w:rsidP="004B67AE">
      <w:pPr>
        <w:pStyle w:val="a3"/>
        <w:spacing w:before="0" w:beforeAutospacing="0" w:after="0" w:afterAutospacing="0"/>
        <w:rPr>
          <w:sz w:val="32"/>
          <w:szCs w:val="32"/>
        </w:rPr>
      </w:pPr>
      <w:r w:rsidRPr="004B67AE">
        <w:rPr>
          <w:i/>
          <w:iCs/>
          <w:sz w:val="32"/>
          <w:szCs w:val="32"/>
        </w:rPr>
        <w:t>Падут бесславные удары…</w:t>
      </w:r>
    </w:p>
    <w:p w:rsidR="004B67AE" w:rsidRPr="004B67AE" w:rsidRDefault="004B67AE" w:rsidP="004B67AE">
      <w:pPr>
        <w:pStyle w:val="a3"/>
        <w:spacing w:before="0" w:beforeAutospacing="0" w:after="0" w:afterAutospacing="0"/>
        <w:rPr>
          <w:sz w:val="32"/>
          <w:szCs w:val="32"/>
        </w:rPr>
      </w:pPr>
      <w:proofErr w:type="gramStart"/>
      <w:r w:rsidRPr="004B67AE">
        <w:rPr>
          <w:i/>
          <w:iCs/>
          <w:sz w:val="32"/>
          <w:szCs w:val="32"/>
        </w:rPr>
        <w:t>Погиб увенчанный злодей.)</w:t>
      </w:r>
      <w:proofErr w:type="gramEnd"/>
    </w:p>
    <w:p w:rsidR="004B67AE" w:rsidRPr="004B67AE" w:rsidRDefault="004B67AE" w:rsidP="004B67AE">
      <w:pPr>
        <w:pStyle w:val="a3"/>
        <w:spacing w:before="0" w:beforeAutospacing="0" w:after="0" w:afterAutospacing="0"/>
        <w:rPr>
          <w:sz w:val="32"/>
          <w:szCs w:val="32"/>
        </w:rPr>
      </w:pPr>
      <w:r w:rsidRPr="004B67AE">
        <w:rPr>
          <w:sz w:val="32"/>
          <w:szCs w:val="32"/>
        </w:rPr>
        <w:lastRenderedPageBreak/>
        <w:t xml:space="preserve">- Какую роль играют в «Вольности» два исторических </w:t>
      </w:r>
      <w:proofErr w:type="spellStart"/>
      <w:r w:rsidRPr="004B67AE">
        <w:rPr>
          <w:sz w:val="32"/>
          <w:szCs w:val="32"/>
        </w:rPr>
        <w:t>микросюжета</w:t>
      </w:r>
      <w:proofErr w:type="spellEnd"/>
      <w:r w:rsidRPr="004B67AE">
        <w:rPr>
          <w:sz w:val="32"/>
          <w:szCs w:val="32"/>
        </w:rPr>
        <w:t>: казнь Людовика XVI и убийство Павла I?</w:t>
      </w:r>
    </w:p>
    <w:p w:rsidR="004B67AE" w:rsidRPr="004B67AE" w:rsidRDefault="004B67AE" w:rsidP="004B67AE">
      <w:pPr>
        <w:pStyle w:val="a3"/>
        <w:spacing w:before="0" w:beforeAutospacing="0" w:after="0" w:afterAutospacing="0"/>
        <w:rPr>
          <w:sz w:val="32"/>
          <w:szCs w:val="32"/>
        </w:rPr>
      </w:pPr>
      <w:r w:rsidRPr="004B67AE">
        <w:rPr>
          <w:sz w:val="32"/>
          <w:szCs w:val="32"/>
        </w:rPr>
        <w:t>- Чем заканчивается ода? </w:t>
      </w:r>
      <w:proofErr w:type="gramStart"/>
      <w:r w:rsidRPr="004B67AE">
        <w:rPr>
          <w:i/>
          <w:iCs/>
          <w:sz w:val="32"/>
          <w:szCs w:val="32"/>
        </w:rPr>
        <w:t>(Тираноборческий пафос сливается в «Вольности» с апелляцией к разуму монархов, к чувству самосохранения.</w:t>
      </w:r>
      <w:proofErr w:type="gramEnd"/>
      <w:r w:rsidRPr="004B67AE">
        <w:rPr>
          <w:i/>
          <w:iCs/>
          <w:sz w:val="32"/>
          <w:szCs w:val="32"/>
        </w:rPr>
        <w:t xml:space="preserve"> Пушкин завершает оду «поучением» - призывом, обращённым к царям:</w:t>
      </w:r>
    </w:p>
    <w:p w:rsidR="004B67AE" w:rsidRPr="004B67AE" w:rsidRDefault="004B67AE" w:rsidP="004B67AE">
      <w:pPr>
        <w:pStyle w:val="a3"/>
        <w:spacing w:before="0" w:beforeAutospacing="0" w:after="0" w:afterAutospacing="0"/>
        <w:rPr>
          <w:sz w:val="32"/>
          <w:szCs w:val="32"/>
        </w:rPr>
      </w:pPr>
      <w:r w:rsidRPr="004B67AE">
        <w:rPr>
          <w:i/>
          <w:iCs/>
          <w:sz w:val="32"/>
          <w:szCs w:val="32"/>
        </w:rPr>
        <w:t>Склонитесь первые главой</w:t>
      </w:r>
    </w:p>
    <w:p w:rsidR="004B67AE" w:rsidRPr="004B67AE" w:rsidRDefault="004B67AE" w:rsidP="004B67AE">
      <w:pPr>
        <w:pStyle w:val="a3"/>
        <w:spacing w:before="0" w:beforeAutospacing="0" w:after="0" w:afterAutospacing="0"/>
        <w:rPr>
          <w:sz w:val="32"/>
          <w:szCs w:val="32"/>
        </w:rPr>
      </w:pPr>
      <w:r w:rsidRPr="004B67AE">
        <w:rPr>
          <w:i/>
          <w:iCs/>
          <w:sz w:val="32"/>
          <w:szCs w:val="32"/>
        </w:rPr>
        <w:t>Под сень надёжную Закона,</w:t>
      </w:r>
    </w:p>
    <w:p w:rsidR="004B67AE" w:rsidRPr="004B67AE" w:rsidRDefault="004B67AE" w:rsidP="004B67AE">
      <w:pPr>
        <w:pStyle w:val="a3"/>
        <w:spacing w:before="0" w:beforeAutospacing="0" w:after="0" w:afterAutospacing="0"/>
        <w:rPr>
          <w:sz w:val="32"/>
          <w:szCs w:val="32"/>
        </w:rPr>
      </w:pPr>
      <w:r w:rsidRPr="004B67AE">
        <w:rPr>
          <w:i/>
          <w:iCs/>
          <w:sz w:val="32"/>
          <w:szCs w:val="32"/>
        </w:rPr>
        <w:t>И станет вечной стражей трона</w:t>
      </w:r>
    </w:p>
    <w:p w:rsidR="004B67AE" w:rsidRPr="004B67AE" w:rsidRDefault="004B67AE" w:rsidP="004B67AE">
      <w:pPr>
        <w:pStyle w:val="a3"/>
        <w:spacing w:before="0" w:beforeAutospacing="0" w:after="0" w:afterAutospacing="0"/>
        <w:rPr>
          <w:sz w:val="32"/>
          <w:szCs w:val="32"/>
        </w:rPr>
      </w:pPr>
      <w:proofErr w:type="gramStart"/>
      <w:r w:rsidRPr="004B67AE">
        <w:rPr>
          <w:i/>
          <w:iCs/>
          <w:sz w:val="32"/>
          <w:szCs w:val="32"/>
        </w:rPr>
        <w:t>Народов вольность и покой.)</w:t>
      </w:r>
      <w:proofErr w:type="gramEnd"/>
    </w:p>
    <w:p w:rsidR="004B67AE" w:rsidRPr="004B67AE" w:rsidRDefault="004B67AE" w:rsidP="004B67AE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4B67AE" w:rsidRPr="004B67AE" w:rsidRDefault="004B67AE" w:rsidP="004B67AE">
      <w:pPr>
        <w:pStyle w:val="a3"/>
        <w:spacing w:before="0" w:beforeAutospacing="0" w:after="0" w:afterAutospacing="0"/>
        <w:rPr>
          <w:sz w:val="32"/>
          <w:szCs w:val="32"/>
        </w:rPr>
      </w:pPr>
      <w:r w:rsidRPr="004B67AE">
        <w:rPr>
          <w:sz w:val="32"/>
          <w:szCs w:val="32"/>
        </w:rPr>
        <w:t>4.Работа с текстом стихотворения «Деревня» (1819).</w:t>
      </w:r>
    </w:p>
    <w:p w:rsidR="004B67AE" w:rsidRPr="004B67AE" w:rsidRDefault="004B67AE" w:rsidP="004B67AE">
      <w:pPr>
        <w:pStyle w:val="a3"/>
        <w:spacing w:before="0" w:beforeAutospacing="0" w:after="0" w:afterAutospacing="0"/>
        <w:rPr>
          <w:sz w:val="32"/>
          <w:szCs w:val="32"/>
        </w:rPr>
      </w:pPr>
      <w:r w:rsidRPr="004B67AE">
        <w:rPr>
          <w:i/>
          <w:iCs/>
          <w:sz w:val="32"/>
          <w:szCs w:val="32"/>
        </w:rPr>
        <w:t>«Деревня» - пропаганда, направленная к лицам, обладающим властью совершать реформы.</w:t>
      </w:r>
    </w:p>
    <w:p w:rsidR="004B67AE" w:rsidRPr="004B67AE" w:rsidRDefault="004B67AE" w:rsidP="004B67AE">
      <w:pPr>
        <w:pStyle w:val="a3"/>
        <w:spacing w:before="0" w:beforeAutospacing="0" w:after="0" w:afterAutospacing="0"/>
        <w:rPr>
          <w:sz w:val="32"/>
          <w:szCs w:val="32"/>
        </w:rPr>
      </w:pPr>
      <w:r w:rsidRPr="004B67AE">
        <w:rPr>
          <w:sz w:val="32"/>
          <w:szCs w:val="32"/>
        </w:rPr>
        <w:t xml:space="preserve">В этом стихотворении представления о свободе и рабстве конкретизируются. Речь идёт уже не о тирании во всемирном масштабе, как в оде «Вольность», а о русском крепостном праве, не о свободе как абстрактной идее всеобщего блага, а </w:t>
      </w:r>
      <w:r w:rsidRPr="00F05EFC">
        <w:rPr>
          <w:b/>
          <w:sz w:val="32"/>
          <w:szCs w:val="32"/>
        </w:rPr>
        <w:t xml:space="preserve">о свободе русского крестьянства. </w:t>
      </w:r>
      <w:r w:rsidRPr="004B67AE">
        <w:rPr>
          <w:sz w:val="32"/>
          <w:szCs w:val="32"/>
        </w:rPr>
        <w:t>Пушкинская деревня – это не какой-то исключительный «пустынный уголок» России, где</w:t>
      </w:r>
    </w:p>
    <w:p w:rsidR="004B67AE" w:rsidRPr="004B67AE" w:rsidRDefault="004B67AE" w:rsidP="004B67AE">
      <w:pPr>
        <w:pStyle w:val="a3"/>
        <w:spacing w:before="0" w:beforeAutospacing="0" w:after="0" w:afterAutospacing="0"/>
        <w:rPr>
          <w:sz w:val="32"/>
          <w:szCs w:val="32"/>
        </w:rPr>
      </w:pPr>
      <w:r w:rsidRPr="004B67AE">
        <w:rPr>
          <w:sz w:val="32"/>
          <w:szCs w:val="32"/>
        </w:rPr>
        <w:t>Среди цветущих нив и гор</w:t>
      </w:r>
    </w:p>
    <w:p w:rsidR="004B67AE" w:rsidRPr="004B67AE" w:rsidRDefault="004B67AE" w:rsidP="004B67AE">
      <w:pPr>
        <w:pStyle w:val="a3"/>
        <w:spacing w:before="0" w:beforeAutospacing="0" w:after="0" w:afterAutospacing="0"/>
        <w:rPr>
          <w:sz w:val="32"/>
          <w:szCs w:val="32"/>
        </w:rPr>
      </w:pPr>
      <w:r w:rsidRPr="004B67AE">
        <w:rPr>
          <w:sz w:val="32"/>
          <w:szCs w:val="32"/>
        </w:rPr>
        <w:t>Друг человечества печально замечает</w:t>
      </w:r>
    </w:p>
    <w:p w:rsidR="004B67AE" w:rsidRPr="004B67AE" w:rsidRDefault="004B67AE" w:rsidP="004B67AE">
      <w:pPr>
        <w:pStyle w:val="a3"/>
        <w:spacing w:before="0" w:beforeAutospacing="0" w:after="0" w:afterAutospacing="0"/>
        <w:rPr>
          <w:sz w:val="32"/>
          <w:szCs w:val="32"/>
        </w:rPr>
      </w:pPr>
      <w:r w:rsidRPr="004B67AE">
        <w:rPr>
          <w:sz w:val="32"/>
          <w:szCs w:val="32"/>
        </w:rPr>
        <w:t xml:space="preserve">Везде Невежества </w:t>
      </w:r>
      <w:proofErr w:type="gramStart"/>
      <w:r w:rsidRPr="004B67AE">
        <w:rPr>
          <w:sz w:val="32"/>
          <w:szCs w:val="32"/>
        </w:rPr>
        <w:t>убийственный</w:t>
      </w:r>
      <w:proofErr w:type="gramEnd"/>
    </w:p>
    <w:p w:rsidR="004B67AE" w:rsidRPr="004B67AE" w:rsidRDefault="004B67AE" w:rsidP="004B67AE">
      <w:pPr>
        <w:pStyle w:val="a3"/>
        <w:spacing w:before="0" w:beforeAutospacing="0" w:after="0" w:afterAutospacing="0"/>
        <w:rPr>
          <w:sz w:val="32"/>
          <w:szCs w:val="32"/>
        </w:rPr>
      </w:pPr>
      <w:r w:rsidRPr="004B67AE">
        <w:rPr>
          <w:sz w:val="32"/>
          <w:szCs w:val="32"/>
        </w:rPr>
        <w:t>Позор.</w:t>
      </w:r>
    </w:p>
    <w:p w:rsidR="00F05EFC" w:rsidRDefault="004B67AE" w:rsidP="004B67AE">
      <w:pPr>
        <w:pStyle w:val="a3"/>
        <w:spacing w:before="0" w:beforeAutospacing="0" w:after="0" w:afterAutospacing="0"/>
        <w:rPr>
          <w:sz w:val="32"/>
          <w:szCs w:val="32"/>
        </w:rPr>
      </w:pPr>
      <w:r w:rsidRPr="00F05EFC">
        <w:rPr>
          <w:b/>
          <w:sz w:val="32"/>
          <w:szCs w:val="32"/>
        </w:rPr>
        <w:t>«Барство дикое» и «Рабство тощее», увиденное в деревне, - явления, типичные для России</w:t>
      </w:r>
      <w:r w:rsidRPr="004B67AE">
        <w:rPr>
          <w:sz w:val="32"/>
          <w:szCs w:val="32"/>
        </w:rPr>
        <w:t xml:space="preserve">. </w:t>
      </w:r>
    </w:p>
    <w:p w:rsidR="004B67AE" w:rsidRPr="00F05EFC" w:rsidRDefault="004B67AE" w:rsidP="004B67AE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4B67AE">
        <w:rPr>
          <w:sz w:val="32"/>
          <w:szCs w:val="32"/>
        </w:rPr>
        <w:t xml:space="preserve">Во второй части поэт расширяет «географические» границы своих размышлений. Если сначала речь идёт о конкретной деревне, где поэт обрёл «приют спокойствия, трудов и вдохновенья», то во второй части создаётся обширный образ русской деревни. Взором </w:t>
      </w:r>
      <w:r w:rsidRPr="00F05EFC">
        <w:rPr>
          <w:b/>
          <w:sz w:val="32"/>
          <w:szCs w:val="32"/>
        </w:rPr>
        <w:t>истины он видит всю Россию – страну деревень</w:t>
      </w:r>
      <w:r w:rsidRPr="004B67AE">
        <w:rPr>
          <w:sz w:val="32"/>
          <w:szCs w:val="32"/>
        </w:rPr>
        <w:t xml:space="preserve">. Аллегорические образы «Барства дикого» и «Рабства тощего» подчёркивают, что речь идёт не о «плохом» барине и его крепостных, а о любом деревенском тиране и любом русском крестьянине-рабе. </w:t>
      </w:r>
      <w:r w:rsidRPr="00F05EFC">
        <w:rPr>
          <w:b/>
          <w:sz w:val="32"/>
          <w:szCs w:val="32"/>
        </w:rPr>
        <w:t>Поэт мечтает увидеть «народ неугнетённый», а торжество «Свободы просвещённой» связывает с волей царя.</w:t>
      </w:r>
    </w:p>
    <w:p w:rsidR="004B67AE" w:rsidRPr="004B67AE" w:rsidRDefault="004B67AE" w:rsidP="004B67AE">
      <w:pPr>
        <w:pStyle w:val="a3"/>
        <w:spacing w:before="0" w:beforeAutospacing="0" w:after="0" w:afterAutospacing="0"/>
        <w:rPr>
          <w:sz w:val="32"/>
          <w:szCs w:val="32"/>
        </w:rPr>
      </w:pPr>
      <w:r w:rsidRPr="004B67AE">
        <w:rPr>
          <w:sz w:val="32"/>
          <w:szCs w:val="32"/>
        </w:rPr>
        <w:t>- В чём отличие «Деревни» от «Вольности» в понимании свободы? </w:t>
      </w:r>
      <w:proofErr w:type="gramStart"/>
      <w:r w:rsidRPr="004B67AE">
        <w:rPr>
          <w:i/>
          <w:iCs/>
          <w:sz w:val="32"/>
          <w:szCs w:val="32"/>
        </w:rPr>
        <w:t>(В «Деревне» заметны новые оттенки свободы.</w:t>
      </w:r>
      <w:proofErr w:type="gramEnd"/>
      <w:r w:rsidRPr="004B67AE">
        <w:rPr>
          <w:i/>
          <w:iCs/>
          <w:sz w:val="32"/>
          <w:szCs w:val="32"/>
        </w:rPr>
        <w:t xml:space="preserve"> Это связано с усилением авторского «присутствия». В «Вольности» к </w:t>
      </w:r>
      <w:r w:rsidRPr="004B67AE">
        <w:rPr>
          <w:i/>
          <w:iCs/>
          <w:sz w:val="32"/>
          <w:szCs w:val="32"/>
        </w:rPr>
        <w:lastRenderedPageBreak/>
        <w:t xml:space="preserve">миру обращается поэт – глашатай вечных истин, «друг человечества». </w:t>
      </w:r>
      <w:proofErr w:type="gramStart"/>
      <w:r w:rsidRPr="004B67AE">
        <w:rPr>
          <w:i/>
          <w:iCs/>
          <w:sz w:val="32"/>
          <w:szCs w:val="32"/>
        </w:rPr>
        <w:t>В «Деревне» образ автора-поэта конкретнее: он подчёркивает, что приезд в деревню – акт его воли).</w:t>
      </w:r>
      <w:proofErr w:type="gramEnd"/>
    </w:p>
    <w:p w:rsidR="004B67AE" w:rsidRPr="004B67AE" w:rsidRDefault="004B67AE" w:rsidP="004B67AE">
      <w:pPr>
        <w:pStyle w:val="a3"/>
        <w:spacing w:before="0" w:beforeAutospacing="0" w:after="0" w:afterAutospacing="0"/>
        <w:rPr>
          <w:sz w:val="32"/>
          <w:szCs w:val="32"/>
        </w:rPr>
      </w:pPr>
      <w:r w:rsidRPr="004B67AE">
        <w:rPr>
          <w:sz w:val="32"/>
          <w:szCs w:val="32"/>
        </w:rPr>
        <w:t xml:space="preserve">- </w:t>
      </w:r>
      <w:r w:rsidRPr="00F05EFC">
        <w:rPr>
          <w:i/>
          <w:sz w:val="32"/>
          <w:szCs w:val="32"/>
        </w:rPr>
        <w:t>Почему автор предпочитает деревню городу</w:t>
      </w:r>
      <w:r w:rsidRPr="004B67AE">
        <w:rPr>
          <w:sz w:val="32"/>
          <w:szCs w:val="32"/>
        </w:rPr>
        <w:t>? </w:t>
      </w:r>
      <w:proofErr w:type="gramStart"/>
      <w:r w:rsidRPr="004B67AE">
        <w:rPr>
          <w:i/>
          <w:iCs/>
          <w:sz w:val="32"/>
          <w:szCs w:val="32"/>
        </w:rPr>
        <w:t>(Он предпочёл спокойную деревенскую жизнь с её «мирным шумом дубрав» и «тишиной полей» суетной городской жизни с порочным двором Цирцей, «роскошными пирами», забавами и заблуждениями.</w:t>
      </w:r>
      <w:proofErr w:type="gramEnd"/>
      <w:r w:rsidRPr="004B67AE">
        <w:rPr>
          <w:i/>
          <w:iCs/>
          <w:sz w:val="32"/>
          <w:szCs w:val="32"/>
        </w:rPr>
        <w:t xml:space="preserve"> Город – это «суетные оковы», мешающие постигать блаженство истины, слушать голос просвещённой мудрости «оракулов веков». </w:t>
      </w:r>
      <w:proofErr w:type="gramStart"/>
      <w:r w:rsidRPr="004B67AE">
        <w:rPr>
          <w:i/>
          <w:iCs/>
          <w:sz w:val="32"/>
          <w:szCs w:val="32"/>
        </w:rPr>
        <w:t>Именно в деревне, где суету сменяет «праздность вольная, подруга размышленья», поэт учится «свободною душой Закон боготворить»).</w:t>
      </w:r>
      <w:proofErr w:type="gramEnd"/>
    </w:p>
    <w:p w:rsidR="004B67AE" w:rsidRPr="00F05EFC" w:rsidRDefault="004B67AE" w:rsidP="004B67AE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F05EFC">
        <w:rPr>
          <w:b/>
          <w:sz w:val="32"/>
          <w:szCs w:val="32"/>
        </w:rPr>
        <w:t>- На какие три части делится стихотворение?</w:t>
      </w:r>
    </w:p>
    <w:p w:rsidR="004B67AE" w:rsidRPr="004B67AE" w:rsidRDefault="004B67AE" w:rsidP="004B67AE">
      <w:pPr>
        <w:pStyle w:val="a3"/>
        <w:spacing w:before="0" w:beforeAutospacing="0" w:after="0" w:afterAutospacing="0"/>
        <w:rPr>
          <w:sz w:val="32"/>
          <w:szCs w:val="32"/>
        </w:rPr>
      </w:pPr>
      <w:r w:rsidRPr="004B67AE">
        <w:rPr>
          <w:sz w:val="32"/>
          <w:szCs w:val="32"/>
        </w:rPr>
        <w:t>- Как в первой части – идиллического изображения природы – проявляется традиция сентиментальной литературы?</w:t>
      </w:r>
    </w:p>
    <w:p w:rsidR="004B67AE" w:rsidRPr="004B67AE" w:rsidRDefault="004B67AE" w:rsidP="004B67AE">
      <w:pPr>
        <w:pStyle w:val="a3"/>
        <w:spacing w:before="0" w:beforeAutospacing="0" w:after="0" w:afterAutospacing="0"/>
        <w:rPr>
          <w:sz w:val="32"/>
          <w:szCs w:val="32"/>
        </w:rPr>
      </w:pPr>
      <w:r w:rsidRPr="004B67AE">
        <w:rPr>
          <w:sz w:val="32"/>
          <w:szCs w:val="32"/>
        </w:rPr>
        <w:t>- Идиллия «Деревни» оказывается лишь иллюзией свободной и счастливой жизни, она отменяется второй часть стихотворения. Проанализируйте пейзаж в «Деревне». Докажите, что он увиден глазами человека со «свободной душой».</w:t>
      </w:r>
    </w:p>
    <w:p w:rsidR="004B67AE" w:rsidRPr="00F05EFC" w:rsidRDefault="004B67AE" w:rsidP="004B67AE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F05EFC">
        <w:rPr>
          <w:b/>
          <w:sz w:val="32"/>
          <w:szCs w:val="32"/>
        </w:rPr>
        <w:t>- Почему вторая часть, о «барстве диком», имеет выраженное публицистическое звучание?</w:t>
      </w:r>
    </w:p>
    <w:p w:rsidR="004B67AE" w:rsidRPr="00F05EFC" w:rsidRDefault="004B67AE" w:rsidP="004B67AE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F05EFC">
        <w:rPr>
          <w:b/>
          <w:sz w:val="32"/>
          <w:szCs w:val="32"/>
        </w:rPr>
        <w:t>- Можно ли считать революционным вопрос – призыв, заключённый в последней части?</w:t>
      </w:r>
    </w:p>
    <w:p w:rsidR="004B67AE" w:rsidRPr="00F05EFC" w:rsidRDefault="004B67AE" w:rsidP="004B67AE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F05EFC">
        <w:rPr>
          <w:b/>
          <w:sz w:val="32"/>
          <w:szCs w:val="32"/>
        </w:rPr>
        <w:t>- Как в стихотворении «работает» приём контраста?</w:t>
      </w:r>
    </w:p>
    <w:p w:rsidR="004B67AE" w:rsidRPr="004B67AE" w:rsidRDefault="004B67AE" w:rsidP="004B67AE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4B67AE" w:rsidRPr="004B67AE" w:rsidRDefault="004B67AE" w:rsidP="004B67AE">
      <w:pPr>
        <w:pStyle w:val="a3"/>
        <w:spacing w:before="0" w:beforeAutospacing="0" w:after="0" w:afterAutospacing="0"/>
        <w:rPr>
          <w:sz w:val="32"/>
          <w:szCs w:val="32"/>
        </w:rPr>
      </w:pPr>
      <w:r w:rsidRPr="004B67AE">
        <w:rPr>
          <w:sz w:val="32"/>
          <w:szCs w:val="32"/>
        </w:rPr>
        <w:t>5.Работа с текстом стихотворения «К Чаадаеву» (1818).</w:t>
      </w:r>
    </w:p>
    <w:p w:rsidR="004B67AE" w:rsidRPr="004B67AE" w:rsidRDefault="004B67AE" w:rsidP="004B67AE">
      <w:pPr>
        <w:pStyle w:val="a3"/>
        <w:spacing w:before="0" w:beforeAutospacing="0" w:after="0" w:afterAutospacing="0"/>
        <w:rPr>
          <w:sz w:val="32"/>
          <w:szCs w:val="32"/>
        </w:rPr>
      </w:pPr>
      <w:r w:rsidRPr="004B67AE">
        <w:rPr>
          <w:i/>
          <w:iCs/>
          <w:sz w:val="32"/>
          <w:szCs w:val="32"/>
        </w:rPr>
        <w:t>«К Чаадаеву» - в отличие от абстрактного изложения политических учений («Вольность»), здесь речь идёт о каких-то ожиданиях в пределах русской действительности, и хотя нельзя переоценивать революционность этого послания, нельзя не видеть в нём призыва к действию.</w:t>
      </w:r>
    </w:p>
    <w:p w:rsidR="004B67AE" w:rsidRPr="00F05EFC" w:rsidRDefault="004B67AE" w:rsidP="004B67AE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4B67AE">
        <w:rPr>
          <w:sz w:val="32"/>
          <w:szCs w:val="32"/>
        </w:rPr>
        <w:t xml:space="preserve">Послание «К Чаадаеву» </w:t>
      </w:r>
      <w:r w:rsidRPr="00F05EFC">
        <w:rPr>
          <w:b/>
          <w:sz w:val="32"/>
          <w:szCs w:val="32"/>
        </w:rPr>
        <w:t xml:space="preserve">- яркий лирический символ веры молодых друзей вольности. </w:t>
      </w:r>
      <w:r w:rsidRPr="004B67AE">
        <w:rPr>
          <w:sz w:val="32"/>
          <w:szCs w:val="32"/>
        </w:rPr>
        <w:t xml:space="preserve">Стихотворение носит личный, даже интимный характер. Это связано с тем, что меняется адресат пушкинских слов о свободе. </w:t>
      </w:r>
      <w:proofErr w:type="gramStart"/>
      <w:r w:rsidRPr="004B67AE">
        <w:rPr>
          <w:sz w:val="32"/>
          <w:szCs w:val="32"/>
        </w:rPr>
        <w:t>Если в «Вольности» и «Деревне» он взывает к необозримому миру, поражённому тиранией, и к России, к монарху, то теперь у его порыва к свободе «частный» адрес:</w:t>
      </w:r>
      <w:proofErr w:type="gramEnd"/>
      <w:r w:rsidRPr="004B67AE">
        <w:rPr>
          <w:sz w:val="32"/>
          <w:szCs w:val="32"/>
        </w:rPr>
        <w:t xml:space="preserve"> </w:t>
      </w:r>
      <w:r w:rsidRPr="00F05EFC">
        <w:rPr>
          <w:b/>
          <w:sz w:val="32"/>
          <w:szCs w:val="32"/>
        </w:rPr>
        <w:t xml:space="preserve">Чаадаев, друг, единомышленник, к которому Пушкин </w:t>
      </w:r>
      <w:r w:rsidRPr="00F05EFC">
        <w:rPr>
          <w:b/>
          <w:sz w:val="32"/>
          <w:szCs w:val="32"/>
        </w:rPr>
        <w:lastRenderedPageBreak/>
        <w:t>обращается как бы перед лицом тех, кто связан и узами дружбы, и общей целью.</w:t>
      </w:r>
    </w:p>
    <w:p w:rsidR="004B67AE" w:rsidRPr="004B67AE" w:rsidRDefault="004B67AE" w:rsidP="004B67AE">
      <w:pPr>
        <w:pStyle w:val="a3"/>
        <w:spacing w:before="0" w:beforeAutospacing="0" w:after="0" w:afterAutospacing="0"/>
        <w:rPr>
          <w:sz w:val="32"/>
          <w:szCs w:val="32"/>
        </w:rPr>
      </w:pPr>
      <w:r w:rsidRPr="004B67AE">
        <w:rPr>
          <w:sz w:val="32"/>
          <w:szCs w:val="32"/>
        </w:rPr>
        <w:t>- Кого имеет в виду поэт в стихе «недолго нежил нас обман»?</w:t>
      </w:r>
    </w:p>
    <w:p w:rsidR="004B67AE" w:rsidRPr="004B67AE" w:rsidRDefault="004B67AE" w:rsidP="004B67AE">
      <w:pPr>
        <w:pStyle w:val="a3"/>
        <w:spacing w:before="0" w:beforeAutospacing="0" w:after="0" w:afterAutospacing="0"/>
        <w:rPr>
          <w:sz w:val="32"/>
          <w:szCs w:val="32"/>
        </w:rPr>
      </w:pPr>
      <w:r w:rsidRPr="004B67AE">
        <w:rPr>
          <w:sz w:val="32"/>
          <w:szCs w:val="32"/>
        </w:rPr>
        <w:t>- Как бы вы определили пафос стихотворения? С чем это связано?</w:t>
      </w:r>
    </w:p>
    <w:p w:rsidR="004B67AE" w:rsidRPr="004B67AE" w:rsidRDefault="004B67AE" w:rsidP="004B67AE">
      <w:pPr>
        <w:pStyle w:val="a3"/>
        <w:spacing w:before="0" w:beforeAutospacing="0" w:after="0" w:afterAutospacing="0"/>
        <w:rPr>
          <w:sz w:val="32"/>
          <w:szCs w:val="32"/>
        </w:rPr>
      </w:pPr>
      <w:r w:rsidRPr="004B67AE">
        <w:rPr>
          <w:sz w:val="32"/>
          <w:szCs w:val="32"/>
        </w:rPr>
        <w:t>- _ На какие три части можно разделить стихотворение? О чём эти части?</w:t>
      </w:r>
    </w:p>
    <w:p w:rsidR="004B67AE" w:rsidRPr="004B67AE" w:rsidRDefault="004B67AE" w:rsidP="004B67AE">
      <w:pPr>
        <w:pStyle w:val="a3"/>
        <w:spacing w:before="0" w:beforeAutospacing="0" w:after="0" w:afterAutospacing="0"/>
        <w:rPr>
          <w:sz w:val="32"/>
          <w:szCs w:val="32"/>
        </w:rPr>
      </w:pPr>
      <w:r w:rsidRPr="004B67AE">
        <w:rPr>
          <w:sz w:val="32"/>
          <w:szCs w:val="32"/>
        </w:rPr>
        <w:t>- Как понимается свобода в этом стихотворении? </w:t>
      </w:r>
      <w:proofErr w:type="gramStart"/>
      <w:r w:rsidRPr="004B67AE">
        <w:rPr>
          <w:i/>
          <w:iCs/>
          <w:sz w:val="32"/>
          <w:szCs w:val="32"/>
        </w:rPr>
        <w:t>(Свобода и здесь предстаёт как цель высоких стремлений поэта и его друзей, как ответ на «Отчизны…</w:t>
      </w:r>
      <w:proofErr w:type="spellStart"/>
      <w:r w:rsidRPr="004B67AE">
        <w:rPr>
          <w:i/>
          <w:iCs/>
          <w:sz w:val="32"/>
          <w:szCs w:val="32"/>
        </w:rPr>
        <w:t>призыванье</w:t>
      </w:r>
      <w:proofErr w:type="spellEnd"/>
      <w:r w:rsidRPr="004B67AE">
        <w:rPr>
          <w:i/>
          <w:iCs/>
          <w:sz w:val="32"/>
          <w:szCs w:val="32"/>
        </w:rPr>
        <w:t>».</w:t>
      </w:r>
      <w:proofErr w:type="gramEnd"/>
      <w:r w:rsidRPr="004B67AE">
        <w:rPr>
          <w:i/>
          <w:iCs/>
          <w:sz w:val="32"/>
          <w:szCs w:val="32"/>
        </w:rPr>
        <w:t xml:space="preserve"> Но на первый план выходит внутренняя свобода, без которой Пушкин не мыслит достижения свободы общественной. </w:t>
      </w:r>
      <w:proofErr w:type="gramStart"/>
      <w:r w:rsidRPr="004B67AE">
        <w:rPr>
          <w:i/>
          <w:iCs/>
          <w:sz w:val="32"/>
          <w:szCs w:val="32"/>
        </w:rPr>
        <w:t>Свобода – это «желанье», страсть, горящая в душе, вера, стремление к счастью.</w:t>
      </w:r>
      <w:proofErr w:type="gramEnd"/>
      <w:r w:rsidRPr="004B67AE">
        <w:rPr>
          <w:i/>
          <w:iCs/>
          <w:sz w:val="32"/>
          <w:szCs w:val="32"/>
        </w:rPr>
        <w:t xml:space="preserve"> Ожидание свободы – такое же «томленье упованья», каким охвачен «любовник молодой», ждущий «минуты верного свиданья». </w:t>
      </w:r>
      <w:proofErr w:type="gramStart"/>
      <w:r w:rsidRPr="004B67AE">
        <w:rPr>
          <w:i/>
          <w:iCs/>
          <w:sz w:val="32"/>
          <w:szCs w:val="32"/>
        </w:rPr>
        <w:t>Свобода связана с жизнью сердца, с представлениями о чести и долге, с «прекрасными порывами» нетерпеливой души.)</w:t>
      </w:r>
      <w:proofErr w:type="gramEnd"/>
    </w:p>
    <w:p w:rsidR="004B67AE" w:rsidRPr="004B67AE" w:rsidRDefault="004B67AE" w:rsidP="004B67AE">
      <w:pPr>
        <w:pStyle w:val="a3"/>
        <w:spacing w:before="0" w:beforeAutospacing="0" w:after="0" w:afterAutospacing="0"/>
        <w:rPr>
          <w:sz w:val="32"/>
          <w:szCs w:val="32"/>
        </w:rPr>
      </w:pPr>
      <w:r w:rsidRPr="004B67AE">
        <w:rPr>
          <w:i/>
          <w:iCs/>
          <w:sz w:val="32"/>
          <w:szCs w:val="32"/>
        </w:rPr>
        <w:t>-</w:t>
      </w:r>
      <w:r w:rsidRPr="004B67AE">
        <w:rPr>
          <w:sz w:val="32"/>
          <w:szCs w:val="32"/>
        </w:rPr>
        <w:t> В каких строчках содержится основная мысль этого стихотворения?</w:t>
      </w:r>
    </w:p>
    <w:p w:rsidR="004B67AE" w:rsidRPr="004B67AE" w:rsidRDefault="004B67AE" w:rsidP="004B67AE">
      <w:pPr>
        <w:pStyle w:val="a3"/>
        <w:spacing w:before="0" w:beforeAutospacing="0" w:after="0" w:afterAutospacing="0"/>
        <w:rPr>
          <w:sz w:val="32"/>
          <w:szCs w:val="32"/>
        </w:rPr>
      </w:pPr>
      <w:r w:rsidRPr="004B67AE">
        <w:rPr>
          <w:sz w:val="32"/>
          <w:szCs w:val="32"/>
        </w:rPr>
        <w:t>- Как изменяется тема сна и пробуждения от сна в начале и в конце стихотворения?</w:t>
      </w:r>
    </w:p>
    <w:p w:rsidR="004B67AE" w:rsidRPr="004B67AE" w:rsidRDefault="004B67AE" w:rsidP="004B67AE">
      <w:pPr>
        <w:pStyle w:val="a3"/>
        <w:spacing w:before="0" w:beforeAutospacing="0" w:after="0" w:afterAutospacing="0"/>
        <w:rPr>
          <w:sz w:val="32"/>
          <w:szCs w:val="32"/>
        </w:rPr>
      </w:pPr>
      <w:r w:rsidRPr="004B67AE">
        <w:rPr>
          <w:sz w:val="32"/>
          <w:szCs w:val="32"/>
        </w:rPr>
        <w:t>- Какие языковые средства помогают поэту выразить свой призыв к подвигу?</w:t>
      </w:r>
    </w:p>
    <w:p w:rsidR="004B67AE" w:rsidRPr="004B67AE" w:rsidRDefault="004B67AE" w:rsidP="004B67AE">
      <w:pPr>
        <w:pStyle w:val="a3"/>
        <w:spacing w:before="0" w:beforeAutospacing="0" w:after="0" w:afterAutospacing="0"/>
        <w:rPr>
          <w:sz w:val="32"/>
          <w:szCs w:val="32"/>
        </w:rPr>
      </w:pPr>
      <w:r w:rsidRPr="004B67AE">
        <w:rPr>
          <w:sz w:val="32"/>
          <w:szCs w:val="32"/>
        </w:rPr>
        <w:t xml:space="preserve">- Что возникает в финале стихотворения? </w:t>
      </w:r>
      <w:proofErr w:type="gramStart"/>
      <w:r w:rsidRPr="004B67AE">
        <w:rPr>
          <w:sz w:val="32"/>
          <w:szCs w:val="32"/>
        </w:rPr>
        <w:t>(</w:t>
      </w:r>
      <w:r w:rsidRPr="004B67AE">
        <w:rPr>
          <w:i/>
          <w:iCs/>
          <w:sz w:val="32"/>
          <w:szCs w:val="32"/>
        </w:rPr>
        <w:t>Образ будущего.</w:t>
      </w:r>
      <w:proofErr w:type="gramEnd"/>
      <w:r w:rsidRPr="004B67AE">
        <w:rPr>
          <w:i/>
          <w:iCs/>
          <w:sz w:val="32"/>
          <w:szCs w:val="32"/>
        </w:rPr>
        <w:t xml:space="preserve"> В котором небо подаст весть об обновлении России, о наступающей поре свободы («звезда пленительного счастья»), Россия, словно богатырь, «</w:t>
      </w:r>
      <w:proofErr w:type="spellStart"/>
      <w:r w:rsidRPr="004B67AE">
        <w:rPr>
          <w:i/>
          <w:iCs/>
          <w:sz w:val="32"/>
          <w:szCs w:val="32"/>
        </w:rPr>
        <w:t>вспрянет</w:t>
      </w:r>
      <w:proofErr w:type="spellEnd"/>
      <w:r w:rsidRPr="004B67AE">
        <w:rPr>
          <w:i/>
          <w:iCs/>
          <w:sz w:val="32"/>
          <w:szCs w:val="32"/>
        </w:rPr>
        <w:t xml:space="preserve"> ото сна», а свободные люди увековечат память о тех, кто страстно верил в свободу, «на обломках самовластья». </w:t>
      </w:r>
      <w:proofErr w:type="gramStart"/>
      <w:r w:rsidRPr="004B67AE">
        <w:rPr>
          <w:i/>
          <w:iCs/>
          <w:sz w:val="32"/>
          <w:szCs w:val="32"/>
        </w:rPr>
        <w:t>Пушкин не имеет в виду падение монархии, «самовластье» - это тирания, деспотизм).</w:t>
      </w:r>
      <w:proofErr w:type="gramEnd"/>
    </w:p>
    <w:p w:rsidR="004B67AE" w:rsidRPr="004B67AE" w:rsidRDefault="004B67AE" w:rsidP="004B67AE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4B67AE" w:rsidRPr="004B67AE" w:rsidRDefault="004B67AE" w:rsidP="004B67AE">
      <w:pPr>
        <w:pStyle w:val="a3"/>
        <w:spacing w:before="0" w:beforeAutospacing="0" w:after="0" w:afterAutospacing="0"/>
        <w:rPr>
          <w:sz w:val="32"/>
          <w:szCs w:val="32"/>
        </w:rPr>
      </w:pPr>
      <w:r w:rsidRPr="004B67AE">
        <w:rPr>
          <w:sz w:val="32"/>
          <w:szCs w:val="32"/>
        </w:rPr>
        <w:t>6.Работа с текстами стихотворений «Птичка» (1823), «Узник» (1822).</w:t>
      </w:r>
    </w:p>
    <w:p w:rsidR="004B67AE" w:rsidRPr="004B67AE" w:rsidRDefault="004B67AE" w:rsidP="004B67AE">
      <w:pPr>
        <w:pStyle w:val="a3"/>
        <w:spacing w:before="0" w:beforeAutospacing="0" w:after="0" w:afterAutospacing="0"/>
        <w:rPr>
          <w:sz w:val="32"/>
          <w:szCs w:val="32"/>
        </w:rPr>
      </w:pPr>
      <w:r w:rsidRPr="004B67AE">
        <w:rPr>
          <w:i/>
          <w:iCs/>
          <w:sz w:val="32"/>
          <w:szCs w:val="32"/>
        </w:rPr>
        <w:t>В стихотворении «Птичка» мотив свободы связан с гуманистической идеей дарования свободы, как бы предвосхищающей последующие призывы Пушкина освободить декабристов.</w:t>
      </w:r>
    </w:p>
    <w:p w:rsidR="004B67AE" w:rsidRPr="004B67AE" w:rsidRDefault="004B67AE" w:rsidP="004B67AE">
      <w:pPr>
        <w:pStyle w:val="a3"/>
        <w:spacing w:before="0" w:beforeAutospacing="0" w:after="0" w:afterAutospacing="0"/>
        <w:rPr>
          <w:sz w:val="32"/>
          <w:szCs w:val="32"/>
        </w:rPr>
      </w:pPr>
      <w:r w:rsidRPr="004B67AE">
        <w:rPr>
          <w:sz w:val="32"/>
          <w:szCs w:val="32"/>
        </w:rPr>
        <w:t>- Как в этих стихотворениях выражен мотив личной свободы?</w:t>
      </w:r>
    </w:p>
    <w:p w:rsidR="004B67AE" w:rsidRPr="004B67AE" w:rsidRDefault="004B67AE" w:rsidP="004B67AE">
      <w:pPr>
        <w:pStyle w:val="a3"/>
        <w:spacing w:before="0" w:beforeAutospacing="0" w:after="0" w:afterAutospacing="0"/>
        <w:rPr>
          <w:sz w:val="32"/>
          <w:szCs w:val="32"/>
        </w:rPr>
      </w:pPr>
      <w:r w:rsidRPr="004B67AE">
        <w:rPr>
          <w:sz w:val="32"/>
          <w:szCs w:val="32"/>
        </w:rPr>
        <w:t>- Какую роль в этом играют образы-символы птиц?</w:t>
      </w:r>
    </w:p>
    <w:p w:rsidR="004B67AE" w:rsidRPr="004B67AE" w:rsidRDefault="004B67AE" w:rsidP="004B67AE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4B67AE" w:rsidRPr="004B67AE" w:rsidRDefault="004B67AE" w:rsidP="004B67AE">
      <w:pPr>
        <w:pStyle w:val="a3"/>
        <w:spacing w:before="0" w:beforeAutospacing="0" w:after="0" w:afterAutospacing="0"/>
        <w:rPr>
          <w:sz w:val="32"/>
          <w:szCs w:val="32"/>
        </w:rPr>
      </w:pPr>
      <w:r w:rsidRPr="004B67AE">
        <w:rPr>
          <w:sz w:val="32"/>
          <w:szCs w:val="32"/>
        </w:rPr>
        <w:lastRenderedPageBreak/>
        <w:t>7.Работа с текстом стихотворения «Анчар» (1828).</w:t>
      </w:r>
    </w:p>
    <w:p w:rsidR="004B67AE" w:rsidRPr="004B67AE" w:rsidRDefault="004B67AE" w:rsidP="004B67AE">
      <w:pPr>
        <w:pStyle w:val="a3"/>
        <w:spacing w:before="0" w:beforeAutospacing="0" w:after="0" w:afterAutospacing="0"/>
        <w:rPr>
          <w:sz w:val="32"/>
          <w:szCs w:val="32"/>
        </w:rPr>
      </w:pPr>
      <w:r w:rsidRPr="004B67AE">
        <w:rPr>
          <w:i/>
          <w:iCs/>
          <w:sz w:val="32"/>
          <w:szCs w:val="32"/>
        </w:rPr>
        <w:t>В этом стихотворении Пушкин поднимается до широкого обобщения и исследования источников рабства и его пагубного влияния на развитие жизни.</w:t>
      </w:r>
    </w:p>
    <w:p w:rsidR="004B67AE" w:rsidRPr="004B67AE" w:rsidRDefault="004B67AE" w:rsidP="004B67AE">
      <w:pPr>
        <w:pStyle w:val="a3"/>
        <w:spacing w:before="0" w:beforeAutospacing="0" w:after="0" w:afterAutospacing="0"/>
        <w:rPr>
          <w:sz w:val="32"/>
          <w:szCs w:val="32"/>
        </w:rPr>
      </w:pPr>
      <w:r w:rsidRPr="004B67AE">
        <w:rPr>
          <w:sz w:val="32"/>
          <w:szCs w:val="32"/>
        </w:rPr>
        <w:t>Стихотворение может быть прочитано и как философская притча, отразившая мысли поэта о добре и зле, о власти и человеке, и как политическая аллегория (сам Пушкин протестовал против аллегорического истолкования стихотворения). В контексте современных экологических проблем символика «Анчара» приобретает новый смысл: вмешательство человека в жизнь природы, познание им разрушительной силы «смертной смолы» ведут к обострению конфликтов между людьми, к гибели человечества.</w:t>
      </w:r>
    </w:p>
    <w:p w:rsidR="004B67AE" w:rsidRPr="004B67AE" w:rsidRDefault="004B67AE" w:rsidP="004B67AE">
      <w:pPr>
        <w:pStyle w:val="a3"/>
        <w:spacing w:before="0" w:beforeAutospacing="0" w:after="0" w:afterAutospacing="0"/>
        <w:rPr>
          <w:sz w:val="32"/>
          <w:szCs w:val="32"/>
        </w:rPr>
      </w:pPr>
      <w:r w:rsidRPr="004B67AE">
        <w:rPr>
          <w:sz w:val="32"/>
          <w:szCs w:val="32"/>
        </w:rPr>
        <w:t>- Рабство как противопоставление свободе личности. Как это стихотворение углубляет размышления поэта о свободе?</w:t>
      </w:r>
    </w:p>
    <w:p w:rsidR="004B67AE" w:rsidRPr="004B67AE" w:rsidRDefault="004B67AE" w:rsidP="004B67AE">
      <w:pPr>
        <w:pStyle w:val="a3"/>
        <w:spacing w:before="0" w:beforeAutospacing="0" w:after="0" w:afterAutospacing="0"/>
        <w:rPr>
          <w:sz w:val="32"/>
          <w:szCs w:val="32"/>
        </w:rPr>
      </w:pPr>
      <w:r w:rsidRPr="004B67AE">
        <w:rPr>
          <w:sz w:val="32"/>
          <w:szCs w:val="32"/>
        </w:rPr>
        <w:t>- Каково отношение автора к героям стихотворения? Чем оно определяется?</w:t>
      </w:r>
    </w:p>
    <w:p w:rsidR="004B67AE" w:rsidRPr="004B67AE" w:rsidRDefault="004B67AE" w:rsidP="004B67AE">
      <w:pPr>
        <w:pStyle w:val="a3"/>
        <w:spacing w:before="0" w:beforeAutospacing="0" w:after="0" w:afterAutospacing="0"/>
        <w:rPr>
          <w:sz w:val="32"/>
          <w:szCs w:val="32"/>
        </w:rPr>
      </w:pPr>
      <w:r w:rsidRPr="004B67AE">
        <w:rPr>
          <w:sz w:val="32"/>
          <w:szCs w:val="32"/>
        </w:rPr>
        <w:t>- Какое звучание придаёт стихотворению обращение к легенде и легендарному образу дерева?</w:t>
      </w:r>
    </w:p>
    <w:p w:rsidR="004B67AE" w:rsidRPr="004B67AE" w:rsidRDefault="004B67AE" w:rsidP="004B67AE">
      <w:pPr>
        <w:pStyle w:val="a3"/>
        <w:spacing w:before="0" w:beforeAutospacing="0" w:after="0" w:afterAutospacing="0"/>
        <w:rPr>
          <w:sz w:val="32"/>
          <w:szCs w:val="32"/>
        </w:rPr>
      </w:pPr>
      <w:r w:rsidRPr="004B67AE">
        <w:rPr>
          <w:b/>
          <w:bCs/>
          <w:i/>
          <w:iCs/>
          <w:sz w:val="32"/>
          <w:szCs w:val="32"/>
        </w:rPr>
        <w:t>IV. Подведение итогов урока.</w:t>
      </w:r>
    </w:p>
    <w:p w:rsidR="004B67AE" w:rsidRPr="004B67AE" w:rsidRDefault="004B67AE" w:rsidP="004B67AE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4B67AE" w:rsidRPr="004B67AE" w:rsidRDefault="004B67AE" w:rsidP="004B67AE">
      <w:pPr>
        <w:pStyle w:val="a3"/>
        <w:spacing w:before="0" w:beforeAutospacing="0" w:after="0" w:afterAutospacing="0"/>
        <w:rPr>
          <w:sz w:val="32"/>
          <w:szCs w:val="32"/>
        </w:rPr>
      </w:pPr>
      <w:r w:rsidRPr="004B67AE">
        <w:rPr>
          <w:b/>
          <w:bCs/>
          <w:i/>
          <w:iCs/>
          <w:sz w:val="32"/>
          <w:szCs w:val="32"/>
        </w:rPr>
        <w:t>V. Домашнее задание.</w:t>
      </w:r>
    </w:p>
    <w:p w:rsidR="004B67AE" w:rsidRPr="004B67AE" w:rsidRDefault="004B67AE" w:rsidP="004B67AE">
      <w:pPr>
        <w:pStyle w:val="a3"/>
        <w:spacing w:before="0" w:beforeAutospacing="0" w:after="0" w:afterAutospacing="0"/>
        <w:rPr>
          <w:sz w:val="32"/>
          <w:szCs w:val="32"/>
        </w:rPr>
      </w:pPr>
      <w:r w:rsidRPr="004B67AE">
        <w:rPr>
          <w:sz w:val="32"/>
          <w:szCs w:val="32"/>
        </w:rPr>
        <w:t>1.Выучить наизусть одно стихотворение по выбору.</w:t>
      </w:r>
    </w:p>
    <w:p w:rsidR="004B67AE" w:rsidRPr="004B67AE" w:rsidRDefault="004B67AE" w:rsidP="004B67AE">
      <w:pPr>
        <w:pStyle w:val="a3"/>
        <w:spacing w:before="0" w:beforeAutospacing="0" w:after="0" w:afterAutospacing="0"/>
        <w:rPr>
          <w:sz w:val="32"/>
          <w:szCs w:val="32"/>
        </w:rPr>
      </w:pPr>
      <w:r w:rsidRPr="004B67AE">
        <w:rPr>
          <w:sz w:val="32"/>
          <w:szCs w:val="32"/>
        </w:rPr>
        <w:t>2.Искать информацию по теме: «Адресаты любовной лирики А.С.Пушкина».</w:t>
      </w:r>
    </w:p>
    <w:p w:rsidR="004B67AE" w:rsidRPr="004B67AE" w:rsidRDefault="004B67AE" w:rsidP="004B67AE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4B67AE" w:rsidRPr="004B67AE" w:rsidRDefault="004B67AE" w:rsidP="004B67AE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4B67AE">
        <w:rPr>
          <w:sz w:val="32"/>
          <w:szCs w:val="32"/>
        </w:rPr>
        <w:t>4</w:t>
      </w:r>
    </w:p>
    <w:p w:rsidR="00405D6B" w:rsidRPr="004B67AE" w:rsidRDefault="00896B00">
      <w:pPr>
        <w:rPr>
          <w:sz w:val="32"/>
          <w:szCs w:val="32"/>
        </w:rPr>
      </w:pPr>
    </w:p>
    <w:sectPr w:rsidR="00405D6B" w:rsidRPr="004B67AE" w:rsidSect="008D1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07648"/>
    <w:multiLevelType w:val="multilevel"/>
    <w:tmpl w:val="6290B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9603F5"/>
    <w:multiLevelType w:val="multilevel"/>
    <w:tmpl w:val="1BC80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B67AE"/>
    <w:rsid w:val="004B67AE"/>
    <w:rsid w:val="0055680B"/>
    <w:rsid w:val="00896B00"/>
    <w:rsid w:val="008D1CE0"/>
    <w:rsid w:val="00A30632"/>
    <w:rsid w:val="00D07B27"/>
    <w:rsid w:val="00F05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0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6Q454C4S776C-91-2386</_dlc_DocId>
    <_dlc_DocIdUrl xmlns="fb166eb0-c3f2-4116-b942-42f93c0d30c0">
      <Url>http://www.eduportal44.ru/Neya/Nom/_layouts/15/DocIdRedir.aspx?ID=6Q454C4S776C-91-2386</Url>
      <Description>6Q454C4S776C-91-2386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D3B5F57A1C7D489F8055A798E0AE9B" ma:contentTypeVersion="1" ma:contentTypeDescription="Создание документа." ma:contentTypeScope="" ma:versionID="92d6dd54c3e09ace86df1c1f3182638a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c9e6ee7406f3472e91a778c154883abf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A80773-9012-4168-A2FE-AA05C4347DBA}"/>
</file>

<file path=customXml/itemProps2.xml><?xml version="1.0" encoding="utf-8"?>
<ds:datastoreItem xmlns:ds="http://schemas.openxmlformats.org/officeDocument/2006/customXml" ds:itemID="{88E9B2BC-691E-4C37-9A5F-03C3EE82C5C0}"/>
</file>

<file path=customXml/itemProps3.xml><?xml version="1.0" encoding="utf-8"?>
<ds:datastoreItem xmlns:ds="http://schemas.openxmlformats.org/officeDocument/2006/customXml" ds:itemID="{10B5EBAA-B742-4D08-B012-702EE747EA95}"/>
</file>

<file path=customXml/itemProps4.xml><?xml version="1.0" encoding="utf-8"?>
<ds:datastoreItem xmlns:ds="http://schemas.openxmlformats.org/officeDocument/2006/customXml" ds:itemID="{72CE48C0-631F-4ACC-BF7D-D6983F0254C5}"/>
</file>

<file path=customXml/itemProps5.xml><?xml version="1.0" encoding="utf-8"?>
<ds:datastoreItem xmlns:ds="http://schemas.openxmlformats.org/officeDocument/2006/customXml" ds:itemID="{8F3B52AC-8D7E-4DCE-B73A-CD991EA61B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1554</Words>
  <Characters>8860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cp:lastPrinted>2020-11-04T17:50:00Z</cp:lastPrinted>
  <dcterms:created xsi:type="dcterms:W3CDTF">2020-11-04T17:50:00Z</dcterms:created>
  <dcterms:modified xsi:type="dcterms:W3CDTF">2021-11-12T12:11:00Z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0x010100BAD3B5F57A1C7D489F8055A798E0AE9B</vt:lpwstr>
  </property>
  <property fmtid="{D5CDD505-2E9C-101B-9397-08002B2CF9AE}" pid="3" name="_dlc_DocIdItemGuid">
    <vt:lpwstr>239566a2-00b8-4a41-a0d8-04793c629924</vt:lpwstr>
  </property>
</Properties>
</file>