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07" w:type="dxa"/>
        <w:tblInd w:w="-318" w:type="dxa"/>
        <w:tblLook w:val="04A0"/>
      </w:tblPr>
      <w:tblGrid>
        <w:gridCol w:w="5671"/>
        <w:gridCol w:w="5536"/>
      </w:tblGrid>
      <w:tr w:rsidR="001503EC" w:rsidTr="00253CB9">
        <w:trPr>
          <w:trHeight w:val="163"/>
        </w:trPr>
        <w:tc>
          <w:tcPr>
            <w:tcW w:w="5671" w:type="dxa"/>
            <w:tcBorders>
              <w:right w:val="nil"/>
            </w:tcBorders>
          </w:tcPr>
          <w:p w:rsidR="001503EC" w:rsidRDefault="001503EC" w:rsidP="003C369C">
            <w:pPr>
              <w:jc w:val="center"/>
              <w:rPr>
                <w:b/>
                <w:bCs/>
              </w:rPr>
            </w:pPr>
            <w:r w:rsidRPr="001503EC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952500" cy="962025"/>
                  <wp:effectExtent l="0" t="0" r="0" b="9525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6" w:type="dxa"/>
            <w:tcBorders>
              <w:left w:val="nil"/>
            </w:tcBorders>
          </w:tcPr>
          <w:p w:rsidR="003C369C" w:rsidRDefault="001503EC" w:rsidP="00CE3795">
            <w:pPr>
              <w:jc w:val="center"/>
              <w:rPr>
                <w:b/>
                <w:bCs/>
                <w:color w:val="0066FF"/>
                <w:sz w:val="28"/>
                <w:szCs w:val="28"/>
              </w:rPr>
            </w:pPr>
            <w:r w:rsidRPr="003C369C">
              <w:rPr>
                <w:b/>
                <w:bCs/>
                <w:color w:val="0066FF"/>
                <w:sz w:val="28"/>
                <w:szCs w:val="28"/>
              </w:rPr>
              <w:t>Кафедра техносферной безопасности</w:t>
            </w:r>
            <w:r w:rsidR="003C369C" w:rsidRPr="003C369C">
              <w:rPr>
                <w:b/>
                <w:bCs/>
                <w:color w:val="0066FF"/>
                <w:sz w:val="28"/>
                <w:szCs w:val="28"/>
              </w:rPr>
              <w:t xml:space="preserve"> </w:t>
            </w:r>
          </w:p>
          <w:p w:rsidR="001503EC" w:rsidRPr="003C369C" w:rsidRDefault="003C369C" w:rsidP="007A2EA3">
            <w:pPr>
              <w:jc w:val="center"/>
              <w:rPr>
                <w:b/>
                <w:bCs/>
                <w:color w:val="0066FF"/>
                <w:sz w:val="28"/>
                <w:szCs w:val="28"/>
              </w:rPr>
            </w:pPr>
            <w:r w:rsidRPr="003C369C">
              <w:rPr>
                <w:b/>
                <w:bCs/>
                <w:color w:val="0066FF"/>
                <w:sz w:val="28"/>
                <w:szCs w:val="28"/>
              </w:rPr>
              <w:t>К</w:t>
            </w:r>
            <w:r w:rsidR="007A2EA3">
              <w:rPr>
                <w:b/>
                <w:bCs/>
                <w:color w:val="0066FF"/>
                <w:sz w:val="28"/>
                <w:szCs w:val="28"/>
              </w:rPr>
              <w:t>остромского государственного университета</w:t>
            </w:r>
            <w:proofErr w:type="gramStart"/>
            <w:r w:rsidR="001503EC" w:rsidRPr="003C369C">
              <w:rPr>
                <w:b/>
                <w:bCs/>
                <w:color w:val="0066FF"/>
                <w:sz w:val="28"/>
                <w:szCs w:val="28"/>
              </w:rPr>
              <w:br/>
            </w:r>
            <w:r w:rsidR="0080365D">
              <w:rPr>
                <w:b/>
                <w:bCs/>
                <w:color w:val="0066FF"/>
                <w:sz w:val="28"/>
                <w:szCs w:val="28"/>
              </w:rPr>
              <w:t xml:space="preserve"> В</w:t>
            </w:r>
            <w:proofErr w:type="gramEnd"/>
            <w:r w:rsidR="0080365D">
              <w:rPr>
                <w:b/>
                <w:bCs/>
                <w:color w:val="0066FF"/>
                <w:sz w:val="28"/>
                <w:szCs w:val="28"/>
              </w:rPr>
              <w:t xml:space="preserve"> </w:t>
            </w:r>
            <w:r w:rsidR="001503EC" w:rsidRPr="003C369C">
              <w:rPr>
                <w:b/>
                <w:bCs/>
                <w:color w:val="0066FF"/>
                <w:sz w:val="28"/>
                <w:szCs w:val="28"/>
              </w:rPr>
              <w:t>2017г. - 45 лет!</w:t>
            </w:r>
          </w:p>
        </w:tc>
      </w:tr>
      <w:tr w:rsidR="001503EC" w:rsidTr="00253CB9">
        <w:trPr>
          <w:trHeight w:val="27"/>
        </w:trPr>
        <w:tc>
          <w:tcPr>
            <w:tcW w:w="11207" w:type="dxa"/>
            <w:gridSpan w:val="2"/>
          </w:tcPr>
          <w:p w:rsidR="001503EC" w:rsidRDefault="001503EC" w:rsidP="001503EC">
            <w:pPr>
              <w:rPr>
                <w:b/>
                <w:bCs/>
                <w:color w:val="0066FF"/>
              </w:rPr>
            </w:pPr>
            <w:r w:rsidRPr="001503EC">
              <w:rPr>
                <w:b/>
                <w:bCs/>
                <w:color w:val="FF0000"/>
              </w:rPr>
              <w:t xml:space="preserve">Направление подготовки 20.03.01. </w:t>
            </w:r>
            <w:r w:rsidRPr="001503EC">
              <w:rPr>
                <w:b/>
                <w:bCs/>
                <w:color w:val="0066FF"/>
              </w:rPr>
              <w:t>«Техносферная безопасность»</w:t>
            </w:r>
          </w:p>
          <w:p w:rsidR="006B6C6C" w:rsidRDefault="006B6C6C" w:rsidP="001503EC">
            <w:pPr>
              <w:rPr>
                <w:b/>
                <w:bCs/>
                <w:color w:val="0066FF"/>
              </w:rPr>
            </w:pPr>
            <w:r>
              <w:rPr>
                <w:b/>
                <w:bCs/>
                <w:color w:val="0066FF"/>
              </w:rPr>
              <w:t>В 2017году - 12 бюджетных мест</w:t>
            </w:r>
          </w:p>
          <w:p w:rsidR="006B6C6C" w:rsidRDefault="006B6C6C" w:rsidP="006B6C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Экзамены: </w:t>
            </w:r>
            <w:r w:rsidRPr="00D60EC8">
              <w:rPr>
                <w:b/>
                <w:bCs/>
                <w:color w:val="00B050"/>
              </w:rPr>
              <w:t>русский язык</w:t>
            </w:r>
            <w:r>
              <w:rPr>
                <w:b/>
                <w:bCs/>
                <w:color w:val="00B050"/>
              </w:rPr>
              <w:t xml:space="preserve">, </w:t>
            </w:r>
            <w:r w:rsidRPr="00D60EC8">
              <w:rPr>
                <w:b/>
                <w:bCs/>
                <w:color w:val="FF0000"/>
              </w:rPr>
              <w:t>математика</w:t>
            </w:r>
            <w:r>
              <w:rPr>
                <w:b/>
                <w:bCs/>
                <w:color w:val="FF0000"/>
              </w:rPr>
              <w:t xml:space="preserve">, </w:t>
            </w:r>
            <w:r w:rsidRPr="00D60EC8">
              <w:rPr>
                <w:b/>
                <w:bCs/>
                <w:color w:val="0070C0"/>
              </w:rPr>
              <w:t>физика</w:t>
            </w:r>
          </w:p>
        </w:tc>
      </w:tr>
      <w:tr w:rsidR="001503EC" w:rsidTr="00253CB9">
        <w:trPr>
          <w:trHeight w:val="235"/>
        </w:trPr>
        <w:tc>
          <w:tcPr>
            <w:tcW w:w="11207" w:type="dxa"/>
            <w:gridSpan w:val="2"/>
          </w:tcPr>
          <w:p w:rsidR="001503EC" w:rsidRPr="003C369C" w:rsidRDefault="001503EC" w:rsidP="001503EC">
            <w:pPr>
              <w:rPr>
                <w:bCs/>
              </w:rPr>
            </w:pPr>
            <w:r w:rsidRPr="003C369C">
              <w:rPr>
                <w:bCs/>
              </w:rPr>
              <w:t xml:space="preserve">это направление подготовки специалистов для </w:t>
            </w:r>
          </w:p>
          <w:p w:rsidR="009211D7" w:rsidRPr="003C369C" w:rsidRDefault="006A53C6" w:rsidP="001503EC">
            <w:pPr>
              <w:numPr>
                <w:ilvl w:val="0"/>
                <w:numId w:val="1"/>
              </w:numPr>
              <w:rPr>
                <w:bCs/>
                <w:color w:val="00B050"/>
              </w:rPr>
            </w:pPr>
            <w:r w:rsidRPr="003C369C">
              <w:rPr>
                <w:bCs/>
                <w:color w:val="00B050"/>
              </w:rPr>
              <w:t xml:space="preserve">аудиторской, </w:t>
            </w:r>
          </w:p>
          <w:p w:rsidR="009211D7" w:rsidRPr="003C369C" w:rsidRDefault="006A53C6" w:rsidP="001503EC">
            <w:pPr>
              <w:numPr>
                <w:ilvl w:val="0"/>
                <w:numId w:val="1"/>
              </w:numPr>
              <w:rPr>
                <w:bCs/>
                <w:color w:val="FF0000"/>
              </w:rPr>
            </w:pPr>
            <w:r w:rsidRPr="003C369C">
              <w:rPr>
                <w:bCs/>
                <w:color w:val="FF0000"/>
              </w:rPr>
              <w:t xml:space="preserve">экспертной, </w:t>
            </w:r>
          </w:p>
          <w:p w:rsidR="009211D7" w:rsidRPr="003C369C" w:rsidRDefault="006A53C6" w:rsidP="001503EC">
            <w:pPr>
              <w:numPr>
                <w:ilvl w:val="0"/>
                <w:numId w:val="1"/>
              </w:numPr>
              <w:rPr>
                <w:bCs/>
                <w:color w:val="0066FF"/>
              </w:rPr>
            </w:pPr>
            <w:r w:rsidRPr="003C369C">
              <w:rPr>
                <w:bCs/>
                <w:color w:val="0066FF"/>
              </w:rPr>
              <w:t xml:space="preserve">производственной, </w:t>
            </w:r>
          </w:p>
          <w:p w:rsidR="001503EC" w:rsidRPr="003C369C" w:rsidRDefault="006A53C6" w:rsidP="006D74A6">
            <w:pPr>
              <w:numPr>
                <w:ilvl w:val="0"/>
                <w:numId w:val="1"/>
              </w:numPr>
              <w:rPr>
                <w:bCs/>
                <w:color w:val="7030A0"/>
              </w:rPr>
            </w:pPr>
            <w:r w:rsidRPr="003C369C">
              <w:rPr>
                <w:bCs/>
                <w:color w:val="7030A0"/>
              </w:rPr>
              <w:t xml:space="preserve">организационно-управленческой деятельности в области обеспечения безопасности технологических процессов и производств </w:t>
            </w:r>
          </w:p>
          <w:p w:rsidR="009211D7" w:rsidRPr="003C369C" w:rsidRDefault="006A53C6" w:rsidP="006D74A6">
            <w:pPr>
              <w:numPr>
                <w:ilvl w:val="0"/>
                <w:numId w:val="1"/>
              </w:numPr>
              <w:rPr>
                <w:bCs/>
                <w:color w:val="7030A0"/>
              </w:rPr>
            </w:pPr>
            <w:r w:rsidRPr="003C369C">
              <w:rPr>
                <w:bCs/>
              </w:rPr>
              <w:t>как</w:t>
            </w:r>
            <w:r w:rsidRPr="003C369C">
              <w:rPr>
                <w:bCs/>
                <w:color w:val="0066FF"/>
              </w:rPr>
              <w:t xml:space="preserve"> в нормальных условиях</w:t>
            </w:r>
            <w:r w:rsidRPr="003C369C">
              <w:rPr>
                <w:bCs/>
                <w:color w:val="7030A0"/>
              </w:rPr>
              <w:t xml:space="preserve">, </w:t>
            </w:r>
          </w:p>
          <w:p w:rsidR="001503EC" w:rsidRPr="001503EC" w:rsidRDefault="006A53C6" w:rsidP="00CE379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3C369C">
              <w:rPr>
                <w:bCs/>
              </w:rPr>
              <w:t xml:space="preserve">так и в условиях </w:t>
            </w:r>
            <w:r w:rsidRPr="003C369C">
              <w:rPr>
                <w:bCs/>
                <w:color w:val="FF0000"/>
              </w:rPr>
              <w:t>чрезвычайной ситуации.</w:t>
            </w:r>
          </w:p>
        </w:tc>
      </w:tr>
      <w:tr w:rsidR="001503EC" w:rsidTr="00253CB9">
        <w:trPr>
          <w:trHeight w:val="431"/>
        </w:trPr>
        <w:tc>
          <w:tcPr>
            <w:tcW w:w="5671" w:type="dxa"/>
          </w:tcPr>
          <w:p w:rsidR="001503EC" w:rsidRDefault="001503EC" w:rsidP="00CE3795">
            <w:pPr>
              <w:jc w:val="center"/>
              <w:rPr>
                <w:b/>
                <w:bCs/>
              </w:rPr>
            </w:pPr>
            <w:r w:rsidRPr="001503EC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3365500" cy="2524125"/>
                  <wp:effectExtent l="0" t="0" r="635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714" cy="2534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6" w:type="dxa"/>
          </w:tcPr>
          <w:p w:rsidR="001503EC" w:rsidRDefault="001503EC" w:rsidP="00CE3795">
            <w:pPr>
              <w:jc w:val="center"/>
              <w:rPr>
                <w:b/>
                <w:bCs/>
              </w:rPr>
            </w:pPr>
            <w:r w:rsidRPr="001503EC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3378200" cy="2533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1553" cy="256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B78" w:rsidTr="00253CB9">
        <w:trPr>
          <w:trHeight w:val="6095"/>
        </w:trPr>
        <w:tc>
          <w:tcPr>
            <w:tcW w:w="5671" w:type="dxa"/>
          </w:tcPr>
          <w:p w:rsidR="007F0B78" w:rsidRPr="00253CB9" w:rsidRDefault="007F0B78" w:rsidP="00253CB9">
            <w:pPr>
              <w:tabs>
                <w:tab w:val="left" w:pos="460"/>
              </w:tabs>
              <w:ind w:firstLine="176"/>
              <w:rPr>
                <w:b/>
                <w:bCs/>
                <w:color w:val="FF0000"/>
              </w:rPr>
            </w:pPr>
            <w:r w:rsidRPr="00253CB9">
              <w:rPr>
                <w:b/>
                <w:bCs/>
                <w:color w:val="FF0000"/>
              </w:rPr>
              <w:t>ПРАКТИКА</w:t>
            </w:r>
          </w:p>
          <w:p w:rsidR="007F0B78" w:rsidRPr="00253CB9" w:rsidRDefault="007F0B78" w:rsidP="00253CB9">
            <w:pPr>
              <w:tabs>
                <w:tab w:val="left" w:pos="460"/>
              </w:tabs>
              <w:ind w:firstLine="176"/>
              <w:rPr>
                <w:bCs/>
                <w:color w:val="0066FF"/>
              </w:rPr>
            </w:pPr>
            <w:r w:rsidRPr="00253CB9">
              <w:rPr>
                <w:bCs/>
                <w:color w:val="0066FF"/>
              </w:rPr>
              <w:t>Кафедра имеет 18 долгосрочных договоров с предприятиями и организациями  </w:t>
            </w:r>
            <w:proofErr w:type="gramStart"/>
            <w:r w:rsidRPr="00253CB9">
              <w:rPr>
                <w:bCs/>
                <w:color w:val="0066FF"/>
              </w:rPr>
              <w:t>г</w:t>
            </w:r>
            <w:proofErr w:type="gramEnd"/>
            <w:r w:rsidRPr="00253CB9">
              <w:rPr>
                <w:bCs/>
                <w:color w:val="0066FF"/>
              </w:rPr>
              <w:t xml:space="preserve">. Костромы для прохождения учебных и производственных практик: </w:t>
            </w:r>
          </w:p>
          <w:p w:rsidR="007F0B78" w:rsidRPr="00253CB9" w:rsidRDefault="007F0B78" w:rsidP="00253CB9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0" w:firstLine="176"/>
              <w:rPr>
                <w:bCs/>
                <w:color w:val="0066FF"/>
              </w:rPr>
            </w:pPr>
            <w:r w:rsidRPr="00253CB9">
              <w:rPr>
                <w:bCs/>
                <w:color w:val="0066FF"/>
              </w:rPr>
              <w:t xml:space="preserve">ООО ИСПО «Костромагорстрой», </w:t>
            </w:r>
          </w:p>
          <w:p w:rsidR="007F0B78" w:rsidRPr="00253CB9" w:rsidRDefault="007F0B78" w:rsidP="00253CB9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0" w:firstLine="176"/>
              <w:rPr>
                <w:bCs/>
                <w:color w:val="0066FF"/>
              </w:rPr>
            </w:pPr>
            <w:r w:rsidRPr="00253CB9">
              <w:rPr>
                <w:bCs/>
                <w:color w:val="0066FF"/>
              </w:rPr>
              <w:t xml:space="preserve">ОАО «Электромеханический завод «Пегас», </w:t>
            </w:r>
          </w:p>
          <w:p w:rsidR="007F0B78" w:rsidRPr="00253CB9" w:rsidRDefault="007F0B78" w:rsidP="00253CB9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0" w:firstLine="176"/>
              <w:rPr>
                <w:bCs/>
                <w:color w:val="0066FF"/>
              </w:rPr>
            </w:pPr>
            <w:r w:rsidRPr="00253CB9">
              <w:rPr>
                <w:bCs/>
                <w:color w:val="0066FF"/>
              </w:rPr>
              <w:t>ООО СП «Кохлома»,</w:t>
            </w:r>
          </w:p>
          <w:p w:rsidR="007F0B78" w:rsidRPr="00253CB9" w:rsidRDefault="007F0B78" w:rsidP="00253CB9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0" w:firstLine="176"/>
              <w:rPr>
                <w:bCs/>
                <w:color w:val="0066FF"/>
              </w:rPr>
            </w:pPr>
            <w:r w:rsidRPr="00253CB9">
              <w:rPr>
                <w:bCs/>
                <w:color w:val="0066FF"/>
              </w:rPr>
              <w:t>ООО «</w:t>
            </w:r>
            <w:proofErr w:type="spellStart"/>
            <w:r w:rsidRPr="00253CB9">
              <w:rPr>
                <w:bCs/>
                <w:color w:val="0066FF"/>
              </w:rPr>
              <w:t>Брэндфорд</w:t>
            </w:r>
            <w:proofErr w:type="spellEnd"/>
            <w:r w:rsidRPr="00253CB9">
              <w:rPr>
                <w:bCs/>
                <w:color w:val="0066FF"/>
              </w:rPr>
              <w:t>»,</w:t>
            </w:r>
          </w:p>
          <w:p w:rsidR="007F0B78" w:rsidRPr="00253CB9" w:rsidRDefault="007F0B78" w:rsidP="00253CB9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0" w:firstLine="176"/>
              <w:rPr>
                <w:bCs/>
                <w:color w:val="0066FF"/>
              </w:rPr>
            </w:pPr>
            <w:r w:rsidRPr="00253CB9">
              <w:rPr>
                <w:bCs/>
                <w:color w:val="0066FF"/>
              </w:rPr>
              <w:t xml:space="preserve">КОП ОАО «Московская шерстопрядильная фабрика», </w:t>
            </w:r>
          </w:p>
          <w:p w:rsidR="007F0B78" w:rsidRPr="00253CB9" w:rsidRDefault="007F0B78" w:rsidP="00253CB9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0" w:firstLine="176"/>
              <w:rPr>
                <w:bCs/>
                <w:color w:val="0066FF"/>
              </w:rPr>
            </w:pPr>
            <w:r w:rsidRPr="00253CB9">
              <w:rPr>
                <w:bCs/>
                <w:color w:val="0066FF"/>
              </w:rPr>
              <w:t>ЗАО «КС – Октябрь», </w:t>
            </w:r>
          </w:p>
          <w:p w:rsidR="007F0B78" w:rsidRPr="00253CB9" w:rsidRDefault="007F0B78" w:rsidP="00253CB9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0" w:firstLine="176"/>
              <w:rPr>
                <w:bCs/>
                <w:color w:val="0066FF"/>
              </w:rPr>
            </w:pPr>
            <w:r w:rsidRPr="00253CB9">
              <w:rPr>
                <w:bCs/>
                <w:color w:val="0066FF"/>
              </w:rPr>
              <w:t>ОАО «Костромаоблгаз»,</w:t>
            </w:r>
          </w:p>
          <w:p w:rsidR="007F0B78" w:rsidRPr="00253CB9" w:rsidRDefault="007F0B78" w:rsidP="00253CB9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0" w:firstLine="176"/>
              <w:rPr>
                <w:bCs/>
                <w:color w:val="0066FF"/>
              </w:rPr>
            </w:pPr>
            <w:r w:rsidRPr="00253CB9">
              <w:rPr>
                <w:bCs/>
                <w:color w:val="0066FF"/>
              </w:rPr>
              <w:t xml:space="preserve">Государственная инспекция труда в Костромской области, </w:t>
            </w:r>
          </w:p>
          <w:p w:rsidR="007F0B78" w:rsidRPr="00253CB9" w:rsidRDefault="007F0B78" w:rsidP="00253CB9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0" w:firstLine="176"/>
              <w:rPr>
                <w:bCs/>
                <w:color w:val="0066FF"/>
              </w:rPr>
            </w:pPr>
            <w:r w:rsidRPr="00253CB9">
              <w:rPr>
                <w:bCs/>
                <w:color w:val="0066FF"/>
              </w:rPr>
              <w:t xml:space="preserve">ОАО «Мотордеталь», </w:t>
            </w:r>
          </w:p>
          <w:p w:rsidR="007F0B78" w:rsidRPr="00253CB9" w:rsidRDefault="007F0B78" w:rsidP="00253CB9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0" w:firstLine="176"/>
              <w:rPr>
                <w:bCs/>
                <w:color w:val="0066FF"/>
              </w:rPr>
            </w:pPr>
            <w:r w:rsidRPr="00253CB9">
              <w:rPr>
                <w:bCs/>
                <w:color w:val="0066FF"/>
              </w:rPr>
              <w:t>ОАО «</w:t>
            </w:r>
            <w:proofErr w:type="spellStart"/>
            <w:r w:rsidRPr="00253CB9">
              <w:rPr>
                <w:bCs/>
                <w:color w:val="0066FF"/>
              </w:rPr>
              <w:t>Фанплит</w:t>
            </w:r>
            <w:proofErr w:type="spellEnd"/>
            <w:r w:rsidRPr="00253CB9">
              <w:rPr>
                <w:bCs/>
                <w:color w:val="0066FF"/>
              </w:rPr>
              <w:t xml:space="preserve">», </w:t>
            </w:r>
          </w:p>
          <w:p w:rsidR="007F0B78" w:rsidRPr="00253CB9" w:rsidRDefault="007F0B78" w:rsidP="00253CB9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0" w:firstLine="176"/>
              <w:rPr>
                <w:bCs/>
                <w:color w:val="0066FF"/>
              </w:rPr>
            </w:pPr>
            <w:r w:rsidRPr="00253CB9">
              <w:rPr>
                <w:bCs/>
                <w:color w:val="0066FF"/>
              </w:rPr>
              <w:t>Измерительные лаборатор</w:t>
            </w:r>
            <w:proofErr w:type="gramStart"/>
            <w:r w:rsidRPr="00253CB9">
              <w:rPr>
                <w:bCs/>
                <w:color w:val="0066FF"/>
              </w:rPr>
              <w:t>ии ООО</w:t>
            </w:r>
            <w:proofErr w:type="gramEnd"/>
            <w:r w:rsidRPr="00253CB9">
              <w:rPr>
                <w:bCs/>
                <w:color w:val="0066FF"/>
              </w:rPr>
              <w:t xml:space="preserve"> «Фактор», ООО «СКК»,</w:t>
            </w:r>
          </w:p>
          <w:p w:rsidR="007F0B78" w:rsidRPr="00253CB9" w:rsidRDefault="007F0B78" w:rsidP="00253CB9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0" w:firstLine="176"/>
              <w:rPr>
                <w:bCs/>
                <w:color w:val="0066FF"/>
              </w:rPr>
            </w:pPr>
            <w:r w:rsidRPr="00253CB9">
              <w:rPr>
                <w:bCs/>
                <w:color w:val="0066FF"/>
              </w:rPr>
              <w:t>Костромской центр Стандартизации и Метрологии (ЦСМ),</w:t>
            </w:r>
          </w:p>
          <w:p w:rsidR="007F0B78" w:rsidRPr="00253CB9" w:rsidRDefault="007F0B78" w:rsidP="00253CB9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0" w:firstLine="176"/>
              <w:rPr>
                <w:bCs/>
                <w:color w:val="0066FF"/>
              </w:rPr>
            </w:pPr>
            <w:r w:rsidRPr="00253CB9">
              <w:rPr>
                <w:bCs/>
                <w:color w:val="0066FF"/>
              </w:rPr>
              <w:t>Центр лабораторного анализа и технических измерений по Центральному федеральному округу (ЦЛАТИ),</w:t>
            </w:r>
          </w:p>
          <w:p w:rsidR="007F0B78" w:rsidRPr="00253CB9" w:rsidRDefault="007F0B78" w:rsidP="00253CB9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0" w:firstLine="176"/>
              <w:rPr>
                <w:bCs/>
                <w:color w:val="0066FF"/>
              </w:rPr>
            </w:pPr>
            <w:r w:rsidRPr="00253CB9">
              <w:rPr>
                <w:bCs/>
                <w:color w:val="0066FF"/>
              </w:rPr>
              <w:t xml:space="preserve">Департамент по труду и </w:t>
            </w:r>
            <w:r w:rsidR="001D50C4">
              <w:rPr>
                <w:bCs/>
                <w:color w:val="0066FF"/>
              </w:rPr>
              <w:t>социальной защите н</w:t>
            </w:r>
            <w:r w:rsidRPr="00253CB9">
              <w:rPr>
                <w:bCs/>
                <w:color w:val="0066FF"/>
              </w:rPr>
              <w:t>аселения Костромской области</w:t>
            </w:r>
            <w:r w:rsidR="001D50C4">
              <w:rPr>
                <w:bCs/>
                <w:color w:val="0066FF"/>
              </w:rPr>
              <w:t>,</w:t>
            </w:r>
          </w:p>
          <w:p w:rsidR="007F0B78" w:rsidRPr="00253CB9" w:rsidRDefault="007F0B78" w:rsidP="00253CB9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0" w:firstLine="176"/>
              <w:rPr>
                <w:bCs/>
                <w:color w:val="0066FF"/>
              </w:rPr>
            </w:pPr>
            <w:r w:rsidRPr="00253CB9">
              <w:rPr>
                <w:bCs/>
                <w:color w:val="0066FF"/>
              </w:rPr>
              <w:t xml:space="preserve">МКУ «Центр гражданской защиты </w:t>
            </w:r>
            <w:proofErr w:type="gramStart"/>
            <w:r w:rsidRPr="00253CB9">
              <w:rPr>
                <w:bCs/>
                <w:color w:val="0066FF"/>
              </w:rPr>
              <w:t>г</w:t>
            </w:r>
            <w:proofErr w:type="gramEnd"/>
            <w:r w:rsidRPr="00253CB9">
              <w:rPr>
                <w:bCs/>
                <w:color w:val="0066FF"/>
              </w:rPr>
              <w:t>. Костромы»</w:t>
            </w:r>
          </w:p>
          <w:p w:rsidR="007F0B78" w:rsidRDefault="007F0B78" w:rsidP="00253CB9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ind w:left="0" w:firstLine="176"/>
              <w:rPr>
                <w:b/>
                <w:bCs/>
              </w:rPr>
            </w:pPr>
            <w:r w:rsidRPr="00253CB9">
              <w:rPr>
                <w:bCs/>
                <w:color w:val="0066FF"/>
              </w:rPr>
              <w:t>и другие.</w:t>
            </w:r>
          </w:p>
        </w:tc>
        <w:tc>
          <w:tcPr>
            <w:tcW w:w="5536" w:type="dxa"/>
          </w:tcPr>
          <w:p w:rsidR="007F0B78" w:rsidRPr="001503EC" w:rsidRDefault="007F0B78" w:rsidP="006B6C6C">
            <w:pPr>
              <w:rPr>
                <w:b/>
                <w:bCs/>
                <w:color w:val="FF0000"/>
              </w:rPr>
            </w:pPr>
          </w:p>
          <w:p w:rsidR="007F0B78" w:rsidRDefault="007F0B78" w:rsidP="00CE3795">
            <w:pPr>
              <w:rPr>
                <w:b/>
                <w:bCs/>
              </w:rPr>
            </w:pPr>
          </w:p>
          <w:p w:rsidR="007F0B78" w:rsidRDefault="007F0B78" w:rsidP="00D60EC8">
            <w:pPr>
              <w:jc w:val="center"/>
              <w:rPr>
                <w:b/>
                <w:bCs/>
              </w:rPr>
            </w:pPr>
          </w:p>
          <w:p w:rsidR="007F0B78" w:rsidRDefault="007F0B78" w:rsidP="00D60EC8">
            <w:pPr>
              <w:jc w:val="center"/>
              <w:rPr>
                <w:b/>
                <w:bCs/>
              </w:rPr>
            </w:pPr>
          </w:p>
          <w:p w:rsidR="007F0B78" w:rsidRDefault="007F0B78" w:rsidP="00D60EC8">
            <w:pPr>
              <w:jc w:val="center"/>
              <w:rPr>
                <w:b/>
                <w:bCs/>
                <w:color w:val="0070C0"/>
              </w:rPr>
            </w:pPr>
          </w:p>
          <w:p w:rsidR="007F0B78" w:rsidRPr="003C369C" w:rsidRDefault="007F0B78" w:rsidP="006B6C6C">
            <w:pPr>
              <w:rPr>
                <w:bCs/>
              </w:rPr>
            </w:pPr>
            <w:r w:rsidRPr="003C369C">
              <w:rPr>
                <w:bCs/>
              </w:rPr>
              <w:t xml:space="preserve">Выпускники, прошедшие подготовку по направлению </w:t>
            </w:r>
            <w:r w:rsidRPr="003C369C">
              <w:rPr>
                <w:bCs/>
                <w:color w:val="0066FF"/>
              </w:rPr>
              <w:t xml:space="preserve">20.03.01 «Техносферная безопасность» </w:t>
            </w:r>
          </w:p>
          <w:p w:rsidR="007F0B78" w:rsidRDefault="007F0B78" w:rsidP="006B6C6C">
            <w:pPr>
              <w:rPr>
                <w:bCs/>
              </w:rPr>
            </w:pPr>
            <w:r w:rsidRPr="003C369C">
              <w:rPr>
                <w:bCs/>
              </w:rPr>
              <w:t>могут работать по следующим профессиям:</w:t>
            </w:r>
          </w:p>
          <w:p w:rsidR="007F0B78" w:rsidRPr="003C369C" w:rsidRDefault="007F0B78" w:rsidP="006B6C6C">
            <w:pPr>
              <w:rPr>
                <w:bCs/>
              </w:rPr>
            </w:pPr>
          </w:p>
          <w:p w:rsidR="007F0B78" w:rsidRPr="003C369C" w:rsidRDefault="007F0B78" w:rsidP="006B6C6C">
            <w:pPr>
              <w:numPr>
                <w:ilvl w:val="0"/>
                <w:numId w:val="2"/>
              </w:numPr>
              <w:rPr>
                <w:bCs/>
              </w:rPr>
            </w:pPr>
            <w:r w:rsidRPr="003C369C">
              <w:rPr>
                <w:bCs/>
                <w:color w:val="0066FF"/>
              </w:rPr>
              <w:t xml:space="preserve">специалист </w:t>
            </w:r>
            <w:r w:rsidRPr="003C369C">
              <w:rPr>
                <w:bCs/>
              </w:rPr>
              <w:t>по охране труда;</w:t>
            </w:r>
          </w:p>
          <w:p w:rsidR="007F0B78" w:rsidRPr="003C369C" w:rsidRDefault="007F0B78" w:rsidP="006B6C6C">
            <w:pPr>
              <w:numPr>
                <w:ilvl w:val="0"/>
                <w:numId w:val="2"/>
              </w:numPr>
              <w:rPr>
                <w:bCs/>
              </w:rPr>
            </w:pPr>
            <w:r w:rsidRPr="003C369C">
              <w:rPr>
                <w:bCs/>
                <w:color w:val="00B050"/>
              </w:rPr>
              <w:t>инженер-эколог;</w:t>
            </w:r>
          </w:p>
          <w:p w:rsidR="007F0B78" w:rsidRPr="003C369C" w:rsidRDefault="007F0B78" w:rsidP="006B6C6C">
            <w:pPr>
              <w:numPr>
                <w:ilvl w:val="0"/>
                <w:numId w:val="2"/>
              </w:numPr>
              <w:rPr>
                <w:bCs/>
                <w:color w:val="FF0000"/>
              </w:rPr>
            </w:pPr>
            <w:r w:rsidRPr="003C369C">
              <w:rPr>
                <w:bCs/>
                <w:color w:val="FF0000"/>
              </w:rPr>
              <w:t>специалист надзорных организаций в области охраны труда и противопожарной безопасности;</w:t>
            </w:r>
          </w:p>
          <w:p w:rsidR="007F0B78" w:rsidRPr="008C1252" w:rsidRDefault="007F0B78" w:rsidP="006B6C6C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3C369C">
              <w:rPr>
                <w:bCs/>
                <w:color w:val="7030A0"/>
              </w:rPr>
              <w:t xml:space="preserve">специалист экспертных организаций в области охраны труда, промышленной и </w:t>
            </w:r>
            <w:r>
              <w:rPr>
                <w:bCs/>
                <w:color w:val="7030A0"/>
              </w:rPr>
              <w:t>пожарной безопасности </w:t>
            </w:r>
          </w:p>
          <w:p w:rsidR="007F0B78" w:rsidRPr="00253CB9" w:rsidRDefault="007F0B78" w:rsidP="006B6C6C">
            <w:pPr>
              <w:numPr>
                <w:ilvl w:val="0"/>
                <w:numId w:val="2"/>
              </w:numPr>
              <w:rPr>
                <w:b/>
                <w:bCs/>
                <w:color w:val="2F5496" w:themeColor="accent1" w:themeShade="BF"/>
              </w:rPr>
            </w:pPr>
            <w:r w:rsidRPr="00253CB9">
              <w:rPr>
                <w:bCs/>
                <w:color w:val="2F5496" w:themeColor="accent1" w:themeShade="BF"/>
              </w:rPr>
              <w:t>учитель безопасности жизнедеятельности</w:t>
            </w:r>
          </w:p>
          <w:p w:rsidR="007F0B78" w:rsidRPr="00253CB9" w:rsidRDefault="007F0B78" w:rsidP="006B6C6C">
            <w:pPr>
              <w:ind w:left="720"/>
              <w:rPr>
                <w:b/>
                <w:bCs/>
                <w:color w:val="2F5496" w:themeColor="accent1" w:themeShade="BF"/>
              </w:rPr>
            </w:pPr>
            <w:r w:rsidRPr="00253CB9">
              <w:rPr>
                <w:bCs/>
                <w:color w:val="2F5496" w:themeColor="accent1" w:themeShade="BF"/>
              </w:rPr>
              <w:t>(с 2017г.)</w:t>
            </w:r>
          </w:p>
          <w:p w:rsidR="007F0B78" w:rsidRDefault="007F0B78" w:rsidP="00CE3795">
            <w:pPr>
              <w:rPr>
                <w:b/>
                <w:bCs/>
              </w:rPr>
            </w:pPr>
          </w:p>
        </w:tc>
      </w:tr>
    </w:tbl>
    <w:p w:rsidR="00851739" w:rsidRPr="00253CB9" w:rsidRDefault="00851739" w:rsidP="00851739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253CB9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lastRenderedPageBreak/>
        <w:t xml:space="preserve">Трудоустройство выпускников </w:t>
      </w:r>
    </w:p>
    <w:p w:rsidR="00851739" w:rsidRPr="00253CB9" w:rsidRDefault="00851739" w:rsidP="00851739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253CB9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(список должностей, где работают наши выпускники)</w:t>
      </w:r>
    </w:p>
    <w:p w:rsidR="00851739" w:rsidRPr="00253CB9" w:rsidRDefault="00851739" w:rsidP="0085173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F5496" w:themeColor="accent1" w:themeShade="BF"/>
        </w:rPr>
      </w:pP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начальник службы охраны труд</w:t>
      </w:r>
      <w:proofErr w:type="gramStart"/>
      <w:r w:rsidRPr="00851739">
        <w:rPr>
          <w:rFonts w:ascii="Times New Roman" w:hAnsi="Times New Roman" w:cs="Times New Roman"/>
        </w:rPr>
        <w:t>а ООО</w:t>
      </w:r>
      <w:proofErr w:type="gramEnd"/>
      <w:r w:rsidRPr="00851739">
        <w:rPr>
          <w:rFonts w:ascii="Times New Roman" w:hAnsi="Times New Roman" w:cs="Times New Roman"/>
        </w:rPr>
        <w:t xml:space="preserve"> «</w:t>
      </w:r>
      <w:proofErr w:type="spellStart"/>
      <w:r w:rsidRPr="00851739">
        <w:rPr>
          <w:rFonts w:ascii="Times New Roman" w:hAnsi="Times New Roman" w:cs="Times New Roman"/>
        </w:rPr>
        <w:t>Леруа</w:t>
      </w:r>
      <w:proofErr w:type="spellEnd"/>
      <w:r w:rsidRPr="00851739">
        <w:rPr>
          <w:rFonts w:ascii="Times New Roman" w:hAnsi="Times New Roman" w:cs="Times New Roman"/>
        </w:rPr>
        <w:t xml:space="preserve"> </w:t>
      </w:r>
      <w:proofErr w:type="spellStart"/>
      <w:r w:rsidRPr="00851739">
        <w:rPr>
          <w:rFonts w:ascii="Times New Roman" w:hAnsi="Times New Roman" w:cs="Times New Roman"/>
        </w:rPr>
        <w:t>Мерлен</w:t>
      </w:r>
      <w:proofErr w:type="spellEnd"/>
      <w:r w:rsidRPr="00851739">
        <w:rPr>
          <w:rFonts w:ascii="Times New Roman" w:hAnsi="Times New Roman" w:cs="Times New Roman"/>
        </w:rPr>
        <w:t xml:space="preserve"> Восток» по РФ; 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 xml:space="preserve">начальник службы охраны труда торговой сети «Высшая лига» по РФ; 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директор ООО "Голиаф" (услуги по охране труда, пожарной безопасности, электробезопасности в Костро</w:t>
      </w:r>
      <w:r>
        <w:rPr>
          <w:rFonts w:ascii="Times New Roman" w:hAnsi="Times New Roman" w:cs="Times New Roman"/>
        </w:rPr>
        <w:t>м</w:t>
      </w:r>
      <w:r w:rsidRPr="00851739">
        <w:rPr>
          <w:rFonts w:ascii="Times New Roman" w:hAnsi="Times New Roman" w:cs="Times New Roman"/>
        </w:rPr>
        <w:t>е и Костромской области);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зам. директора ООО "Голиаф</w:t>
      </w:r>
      <w:proofErr w:type="gramStart"/>
      <w:r w:rsidRPr="00851739">
        <w:rPr>
          <w:rFonts w:ascii="Times New Roman" w:hAnsi="Times New Roman" w:cs="Times New Roman"/>
        </w:rPr>
        <w:t>"(</w:t>
      </w:r>
      <w:proofErr w:type="gramEnd"/>
      <w:r w:rsidRPr="00851739">
        <w:rPr>
          <w:rFonts w:ascii="Times New Roman" w:hAnsi="Times New Roman" w:cs="Times New Roman"/>
        </w:rPr>
        <w:t>услуги по охране труда, пожарной безопасности, электробезопасности в Костроме и Костромской области);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proofErr w:type="spellStart"/>
      <w:r w:rsidRPr="00851739">
        <w:rPr>
          <w:rFonts w:ascii="Times New Roman" w:hAnsi="Times New Roman" w:cs="Times New Roman"/>
        </w:rPr>
        <w:t>Фанплит</w:t>
      </w:r>
      <w:proofErr w:type="spellEnd"/>
      <w:r w:rsidRPr="00851739">
        <w:rPr>
          <w:rFonts w:ascii="Times New Roman" w:hAnsi="Times New Roman" w:cs="Times New Roman"/>
        </w:rPr>
        <w:t xml:space="preserve"> (СВЕЗА - Кострома) специалист </w:t>
      </w:r>
      <w:proofErr w:type="gramStart"/>
      <w:r w:rsidRPr="00851739">
        <w:rPr>
          <w:rFonts w:ascii="Times New Roman" w:hAnsi="Times New Roman" w:cs="Times New Roman"/>
        </w:rPr>
        <w:t>по</w:t>
      </w:r>
      <w:proofErr w:type="gramEnd"/>
      <w:r w:rsidRPr="00851739">
        <w:rPr>
          <w:rFonts w:ascii="Times New Roman" w:hAnsi="Times New Roman" w:cs="Times New Roman"/>
        </w:rPr>
        <w:t xml:space="preserve"> ОТ;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ведущий инженер по охране труда АО «Газпром газораспределение Кострома»;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 xml:space="preserve">специалист-эксперт Управления </w:t>
      </w:r>
      <w:proofErr w:type="spellStart"/>
      <w:r w:rsidRPr="00851739">
        <w:rPr>
          <w:rFonts w:ascii="Times New Roman" w:hAnsi="Times New Roman" w:cs="Times New Roman"/>
        </w:rPr>
        <w:t>Росприроднадзора</w:t>
      </w:r>
      <w:proofErr w:type="spellEnd"/>
      <w:r w:rsidRPr="00851739">
        <w:rPr>
          <w:rFonts w:ascii="Times New Roman" w:hAnsi="Times New Roman" w:cs="Times New Roman"/>
        </w:rPr>
        <w:t xml:space="preserve"> по Костромской области;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 xml:space="preserve">специалист-эксперт Управления </w:t>
      </w:r>
      <w:proofErr w:type="spellStart"/>
      <w:r w:rsidRPr="00851739">
        <w:rPr>
          <w:rFonts w:ascii="Times New Roman" w:hAnsi="Times New Roman" w:cs="Times New Roman"/>
        </w:rPr>
        <w:t>Роспотребнадзора</w:t>
      </w:r>
      <w:proofErr w:type="spellEnd"/>
      <w:r w:rsidRPr="00851739">
        <w:rPr>
          <w:rFonts w:ascii="Times New Roman" w:hAnsi="Times New Roman" w:cs="Times New Roman"/>
        </w:rPr>
        <w:t xml:space="preserve"> по Костромской области; 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инженер-лаборант измерительной лаборатор</w:t>
      </w:r>
      <w:proofErr w:type="gramStart"/>
      <w:r w:rsidRPr="00851739">
        <w:rPr>
          <w:rFonts w:ascii="Times New Roman" w:hAnsi="Times New Roman" w:cs="Times New Roman"/>
        </w:rPr>
        <w:t>ии ООО</w:t>
      </w:r>
      <w:proofErr w:type="gramEnd"/>
      <w:r w:rsidRPr="00851739">
        <w:rPr>
          <w:rFonts w:ascii="Times New Roman" w:hAnsi="Times New Roman" w:cs="Times New Roman"/>
        </w:rPr>
        <w:t xml:space="preserve"> «ООО Фактор» (оценка условий труда);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 xml:space="preserve">специалист по охране труда и экологии, компания ООО "Мастер </w:t>
      </w:r>
      <w:proofErr w:type="spellStart"/>
      <w:r w:rsidRPr="00851739">
        <w:rPr>
          <w:rFonts w:ascii="Times New Roman" w:hAnsi="Times New Roman" w:cs="Times New Roman"/>
        </w:rPr>
        <w:t>Клининг</w:t>
      </w:r>
      <w:proofErr w:type="spellEnd"/>
      <w:r w:rsidRPr="00851739">
        <w:rPr>
          <w:rFonts w:ascii="Times New Roman" w:hAnsi="Times New Roman" w:cs="Times New Roman"/>
        </w:rPr>
        <w:t xml:space="preserve">" - фабрика-прачечная, </w:t>
      </w:r>
      <w:proofErr w:type="gramStart"/>
      <w:r w:rsidRPr="00851739">
        <w:rPr>
          <w:rFonts w:ascii="Times New Roman" w:hAnsi="Times New Roman" w:cs="Times New Roman"/>
        </w:rPr>
        <w:t>г</w:t>
      </w:r>
      <w:proofErr w:type="gramEnd"/>
      <w:r w:rsidRPr="00851739">
        <w:rPr>
          <w:rFonts w:ascii="Times New Roman" w:hAnsi="Times New Roman" w:cs="Times New Roman"/>
        </w:rPr>
        <w:t>. Адлер;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инженер группы промышленной безопасности АО «Газпром газораспределение Кострома»;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инженер-лаборант измерительной лаборатории «ООО Фактор» (оценка условий труда);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 xml:space="preserve">специалист по охране труда «МРСК </w:t>
      </w:r>
      <w:proofErr w:type="spellStart"/>
      <w:r w:rsidRPr="00851739">
        <w:rPr>
          <w:rFonts w:ascii="Times New Roman" w:hAnsi="Times New Roman" w:cs="Times New Roman"/>
        </w:rPr>
        <w:t>Центра-Костромаэнерго</w:t>
      </w:r>
      <w:proofErr w:type="spellEnd"/>
      <w:r w:rsidRPr="00851739">
        <w:rPr>
          <w:rFonts w:ascii="Times New Roman" w:hAnsi="Times New Roman" w:cs="Times New Roman"/>
        </w:rPr>
        <w:t>»;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ведущий инженер по охране труда АО «Газпром газораспределение Кострома»;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инженер по охране труда АО «Газпром газораспределение Кострома»;</w:t>
      </w:r>
    </w:p>
    <w:p w:rsidR="00036D72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036D72">
        <w:rPr>
          <w:rFonts w:ascii="Times New Roman" w:hAnsi="Times New Roman" w:cs="Times New Roman"/>
        </w:rPr>
        <w:t>заместитель начальника отдела промышленной безопасности, охраны труда и эколог</w:t>
      </w:r>
      <w:proofErr w:type="gramStart"/>
      <w:r w:rsidRPr="00036D72">
        <w:rPr>
          <w:rFonts w:ascii="Times New Roman" w:hAnsi="Times New Roman" w:cs="Times New Roman"/>
        </w:rPr>
        <w:t>ии АО</w:t>
      </w:r>
      <w:proofErr w:type="gramEnd"/>
      <w:r w:rsidRPr="00036D72">
        <w:rPr>
          <w:rFonts w:ascii="Times New Roman" w:hAnsi="Times New Roman" w:cs="Times New Roman"/>
        </w:rPr>
        <w:t xml:space="preserve"> "Газпром газораспределение Кострома"; </w:t>
      </w:r>
    </w:p>
    <w:p w:rsidR="00851739" w:rsidRPr="00036D72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036D72">
        <w:rPr>
          <w:rFonts w:ascii="Times New Roman" w:hAnsi="Times New Roman" w:cs="Times New Roman"/>
        </w:rPr>
        <w:t xml:space="preserve">инженер по охране «Дом детского творчества </w:t>
      </w:r>
      <w:proofErr w:type="spellStart"/>
      <w:r w:rsidRPr="00036D72">
        <w:rPr>
          <w:rFonts w:ascii="Times New Roman" w:hAnsi="Times New Roman" w:cs="Times New Roman"/>
        </w:rPr>
        <w:t>Ипатьевская</w:t>
      </w:r>
      <w:proofErr w:type="spellEnd"/>
      <w:r w:rsidRPr="00036D72">
        <w:rPr>
          <w:rFonts w:ascii="Times New Roman" w:hAnsi="Times New Roman" w:cs="Times New Roman"/>
        </w:rPr>
        <w:t xml:space="preserve"> слобода»;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ФБУ «</w:t>
      </w:r>
      <w:proofErr w:type="gramStart"/>
      <w:r w:rsidRPr="00851739">
        <w:rPr>
          <w:rFonts w:ascii="Times New Roman" w:hAnsi="Times New Roman" w:cs="Times New Roman"/>
        </w:rPr>
        <w:t>Костромской</w:t>
      </w:r>
      <w:proofErr w:type="gramEnd"/>
      <w:r w:rsidRPr="00851739">
        <w:rPr>
          <w:rFonts w:ascii="Times New Roman" w:hAnsi="Times New Roman" w:cs="Times New Roman"/>
        </w:rPr>
        <w:t xml:space="preserve"> ЦСМ» (специальная оценка условий труда);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 xml:space="preserve">начальник службы охраны труда АО "Костромской завод </w:t>
      </w:r>
      <w:proofErr w:type="spellStart"/>
      <w:r w:rsidRPr="00851739">
        <w:rPr>
          <w:rFonts w:ascii="Times New Roman" w:hAnsi="Times New Roman" w:cs="Times New Roman"/>
        </w:rPr>
        <w:t>автокомпонентов</w:t>
      </w:r>
      <w:proofErr w:type="spellEnd"/>
      <w:r w:rsidRPr="00851739">
        <w:rPr>
          <w:rFonts w:ascii="Times New Roman" w:hAnsi="Times New Roman" w:cs="Times New Roman"/>
        </w:rPr>
        <w:t>";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инженер по охране труд</w:t>
      </w:r>
      <w:proofErr w:type="gramStart"/>
      <w:r w:rsidRPr="00851739">
        <w:rPr>
          <w:rFonts w:ascii="Times New Roman" w:hAnsi="Times New Roman" w:cs="Times New Roman"/>
        </w:rPr>
        <w:t>а ООО</w:t>
      </w:r>
      <w:proofErr w:type="gramEnd"/>
      <w:r w:rsidRPr="00851739">
        <w:rPr>
          <w:rFonts w:ascii="Times New Roman" w:hAnsi="Times New Roman" w:cs="Times New Roman"/>
        </w:rPr>
        <w:t xml:space="preserve"> "Ювелирный завод "Платина";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инженер по охране труда ФБУЗ "Центр гигиены и эпидемиологии в Вологодской области";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инженер по охране труда в ювелирном производстве;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инженер-лаборант ООО «СКК» (специальная оценка условий труда);</w:t>
      </w:r>
    </w:p>
    <w:p w:rsid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специалист по ОТ ОАО «Русский хлеб».</w:t>
      </w:r>
    </w:p>
    <w:p w:rsidR="00851739" w:rsidRPr="00851739" w:rsidRDefault="00851739" w:rsidP="00851739">
      <w:pPr>
        <w:pStyle w:val="a4"/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ФГБУ «Всероссийский научно-исследовательский институт по проблемам ГО и ЧС МЧС России</w:t>
      </w:r>
      <w:proofErr w:type="gramStart"/>
      <w:r w:rsidRPr="00851739">
        <w:rPr>
          <w:rFonts w:ascii="Times New Roman" w:hAnsi="Times New Roman" w:cs="Times New Roman"/>
        </w:rPr>
        <w:t xml:space="preserve"> ;</w:t>
      </w:r>
      <w:proofErr w:type="gramEnd"/>
      <w:r w:rsidRPr="00087CDF">
        <w:rPr>
          <w:rFonts w:ascii="Times New Roman" w:hAnsi="Times New Roman" w:cs="Times New Roman"/>
        </w:rPr>
        <w:t xml:space="preserve"> </w:t>
      </w:r>
      <w:r w:rsidR="00087CDF" w:rsidRPr="00087CDF">
        <w:rPr>
          <w:rFonts w:ascii="Times New Roman" w:hAnsi="Times New Roman" w:cs="Times New Roman"/>
        </w:rPr>
        <w:t xml:space="preserve">(Федеральный центр)» (г. Москва) - научный сотрудник отдела «Подготовки населения в области безопасности </w:t>
      </w:r>
    </w:p>
    <w:p w:rsidR="00087CDF" w:rsidRPr="00851739" w:rsidRDefault="00087CDF" w:rsidP="00851739">
      <w:pPr>
        <w:tabs>
          <w:tab w:val="num" w:pos="567"/>
        </w:tabs>
        <w:spacing w:after="0" w:line="276" w:lineRule="auto"/>
        <w:ind w:firstLine="284"/>
        <w:rPr>
          <w:rFonts w:ascii="Times New Roman" w:hAnsi="Times New Roman" w:cs="Times New Roman"/>
        </w:rPr>
      </w:pPr>
      <w:r w:rsidRPr="00851739">
        <w:rPr>
          <w:rFonts w:ascii="Times New Roman" w:hAnsi="Times New Roman" w:cs="Times New Roman"/>
        </w:rPr>
        <w:t>жизнедеятельности»</w:t>
      </w:r>
    </w:p>
    <w:p w:rsidR="001E1C94" w:rsidRPr="00087CDF" w:rsidRDefault="001E1C94" w:rsidP="00851739">
      <w:pPr>
        <w:pStyle w:val="a4"/>
        <w:numPr>
          <w:ilvl w:val="0"/>
          <w:numId w:val="8"/>
        </w:numPr>
        <w:tabs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087CDF">
        <w:rPr>
          <w:rFonts w:ascii="Times New Roman" w:hAnsi="Times New Roman" w:cs="Times New Roman"/>
        </w:rPr>
        <w:t>ГУ МЧС России по Костромской области - главный специалист-эксперт отдела территориального взаимодействия, методического руководства и обучения населения</w:t>
      </w:r>
    </w:p>
    <w:p w:rsidR="001E1C94" w:rsidRPr="001E1C94" w:rsidRDefault="001E1C94" w:rsidP="00851739">
      <w:pPr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ED4772">
        <w:rPr>
          <w:rFonts w:ascii="Times New Roman" w:hAnsi="Times New Roman" w:cs="Times New Roman"/>
        </w:rPr>
        <w:t>ФКУ «ЦУКС ГУ МЧС России по Костромской области»</w:t>
      </w:r>
      <w:r>
        <w:rPr>
          <w:rFonts w:ascii="Times New Roman" w:hAnsi="Times New Roman" w:cs="Times New Roman"/>
        </w:rPr>
        <w:t xml:space="preserve"> -  з</w:t>
      </w:r>
      <w:r w:rsidRPr="00ED4772">
        <w:rPr>
          <w:rFonts w:ascii="Times New Roman" w:hAnsi="Times New Roman" w:cs="Times New Roman"/>
        </w:rPr>
        <w:t>ам. начальника отдела, начальник дежурной смены</w:t>
      </w:r>
    </w:p>
    <w:p w:rsidR="001E1C94" w:rsidRPr="001E1C94" w:rsidRDefault="001E1C94" w:rsidP="00851739">
      <w:pPr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ED4772">
        <w:rPr>
          <w:rFonts w:ascii="Times New Roman" w:hAnsi="Times New Roman" w:cs="Times New Roman"/>
        </w:rPr>
        <w:t>ФКУ «ЦУКС ГУ МЧС России по Костромской области»</w:t>
      </w:r>
      <w:r>
        <w:rPr>
          <w:rFonts w:ascii="Times New Roman" w:hAnsi="Times New Roman" w:cs="Times New Roman"/>
        </w:rPr>
        <w:t xml:space="preserve"> -г</w:t>
      </w:r>
      <w:r w:rsidRPr="00ED4772">
        <w:rPr>
          <w:rFonts w:ascii="Times New Roman" w:hAnsi="Times New Roman" w:cs="Times New Roman"/>
        </w:rPr>
        <w:t>лавный специалист отдела организации оперативной службы</w:t>
      </w:r>
    </w:p>
    <w:p w:rsidR="001E1C94" w:rsidRPr="001E1C94" w:rsidRDefault="001E1C94" w:rsidP="00851739">
      <w:pPr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ED4772">
        <w:rPr>
          <w:rFonts w:ascii="Times New Roman" w:hAnsi="Times New Roman" w:cs="Times New Roman"/>
        </w:rPr>
        <w:t>ФКУ «ЦУКС ГУ МЧС России по Костромской области»</w:t>
      </w:r>
      <w:r>
        <w:rPr>
          <w:rFonts w:ascii="Times New Roman" w:hAnsi="Times New Roman" w:cs="Times New Roman"/>
        </w:rPr>
        <w:t xml:space="preserve"> - и</w:t>
      </w:r>
      <w:r w:rsidRPr="00ED4772">
        <w:rPr>
          <w:rFonts w:ascii="Times New Roman" w:hAnsi="Times New Roman" w:cs="Times New Roman"/>
        </w:rPr>
        <w:t>нженер отдела ОКСИОН</w:t>
      </w:r>
    </w:p>
    <w:p w:rsidR="001E1C94" w:rsidRPr="001E1C94" w:rsidRDefault="001E1C94" w:rsidP="00851739">
      <w:pPr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1E1C94">
        <w:rPr>
          <w:rFonts w:ascii="Times New Roman" w:hAnsi="Times New Roman" w:cs="Times New Roman"/>
        </w:rPr>
        <w:t>Управление надзорной деятельности ГУ МЧС России по Костромской области-</w:t>
      </w:r>
      <w:r>
        <w:rPr>
          <w:rFonts w:ascii="Times New Roman" w:hAnsi="Times New Roman" w:cs="Times New Roman"/>
        </w:rPr>
        <w:t xml:space="preserve"> с</w:t>
      </w:r>
      <w:r w:rsidRPr="001E1C94">
        <w:rPr>
          <w:rFonts w:ascii="Times New Roman" w:hAnsi="Times New Roman" w:cs="Times New Roman"/>
        </w:rPr>
        <w:t>тарший инспектор территориального отдела надзорной деятельности и профилактической работы города Костромы</w:t>
      </w:r>
    </w:p>
    <w:p w:rsidR="001E1C94" w:rsidRPr="001E1C94" w:rsidRDefault="001E1C94" w:rsidP="00851739">
      <w:pPr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1E1C94">
        <w:rPr>
          <w:rFonts w:ascii="Times New Roman" w:hAnsi="Times New Roman" w:cs="Times New Roman"/>
        </w:rPr>
        <w:t>Государственная инспекция по маломерным судам -ведущий специалист отдела безопасности людей на водных объектах</w:t>
      </w:r>
    </w:p>
    <w:p w:rsidR="001E1C94" w:rsidRPr="001E1C94" w:rsidRDefault="001E1C94" w:rsidP="00851739">
      <w:pPr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1E1C94">
        <w:rPr>
          <w:rFonts w:ascii="Times New Roman" w:hAnsi="Times New Roman" w:cs="Times New Roman"/>
        </w:rPr>
        <w:t>Управление региональной безопасности Костромской области</w:t>
      </w:r>
      <w:r>
        <w:rPr>
          <w:rFonts w:ascii="Times New Roman" w:hAnsi="Times New Roman" w:cs="Times New Roman"/>
        </w:rPr>
        <w:t xml:space="preserve"> </w:t>
      </w:r>
      <w:r w:rsidRPr="001E1C9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з</w:t>
      </w:r>
      <w:r w:rsidRPr="001E1C94">
        <w:rPr>
          <w:rFonts w:ascii="Times New Roman" w:hAnsi="Times New Roman" w:cs="Times New Roman"/>
        </w:rPr>
        <w:t>аместитель начальника отдела финансово-экономического и правового обеспечения</w:t>
      </w:r>
    </w:p>
    <w:p w:rsidR="001E1C94" w:rsidRPr="001E1C94" w:rsidRDefault="001E1C94" w:rsidP="00851739">
      <w:pPr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1E1C94">
        <w:rPr>
          <w:rFonts w:ascii="Times New Roman" w:hAnsi="Times New Roman" w:cs="Times New Roman"/>
        </w:rPr>
        <w:t>МКУ «Центр гражданской защиты г. Костромы»</w:t>
      </w:r>
      <w:r>
        <w:rPr>
          <w:rFonts w:ascii="Times New Roman" w:hAnsi="Times New Roman" w:cs="Times New Roman"/>
        </w:rPr>
        <w:t xml:space="preserve"> </w:t>
      </w:r>
      <w:r w:rsidRPr="001E1C9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н</w:t>
      </w:r>
      <w:r w:rsidRPr="001E1C94">
        <w:rPr>
          <w:rFonts w:ascii="Times New Roman" w:hAnsi="Times New Roman" w:cs="Times New Roman"/>
        </w:rPr>
        <w:t>ачальник курсов гражданской защиты</w:t>
      </w:r>
    </w:p>
    <w:p w:rsidR="001E1C94" w:rsidRPr="001E1C94" w:rsidRDefault="001E1C94" w:rsidP="00851739">
      <w:pPr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1E1C94">
        <w:rPr>
          <w:rFonts w:ascii="Times New Roman" w:hAnsi="Times New Roman" w:cs="Times New Roman"/>
        </w:rPr>
        <w:t>МКУ «Центр гражданской защиты г. Костромы»</w:t>
      </w:r>
      <w:r>
        <w:rPr>
          <w:rFonts w:ascii="Times New Roman" w:hAnsi="Times New Roman" w:cs="Times New Roman"/>
        </w:rPr>
        <w:t xml:space="preserve"> </w:t>
      </w:r>
      <w:r w:rsidRPr="001E1C9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п</w:t>
      </w:r>
      <w:r w:rsidRPr="001E1C94">
        <w:rPr>
          <w:rFonts w:ascii="Times New Roman" w:hAnsi="Times New Roman" w:cs="Times New Roman"/>
        </w:rPr>
        <w:t>реподаватель курсов гражданской защиты</w:t>
      </w:r>
    </w:p>
    <w:p w:rsidR="001E1C94" w:rsidRPr="001E1C94" w:rsidRDefault="001E1C94" w:rsidP="00851739">
      <w:pPr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1E1C94">
        <w:rPr>
          <w:rFonts w:ascii="Times New Roman" w:hAnsi="Times New Roman" w:cs="Times New Roman"/>
        </w:rPr>
        <w:t>МКУ «Центр гражданской защиты г. Костромы»</w:t>
      </w:r>
      <w:r>
        <w:rPr>
          <w:rFonts w:ascii="Times New Roman" w:hAnsi="Times New Roman" w:cs="Times New Roman"/>
        </w:rPr>
        <w:t xml:space="preserve"> </w:t>
      </w:r>
      <w:r w:rsidRPr="001E1C9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г</w:t>
      </w:r>
      <w:r w:rsidRPr="001E1C94">
        <w:rPr>
          <w:rFonts w:ascii="Times New Roman" w:hAnsi="Times New Roman" w:cs="Times New Roman"/>
        </w:rPr>
        <w:t>лавный специалист единой дежурно-диспетчерской службы г. Костромы</w:t>
      </w:r>
    </w:p>
    <w:p w:rsidR="001E1C94" w:rsidRPr="001E1C94" w:rsidRDefault="001E1C94" w:rsidP="00851739">
      <w:pPr>
        <w:numPr>
          <w:ilvl w:val="0"/>
          <w:numId w:val="4"/>
        </w:numPr>
        <w:tabs>
          <w:tab w:val="clear" w:pos="720"/>
          <w:tab w:val="num" w:pos="567"/>
        </w:tabs>
        <w:spacing w:after="0" w:line="276" w:lineRule="auto"/>
        <w:ind w:left="0" w:firstLine="284"/>
        <w:rPr>
          <w:rFonts w:ascii="Times New Roman" w:hAnsi="Times New Roman" w:cs="Times New Roman"/>
        </w:rPr>
      </w:pPr>
      <w:r w:rsidRPr="001E1C94">
        <w:rPr>
          <w:rFonts w:ascii="Times New Roman" w:hAnsi="Times New Roman" w:cs="Times New Roman"/>
        </w:rPr>
        <w:t xml:space="preserve">МКУ «Центр гражданской защиты </w:t>
      </w:r>
      <w:proofErr w:type="gramStart"/>
      <w:r w:rsidRPr="001E1C94">
        <w:rPr>
          <w:rFonts w:ascii="Times New Roman" w:hAnsi="Times New Roman" w:cs="Times New Roman"/>
        </w:rPr>
        <w:t>г</w:t>
      </w:r>
      <w:proofErr w:type="gramEnd"/>
      <w:r w:rsidRPr="001E1C94">
        <w:rPr>
          <w:rFonts w:ascii="Times New Roman" w:hAnsi="Times New Roman" w:cs="Times New Roman"/>
        </w:rPr>
        <w:t>. Костромы»</w:t>
      </w:r>
      <w:r>
        <w:rPr>
          <w:rFonts w:ascii="Times New Roman" w:hAnsi="Times New Roman" w:cs="Times New Roman"/>
        </w:rPr>
        <w:t xml:space="preserve"> </w:t>
      </w:r>
      <w:r w:rsidRPr="001E1C9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г</w:t>
      </w:r>
      <w:r w:rsidRPr="001E1C94">
        <w:rPr>
          <w:rFonts w:ascii="Times New Roman" w:hAnsi="Times New Roman" w:cs="Times New Roman"/>
        </w:rPr>
        <w:t>лавный специалист отдела ГО ЧС</w:t>
      </w:r>
      <w:r w:rsidR="00253CB9">
        <w:rPr>
          <w:rFonts w:ascii="Times New Roman" w:hAnsi="Times New Roman" w:cs="Times New Roman"/>
        </w:rPr>
        <w:t>.</w:t>
      </w:r>
    </w:p>
    <w:p w:rsidR="007A2EA3" w:rsidRDefault="007A2EA3" w:rsidP="001E1C94">
      <w:pPr>
        <w:spacing w:after="0" w:line="240" w:lineRule="auto"/>
        <w:ind w:left="720"/>
        <w:rPr>
          <w:b/>
          <w:bCs/>
        </w:rPr>
      </w:pPr>
    </w:p>
    <w:p w:rsidR="007A2EA3" w:rsidRDefault="007A2EA3" w:rsidP="001E1C94">
      <w:pPr>
        <w:spacing w:after="0" w:line="240" w:lineRule="auto"/>
        <w:ind w:left="720"/>
        <w:rPr>
          <w:b/>
          <w:bCs/>
        </w:rPr>
      </w:pPr>
    </w:p>
    <w:p w:rsidR="0026636C" w:rsidRPr="00253CB9" w:rsidRDefault="0026636C" w:rsidP="001E1C9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253C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Источник</w:t>
      </w:r>
      <w:r w:rsidR="00036D7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53CB9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</w:t>
      </w:r>
      <w:r w:rsidR="001E1C94" w:rsidRPr="00253C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51739" w:rsidRPr="00253CB9" w:rsidRDefault="00851739" w:rsidP="001E1C9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6636C" w:rsidRPr="00036D72" w:rsidRDefault="007F0B78" w:rsidP="0026636C">
      <w:pPr>
        <w:numPr>
          <w:ilvl w:val="0"/>
          <w:numId w:val="6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36D72">
        <w:rPr>
          <w:rFonts w:ascii="Times New Roman" w:hAnsi="Times New Roman" w:cs="Times New Roman"/>
          <w:bCs/>
          <w:sz w:val="28"/>
          <w:szCs w:val="28"/>
        </w:rPr>
        <w:t>Сайт К</w:t>
      </w:r>
      <w:r w:rsidR="00851739" w:rsidRPr="00036D72">
        <w:rPr>
          <w:rFonts w:ascii="Times New Roman" w:hAnsi="Times New Roman" w:cs="Times New Roman"/>
          <w:bCs/>
          <w:sz w:val="28"/>
          <w:szCs w:val="28"/>
        </w:rPr>
        <w:t xml:space="preserve">остромского государственного университета </w:t>
      </w:r>
      <w:r w:rsidR="0026636C" w:rsidRPr="00036D72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26636C" w:rsidRPr="00036D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6636C" w:rsidRPr="00036D7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6636C" w:rsidRPr="00036D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ksu</w:t>
        </w:r>
        <w:proofErr w:type="spellEnd"/>
        <w:r w:rsidR="0026636C" w:rsidRPr="00036D7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6636C" w:rsidRPr="00036D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26636C" w:rsidRPr="00036D7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6636C" w:rsidRPr="00036D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51739" w:rsidRPr="00036D72">
        <w:rPr>
          <w:rFonts w:ascii="Times New Roman" w:hAnsi="Times New Roman" w:cs="Times New Roman"/>
          <w:sz w:val="28"/>
          <w:szCs w:val="28"/>
        </w:rPr>
        <w:t xml:space="preserve">   (</w:t>
      </w:r>
      <w:r w:rsidR="00851739" w:rsidRPr="00036D72">
        <w:rPr>
          <w:rFonts w:ascii="Times New Roman" w:hAnsi="Times New Roman" w:cs="Times New Roman"/>
          <w:bCs/>
          <w:sz w:val="28"/>
          <w:szCs w:val="28"/>
        </w:rPr>
        <w:t>с 1 января 2017)</w:t>
      </w:r>
      <w:r w:rsidR="0026636C" w:rsidRPr="00036D7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6636C" w:rsidRPr="00036D72">
        <w:rPr>
          <w:rFonts w:ascii="Times New Roman" w:hAnsi="Times New Roman" w:cs="Times New Roman"/>
          <w:bCs/>
          <w:i/>
          <w:iCs/>
          <w:sz w:val="28"/>
          <w:szCs w:val="28"/>
        </w:rPr>
        <w:t>Абитуриенту</w:t>
      </w:r>
    </w:p>
    <w:p w:rsidR="0026636C" w:rsidRPr="00036D72" w:rsidRDefault="00851739" w:rsidP="0026636C">
      <w:pPr>
        <w:rPr>
          <w:rFonts w:ascii="Times New Roman" w:hAnsi="Times New Roman" w:cs="Times New Roman"/>
          <w:bCs/>
          <w:sz w:val="28"/>
          <w:szCs w:val="28"/>
        </w:rPr>
      </w:pPr>
      <w:r w:rsidRPr="00036D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Или  </w:t>
      </w:r>
      <w:r w:rsidR="0026636C" w:rsidRPr="00036D72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Главная</w:t>
      </w:r>
      <w:r w:rsidR="00087CDF" w:rsidRPr="00036D72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 </w:t>
      </w:r>
      <w:r w:rsidR="0026636C" w:rsidRPr="00036D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7F0B78" w:rsidRPr="00036D72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ИНСТИТУТЫ</w:t>
      </w:r>
      <w:r w:rsidR="00087CDF" w:rsidRPr="00036D72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 </w:t>
      </w:r>
      <w:r w:rsidR="0026636C" w:rsidRPr="00036D72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="00087CDF" w:rsidRPr="00036D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6636C" w:rsidRPr="00036D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6636C" w:rsidRPr="00036D72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Институт дизайна и технологий (ИДТ)</w:t>
      </w:r>
      <w:r w:rsidR="00087CDF" w:rsidRPr="00036D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6636C" w:rsidRPr="00036D72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="00087CDF" w:rsidRPr="00036D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6636C" w:rsidRPr="00036D72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>кафедра техносферной безопасности</w:t>
      </w:r>
    </w:p>
    <w:p w:rsidR="0026636C" w:rsidRPr="00036D72" w:rsidRDefault="0026636C" w:rsidP="0026636C">
      <w:pPr>
        <w:rPr>
          <w:rFonts w:ascii="Times New Roman" w:hAnsi="Times New Roman" w:cs="Times New Roman"/>
          <w:bCs/>
          <w:sz w:val="28"/>
          <w:szCs w:val="28"/>
        </w:rPr>
      </w:pPr>
      <w:r w:rsidRPr="00036D72">
        <w:rPr>
          <w:rFonts w:ascii="Times New Roman" w:hAnsi="Times New Roman" w:cs="Times New Roman"/>
          <w:bCs/>
          <w:sz w:val="28"/>
          <w:szCs w:val="28"/>
        </w:rPr>
        <w:t>Университетские субботы (</w:t>
      </w:r>
      <w:proofErr w:type="gramStart"/>
      <w:r w:rsidR="00036D72" w:rsidRPr="00036D7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036D72" w:rsidRPr="00036D72">
        <w:rPr>
          <w:rFonts w:ascii="Times New Roman" w:hAnsi="Times New Roman" w:cs="Times New Roman"/>
          <w:bCs/>
          <w:sz w:val="28"/>
          <w:szCs w:val="28"/>
        </w:rPr>
        <w:t xml:space="preserve">. Кострома, ул. </w:t>
      </w:r>
      <w:r w:rsidRPr="00036D72">
        <w:rPr>
          <w:rFonts w:ascii="Times New Roman" w:hAnsi="Times New Roman" w:cs="Times New Roman"/>
          <w:bCs/>
          <w:sz w:val="28"/>
          <w:szCs w:val="28"/>
        </w:rPr>
        <w:t>Лесная, 5 корпус «Ж» КГУ):</w:t>
      </w:r>
    </w:p>
    <w:p w:rsidR="0026636C" w:rsidRPr="00036D72" w:rsidRDefault="007F0B78" w:rsidP="0026636C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036D72">
        <w:rPr>
          <w:rFonts w:ascii="Times New Roman" w:hAnsi="Times New Roman" w:cs="Times New Roman"/>
          <w:bCs/>
          <w:sz w:val="28"/>
          <w:szCs w:val="28"/>
        </w:rPr>
        <w:t xml:space="preserve">11 марта: </w:t>
      </w:r>
      <w:r w:rsidRPr="00036D72">
        <w:rPr>
          <w:rFonts w:ascii="Times New Roman" w:hAnsi="Times New Roman" w:cs="Times New Roman"/>
          <w:bCs/>
          <w:i/>
          <w:iCs/>
          <w:color w:val="008000"/>
          <w:sz w:val="28"/>
          <w:szCs w:val="28"/>
        </w:rPr>
        <w:t>«Экология на практике»</w:t>
      </w:r>
      <w:r w:rsidR="0026636C" w:rsidRPr="00036D72">
        <w:rPr>
          <w:rFonts w:ascii="Times New Roman" w:hAnsi="Times New Roman" w:cs="Times New Roman"/>
          <w:bCs/>
          <w:i/>
          <w:iCs/>
          <w:color w:val="008000"/>
          <w:sz w:val="28"/>
          <w:szCs w:val="28"/>
        </w:rPr>
        <w:t>,</w:t>
      </w:r>
      <w:r w:rsidR="0026636C" w:rsidRPr="00036D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036D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 w:rsidR="0026636C" w:rsidRPr="00036D72">
        <w:rPr>
          <w:rFonts w:ascii="Times New Roman" w:hAnsi="Times New Roman" w:cs="Times New Roman"/>
          <w:bCs/>
          <w:i/>
          <w:iCs/>
          <w:sz w:val="28"/>
          <w:szCs w:val="28"/>
        </w:rPr>
        <w:t>15:00, ауд.</w:t>
      </w:r>
      <w:r w:rsidR="00087CDF" w:rsidRPr="00036D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Ж</w:t>
      </w:r>
      <w:r w:rsidR="0026636C" w:rsidRPr="00036D72">
        <w:rPr>
          <w:rFonts w:ascii="Times New Roman" w:hAnsi="Times New Roman" w:cs="Times New Roman"/>
          <w:bCs/>
          <w:i/>
          <w:iCs/>
          <w:sz w:val="28"/>
          <w:szCs w:val="28"/>
        </w:rPr>
        <w:t>-303</w:t>
      </w:r>
    </w:p>
    <w:p w:rsidR="00C37532" w:rsidRPr="00036D72" w:rsidRDefault="007F0B78" w:rsidP="0026636C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036D72">
        <w:rPr>
          <w:rFonts w:ascii="Times New Roman" w:hAnsi="Times New Roman" w:cs="Times New Roman"/>
          <w:bCs/>
          <w:sz w:val="28"/>
          <w:szCs w:val="28"/>
        </w:rPr>
        <w:t xml:space="preserve">1 апреля: </w:t>
      </w:r>
      <w:r w:rsidRPr="00036D72">
        <w:rPr>
          <w:rFonts w:ascii="Times New Roman" w:hAnsi="Times New Roman" w:cs="Times New Roman"/>
          <w:bCs/>
          <w:i/>
          <w:iCs/>
          <w:color w:val="2F5496" w:themeColor="accent1" w:themeShade="BF"/>
          <w:sz w:val="28"/>
          <w:szCs w:val="28"/>
        </w:rPr>
        <w:t xml:space="preserve">«Оценка качества воды», </w:t>
      </w:r>
      <w:r w:rsidR="0026636C" w:rsidRPr="00036D72">
        <w:rPr>
          <w:rFonts w:ascii="Times New Roman" w:hAnsi="Times New Roman" w:cs="Times New Roman"/>
          <w:bCs/>
          <w:i/>
          <w:iCs/>
          <w:color w:val="2F5496" w:themeColor="accent1" w:themeShade="BF"/>
          <w:sz w:val="28"/>
          <w:szCs w:val="28"/>
        </w:rPr>
        <w:t xml:space="preserve"> </w:t>
      </w:r>
      <w:r w:rsidR="0026636C" w:rsidRPr="00036D72">
        <w:rPr>
          <w:rFonts w:ascii="Times New Roman" w:hAnsi="Times New Roman" w:cs="Times New Roman"/>
          <w:bCs/>
          <w:i/>
          <w:iCs/>
          <w:sz w:val="28"/>
          <w:szCs w:val="28"/>
        </w:rPr>
        <w:t>15:00, ауд.</w:t>
      </w:r>
      <w:r w:rsidR="00087CDF" w:rsidRPr="00036D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Ж</w:t>
      </w:r>
      <w:r w:rsidR="0026636C" w:rsidRPr="00036D72">
        <w:rPr>
          <w:rFonts w:ascii="Times New Roman" w:hAnsi="Times New Roman" w:cs="Times New Roman"/>
          <w:bCs/>
          <w:i/>
          <w:iCs/>
          <w:sz w:val="28"/>
          <w:szCs w:val="28"/>
        </w:rPr>
        <w:t>-303</w:t>
      </w:r>
    </w:p>
    <w:p w:rsidR="0026636C" w:rsidRPr="00253CB9" w:rsidRDefault="0026636C" w:rsidP="0026636C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036D72">
        <w:rPr>
          <w:rFonts w:ascii="Times New Roman" w:hAnsi="Times New Roman" w:cs="Times New Roman"/>
          <w:bCs/>
          <w:sz w:val="28"/>
          <w:szCs w:val="28"/>
        </w:rPr>
        <w:t>Тел. 31-49-82 кафедра техносферной безопасности</w:t>
      </w:r>
    </w:p>
    <w:p w:rsidR="00CE3795" w:rsidRPr="00253CB9" w:rsidRDefault="001503EC">
      <w:pPr>
        <w:rPr>
          <w:rFonts w:ascii="Times New Roman" w:hAnsi="Times New Roman" w:cs="Times New Roman"/>
          <w:sz w:val="28"/>
          <w:szCs w:val="28"/>
        </w:rPr>
      </w:pPr>
      <w:r w:rsidRPr="00253CB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95E2D" w:rsidRDefault="00036D72"/>
    <w:sectPr w:rsidR="00995E2D" w:rsidSect="00036D72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D2D"/>
    <w:multiLevelType w:val="hybridMultilevel"/>
    <w:tmpl w:val="67C68016"/>
    <w:lvl w:ilvl="0" w:tplc="AEDE298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2B68E5"/>
    <w:multiLevelType w:val="hybridMultilevel"/>
    <w:tmpl w:val="D822369A"/>
    <w:lvl w:ilvl="0" w:tplc="0FA0E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EA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A3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3C4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C9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6D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A3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6C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2C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1366A9"/>
    <w:multiLevelType w:val="hybridMultilevel"/>
    <w:tmpl w:val="4AA03584"/>
    <w:lvl w:ilvl="0" w:tplc="9B909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00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AE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CB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E3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2F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E8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21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4A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0847999"/>
    <w:multiLevelType w:val="hybridMultilevel"/>
    <w:tmpl w:val="6AF6FC3C"/>
    <w:lvl w:ilvl="0" w:tplc="15E670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2E4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012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0D5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40A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07F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0B8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E4A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E5F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5D0E5D"/>
    <w:multiLevelType w:val="hybridMultilevel"/>
    <w:tmpl w:val="51E8AF4E"/>
    <w:lvl w:ilvl="0" w:tplc="E30A94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E05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005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474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65E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B2EF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8AE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07A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A31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D1300E"/>
    <w:multiLevelType w:val="hybridMultilevel"/>
    <w:tmpl w:val="0E58C614"/>
    <w:lvl w:ilvl="0" w:tplc="AEDE2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AC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4A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61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06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2A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2B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6A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CC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04964D7"/>
    <w:multiLevelType w:val="hybridMultilevel"/>
    <w:tmpl w:val="A40CD35E"/>
    <w:lvl w:ilvl="0" w:tplc="AEDE29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0705C"/>
    <w:multiLevelType w:val="hybridMultilevel"/>
    <w:tmpl w:val="B8E49892"/>
    <w:lvl w:ilvl="0" w:tplc="AEDE2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65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45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86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AF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E7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8A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20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C4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3EC"/>
    <w:rsid w:val="00036D72"/>
    <w:rsid w:val="000822DA"/>
    <w:rsid w:val="00087CDF"/>
    <w:rsid w:val="001503EC"/>
    <w:rsid w:val="001D50C4"/>
    <w:rsid w:val="001E1C94"/>
    <w:rsid w:val="00253CB9"/>
    <w:rsid w:val="0026636C"/>
    <w:rsid w:val="003037A9"/>
    <w:rsid w:val="00382502"/>
    <w:rsid w:val="003C369C"/>
    <w:rsid w:val="00564D56"/>
    <w:rsid w:val="005F5444"/>
    <w:rsid w:val="00620E3A"/>
    <w:rsid w:val="006232E4"/>
    <w:rsid w:val="006A53C6"/>
    <w:rsid w:val="006B6C6C"/>
    <w:rsid w:val="007A2EA3"/>
    <w:rsid w:val="007A351B"/>
    <w:rsid w:val="007A4088"/>
    <w:rsid w:val="007F0B78"/>
    <w:rsid w:val="0080365D"/>
    <w:rsid w:val="00851739"/>
    <w:rsid w:val="008703F8"/>
    <w:rsid w:val="008C1252"/>
    <w:rsid w:val="009211D7"/>
    <w:rsid w:val="00933350"/>
    <w:rsid w:val="00A23966"/>
    <w:rsid w:val="00A47DDC"/>
    <w:rsid w:val="00C37532"/>
    <w:rsid w:val="00C53C9E"/>
    <w:rsid w:val="00CE3795"/>
    <w:rsid w:val="00D4028C"/>
    <w:rsid w:val="00D60EC8"/>
    <w:rsid w:val="00D8640C"/>
    <w:rsid w:val="00DD5471"/>
    <w:rsid w:val="00E659AD"/>
    <w:rsid w:val="00EF278B"/>
    <w:rsid w:val="00FF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7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379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3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9316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666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2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209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161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418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5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3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7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8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7112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954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907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12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074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138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4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0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u.edu.ru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6Q454C4S776C-91-1108</_dlc_DocId>
    <_dlc_DocIdUrl xmlns="fb166eb0-c3f2-4116-b942-42f93c0d30c0">
      <Url>http://www.eduportal44.ru/Neya/Nom/_layouts/15/DocIdRedir.aspx?ID=6Q454C4S776C-91-1108</Url>
      <Description>6Q454C4S776C-91-1108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AE810-50E3-4A50-A5E4-E0449CE2CACA}"/>
</file>

<file path=customXml/itemProps2.xml><?xml version="1.0" encoding="utf-8"?>
<ds:datastoreItem xmlns:ds="http://schemas.openxmlformats.org/officeDocument/2006/customXml" ds:itemID="{FFF1D06F-8A22-4364-8C5A-1443F16BBD2D}"/>
</file>

<file path=customXml/itemProps3.xml><?xml version="1.0" encoding="utf-8"?>
<ds:datastoreItem xmlns:ds="http://schemas.openxmlformats.org/officeDocument/2006/customXml" ds:itemID="{7AFE460E-96B7-4EAC-8567-A976862057F4}"/>
</file>

<file path=customXml/itemProps4.xml><?xml version="1.0" encoding="utf-8"?>
<ds:datastoreItem xmlns:ds="http://schemas.openxmlformats.org/officeDocument/2006/customXml" ds:itemID="{CB89C8DC-902E-4326-85E4-6DF47D706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Лустгартен</dc:creator>
  <cp:keywords/>
  <dc:description/>
  <cp:lastModifiedBy>1</cp:lastModifiedBy>
  <cp:revision>4</cp:revision>
  <cp:lastPrinted>2017-01-27T22:04:00Z</cp:lastPrinted>
  <dcterms:created xsi:type="dcterms:W3CDTF">2017-02-02T09:12:00Z</dcterms:created>
  <dcterms:modified xsi:type="dcterms:W3CDTF">2017-02-03T06:29:00Z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cc82a8f9-3439-4186-98b9-f3d12fde1f09</vt:lpwstr>
  </property>
</Properties>
</file>