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48" w:rsidRDefault="00442C48" w:rsidP="00183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2C48" w:rsidRDefault="00442C48" w:rsidP="00183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3760" w:rsidRPr="00BC03B7" w:rsidRDefault="00183760" w:rsidP="00183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03B7"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Информационное </w:t>
      </w:r>
      <w:r w:rsidR="0016497C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16497C" w:rsidRPr="00BC03B7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Методическое </w:t>
      </w:r>
      <w:r w:rsidRPr="00BC03B7">
        <w:rPr>
          <w:rFonts w:ascii="Times New Roman" w:hAnsi="Times New Roman" w:cs="Times New Roman"/>
          <w:b/>
          <w:i/>
          <w:sz w:val="28"/>
          <w:szCs w:val="28"/>
        </w:rPr>
        <w:t>обеспечение.</w:t>
      </w:r>
    </w:p>
    <w:p w:rsidR="00183760" w:rsidRPr="00BC03B7" w:rsidRDefault="00183760" w:rsidP="00183760">
      <w:pPr>
        <w:pStyle w:val="Default"/>
        <w:ind w:firstLine="709"/>
        <w:jc w:val="both"/>
        <w:rPr>
          <w:sz w:val="28"/>
          <w:szCs w:val="28"/>
        </w:rPr>
      </w:pPr>
      <w:r w:rsidRPr="00BC03B7">
        <w:rPr>
          <w:sz w:val="28"/>
          <w:szCs w:val="28"/>
        </w:rPr>
        <w:t xml:space="preserve">Важными информационными ресурсами Учреждения </w:t>
      </w:r>
      <w:r>
        <w:rPr>
          <w:sz w:val="28"/>
          <w:szCs w:val="28"/>
        </w:rPr>
        <w:t xml:space="preserve">для всех участников образовательного процесса </w:t>
      </w:r>
      <w:r w:rsidRPr="00BC03B7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BC03B7">
        <w:rPr>
          <w:sz w:val="28"/>
          <w:szCs w:val="28"/>
        </w:rPr>
        <w:t xml:space="preserve">тся: </w:t>
      </w:r>
    </w:p>
    <w:p w:rsidR="00183760" w:rsidRPr="00BC03B7" w:rsidRDefault="00183760" w:rsidP="00183760">
      <w:pPr>
        <w:pStyle w:val="Default"/>
        <w:ind w:firstLine="709"/>
        <w:jc w:val="both"/>
        <w:rPr>
          <w:sz w:val="28"/>
          <w:szCs w:val="28"/>
        </w:rPr>
      </w:pPr>
      <w:r w:rsidRPr="00BC03B7">
        <w:rPr>
          <w:sz w:val="28"/>
          <w:szCs w:val="28"/>
        </w:rPr>
        <w:t xml:space="preserve">1. Информационно-нормативный </w:t>
      </w:r>
      <w:r>
        <w:rPr>
          <w:sz w:val="28"/>
          <w:szCs w:val="28"/>
        </w:rPr>
        <w:t>пакет</w:t>
      </w:r>
      <w:r w:rsidRPr="00BC03B7">
        <w:rPr>
          <w:sz w:val="28"/>
          <w:szCs w:val="28"/>
        </w:rPr>
        <w:t xml:space="preserve">, который включает в себя нормативно-правовые документы разного уровня; документы регламентирующие программирование, планирование и организацию образовательного процесса в Учреждении, детских объединениях; методические разработки и рекомендации сотрудников и для сотрудников Учреждения, папки по направлениям деятельности учреждения. </w:t>
      </w:r>
    </w:p>
    <w:p w:rsidR="00183760" w:rsidRPr="0016497C" w:rsidRDefault="00183760" w:rsidP="0016497C">
      <w:pPr>
        <w:pStyle w:val="2"/>
        <w:shd w:val="clear" w:color="auto" w:fill="FFFFFF"/>
        <w:spacing w:before="0" w:beforeAutospacing="0" w:after="264" w:afterAutospacing="0"/>
      </w:pPr>
      <w:r w:rsidRPr="00BC03B7">
        <w:rPr>
          <w:sz w:val="28"/>
          <w:szCs w:val="28"/>
        </w:rPr>
        <w:t xml:space="preserve">2. Сайт Учреждения – </w:t>
      </w:r>
      <w:hyperlink r:id="rId5" w:history="1"/>
      <w:r w:rsidR="0016497C" w:rsidRPr="0016497C">
        <w:rPr>
          <w:sz w:val="28"/>
          <w:szCs w:val="28"/>
        </w:rPr>
        <w:t xml:space="preserve"> </w:t>
      </w:r>
      <w:hyperlink r:id="rId6" w:tgtFrame="_blank" w:history="1">
        <w:r w:rsidR="0016497C" w:rsidRPr="0016497C">
          <w:rPr>
            <w:rStyle w:val="a5"/>
            <w:color w:val="0000EE"/>
            <w:sz w:val="28"/>
            <w:szCs w:val="28"/>
            <w:shd w:val="clear" w:color="auto" w:fill="FFFFFF"/>
          </w:rPr>
          <w:t>https://www.eduportal44.ru/Neya/CentrRT</w:t>
        </w:r>
      </w:hyperlink>
    </w:p>
    <w:p w:rsidR="00183760" w:rsidRDefault="00183760" w:rsidP="00183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B7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Методическое обеспечение образовательной программы включает: </w:t>
      </w:r>
    </w:p>
    <w:p w:rsidR="00183760" w:rsidRDefault="00183760" w:rsidP="00183760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B7">
        <w:rPr>
          <w:rFonts w:ascii="Times New Roman" w:hAnsi="Times New Roman" w:cs="Times New Roman"/>
          <w:sz w:val="28"/>
          <w:szCs w:val="28"/>
        </w:rPr>
        <w:t>Нормативные правовые акты Минобразования России,</w:t>
      </w:r>
      <w:r>
        <w:rPr>
          <w:rFonts w:ascii="Times New Roman" w:hAnsi="Times New Roman" w:cs="Times New Roman"/>
          <w:sz w:val="28"/>
          <w:szCs w:val="28"/>
        </w:rPr>
        <w:t xml:space="preserve"> региональных </w:t>
      </w:r>
      <w:r w:rsidRPr="00BC03B7">
        <w:rPr>
          <w:rFonts w:ascii="Times New Roman" w:hAnsi="Times New Roman" w:cs="Times New Roman"/>
          <w:sz w:val="28"/>
          <w:szCs w:val="28"/>
        </w:rPr>
        <w:t>органов управления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760" w:rsidRDefault="00183760" w:rsidP="00183760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CA">
        <w:rPr>
          <w:rFonts w:ascii="Times New Roman" w:hAnsi="Times New Roman" w:cs="Times New Roman"/>
          <w:sz w:val="28"/>
          <w:szCs w:val="28"/>
        </w:rPr>
        <w:t>Локальные акты Учреждения по организации образовательной деятельности со всеми участниками образовательного процесса, в том числе и методической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760" w:rsidRDefault="00183760" w:rsidP="00183760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CA">
        <w:rPr>
          <w:rFonts w:ascii="Times New Roman" w:hAnsi="Times New Roman" w:cs="Times New Roman"/>
          <w:sz w:val="28"/>
          <w:szCs w:val="28"/>
        </w:rPr>
        <w:t>Учебно-методическая и справочная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направленностям в соответствии с дополнительными общеобразовательными общеразвивающими программами.</w:t>
      </w:r>
    </w:p>
    <w:p w:rsidR="00183760" w:rsidRDefault="00183760" w:rsidP="00183760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Дидактические, наглядные, раздаточные материалы нам бумажных и электронных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носителях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дополнительными общеобразовательными общеразвивающими программами</w:t>
      </w:r>
    </w:p>
    <w:p w:rsidR="00183760" w:rsidRPr="00BC03B7" w:rsidRDefault="00183760" w:rsidP="0018376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25AC" w:rsidRDefault="009925AC" w:rsidP="00183760"/>
    <w:sectPr w:rsidR="009925AC" w:rsidSect="0092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6D46"/>
    <w:multiLevelType w:val="hybridMultilevel"/>
    <w:tmpl w:val="D3C025C8"/>
    <w:lvl w:ilvl="0" w:tplc="5060F2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0572E1"/>
    <w:multiLevelType w:val="hybridMultilevel"/>
    <w:tmpl w:val="6C6E132C"/>
    <w:lvl w:ilvl="0" w:tplc="2C60A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760"/>
    <w:rsid w:val="0016497C"/>
    <w:rsid w:val="00183760"/>
    <w:rsid w:val="00442C48"/>
    <w:rsid w:val="009233F3"/>
    <w:rsid w:val="0099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F3"/>
  </w:style>
  <w:style w:type="paragraph" w:styleId="2">
    <w:name w:val="heading 2"/>
    <w:basedOn w:val="a"/>
    <w:link w:val="20"/>
    <w:uiPriority w:val="9"/>
    <w:qFormat/>
    <w:rsid w:val="001649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7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rsid w:val="00183760"/>
    <w:pPr>
      <w:widowControl w:val="0"/>
      <w:suppressAutoHyphens/>
      <w:ind w:left="720"/>
    </w:pPr>
    <w:rPr>
      <w:rFonts w:ascii="Calibri" w:eastAsia="Arial Unicode MS" w:hAnsi="Calibri" w:cs="font290"/>
      <w:kern w:val="1"/>
      <w:lang w:eastAsia="ar-SA"/>
    </w:rPr>
  </w:style>
  <w:style w:type="paragraph" w:styleId="a3">
    <w:name w:val="Body Text"/>
    <w:link w:val="10"/>
    <w:rsid w:val="00183760"/>
    <w:pPr>
      <w:widowControl w:val="0"/>
      <w:suppressAutoHyphens/>
      <w:spacing w:after="120"/>
    </w:pPr>
    <w:rPr>
      <w:rFonts w:ascii="Calibri" w:eastAsia="Arial Unicode MS" w:hAnsi="Calibri" w:cs="font290"/>
      <w:kern w:val="1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183760"/>
  </w:style>
  <w:style w:type="character" w:customStyle="1" w:styleId="10">
    <w:name w:val="Основной текст Знак1"/>
    <w:basedOn w:val="a0"/>
    <w:link w:val="a3"/>
    <w:rsid w:val="00183760"/>
    <w:rPr>
      <w:rFonts w:ascii="Calibri" w:eastAsia="Arial Unicode MS" w:hAnsi="Calibri" w:cs="font290"/>
      <w:kern w:val="1"/>
      <w:lang w:eastAsia="ar-SA"/>
    </w:rPr>
  </w:style>
  <w:style w:type="character" w:styleId="a5">
    <w:name w:val="Hyperlink"/>
    <w:basedOn w:val="a0"/>
    <w:uiPriority w:val="99"/>
    <w:unhideWhenUsed/>
    <w:rsid w:val="00183760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183760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6497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rambler.ru/m/redirect?url=http%3A//www.eduportal44.ru/Neya/CentrRT/_layouts/15/start.aspx%23/SitePages/%25D0%2594%25D0%25BE%25D0%25BC%25D0%25B0%25D1%2588%25D0%25BD%25D1%258F%25D1%258F.aspx&amp;hash=b083c2f3a608e4342db56cf7c2c385f2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kodtdim.ru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6Q454C4S776C-640-2451</_dlc_DocId>
    <_dlc_DocIdUrl xmlns="fb166eb0-c3f2-4116-b942-42f93c0d30c0">
      <Url>http://www.eduportal44.ru/Neya/CentrRT/_layouts/15/DocIdRedir.aspx?ID=6Q454C4S776C-640-2451</Url>
      <Description>6Q454C4S776C-640-2451</Description>
    </_dlc_DocIdUrl>
  </documentManagement>
</p:properties>
</file>

<file path=customXml/itemProps1.xml><?xml version="1.0" encoding="utf-8"?>
<ds:datastoreItem xmlns:ds="http://schemas.openxmlformats.org/officeDocument/2006/customXml" ds:itemID="{D5954875-0557-4F7F-84EA-9BE3745F9438}"/>
</file>

<file path=customXml/itemProps2.xml><?xml version="1.0" encoding="utf-8"?>
<ds:datastoreItem xmlns:ds="http://schemas.openxmlformats.org/officeDocument/2006/customXml" ds:itemID="{B44C238B-E720-4BAE-9C1F-658A19159106}"/>
</file>

<file path=customXml/itemProps3.xml><?xml version="1.0" encoding="utf-8"?>
<ds:datastoreItem xmlns:ds="http://schemas.openxmlformats.org/officeDocument/2006/customXml" ds:itemID="{D9E241F8-A34E-45F2-8DCD-CA43FCF1CAFD}"/>
</file>

<file path=customXml/itemProps4.xml><?xml version="1.0" encoding="utf-8"?>
<ds:datastoreItem xmlns:ds="http://schemas.openxmlformats.org/officeDocument/2006/customXml" ds:itemID="{3252F478-2086-4585-8103-4FB6DF9F2C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2017-09-27T11:19:00Z</dcterms:created>
  <dcterms:modified xsi:type="dcterms:W3CDTF">2019-04-02T14:54:00Z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fdab454b-b262-44ba-ae02-5684d7130a38</vt:lpwstr>
  </property>
</Properties>
</file>