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95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7"/>
        <w:gridCol w:w="712"/>
        <w:gridCol w:w="1134"/>
        <w:gridCol w:w="425"/>
        <w:gridCol w:w="1697"/>
        <w:gridCol w:w="142"/>
        <w:gridCol w:w="142"/>
        <w:gridCol w:w="425"/>
        <w:gridCol w:w="283"/>
        <w:gridCol w:w="284"/>
        <w:gridCol w:w="3827"/>
        <w:gridCol w:w="284"/>
        <w:gridCol w:w="1799"/>
        <w:gridCol w:w="1510"/>
        <w:gridCol w:w="2274"/>
        <w:gridCol w:w="1510"/>
      </w:tblGrid>
      <w:tr w:rsidR="006133E7" w:rsidTr="006133E7">
        <w:trPr>
          <w:cantSplit/>
          <w:trHeight w:val="294"/>
        </w:trPr>
        <w:tc>
          <w:tcPr>
            <w:tcW w:w="4499" w:type="dxa"/>
            <w:gridSpan w:val="7"/>
          </w:tcPr>
          <w:p w:rsidR="006133E7" w:rsidRDefault="006133E7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992" w:type="dxa"/>
            <w:gridSpan w:val="3"/>
          </w:tcPr>
          <w:p w:rsidR="006133E7" w:rsidRDefault="006133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</w:tcPr>
          <w:p w:rsidR="006133E7" w:rsidRDefault="006133E7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95" w:type="dxa"/>
            <w:gridSpan w:val="3"/>
          </w:tcPr>
          <w:p w:rsidR="006133E7" w:rsidRDefault="006133E7">
            <w:pPr>
              <w:tabs>
                <w:tab w:val="left" w:pos="43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6" w:type="dxa"/>
            <w:gridSpan w:val="2"/>
          </w:tcPr>
          <w:p w:rsidR="006133E7" w:rsidRDefault="006133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133E7" w:rsidTr="006133E7">
        <w:trPr>
          <w:cantSplit/>
          <w:trHeight w:val="538"/>
        </w:trPr>
        <w:tc>
          <w:tcPr>
            <w:tcW w:w="4499" w:type="dxa"/>
            <w:gridSpan w:val="7"/>
            <w:vMerge w:val="restart"/>
          </w:tcPr>
          <w:p w:rsidR="006133E7" w:rsidRDefault="006133E7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54405" cy="542925"/>
                  <wp:effectExtent l="0" t="0" r="0" b="9525"/>
                  <wp:docPr id="1" name="Рисунок 1" descr="Описание: Описание: Описание: Описание: mv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mv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b="22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E7" w:rsidRDefault="006133E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УМВД России</w:t>
            </w:r>
          </w:p>
          <w:p w:rsidR="006133E7" w:rsidRDefault="006133E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Костромской области</w:t>
            </w:r>
          </w:p>
          <w:p w:rsidR="006133E7" w:rsidRDefault="006133E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6133E7" w:rsidRDefault="006133E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МЕЖМУНИЦИПАЛЬНЫЙ ОТДЕЛ</w:t>
            </w:r>
          </w:p>
          <w:p w:rsidR="006133E7" w:rsidRDefault="006133E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6133E7" w:rsidRDefault="006133E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МИНИСТЕРСТВА ВНУТРЕННИХ ДЕЛ</w:t>
            </w:r>
          </w:p>
          <w:p w:rsidR="006133E7" w:rsidRDefault="006133E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6133E7" w:rsidRDefault="006133E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РОССИЙСКОЙ ФЕДЕРАЦИИ «НЕЙСКИЙ»</w:t>
            </w:r>
          </w:p>
          <w:p w:rsidR="006133E7" w:rsidRDefault="006133E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6133E7" w:rsidRDefault="006133E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(МО МВД России «Нейский»)</w:t>
            </w:r>
          </w:p>
          <w:p w:rsidR="006133E7" w:rsidRDefault="006133E7">
            <w:pPr>
              <w:spacing w:before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Соловьева, 21, г. </w:t>
            </w:r>
            <w:proofErr w:type="spellStart"/>
            <w:r>
              <w:rPr>
                <w:lang w:eastAsia="en-US"/>
              </w:rPr>
              <w:t>Нея</w:t>
            </w:r>
            <w:proofErr w:type="spellEnd"/>
            <w:r>
              <w:rPr>
                <w:lang w:eastAsia="en-US"/>
              </w:rPr>
              <w:t>, 157330</w:t>
            </w:r>
          </w:p>
        </w:tc>
        <w:tc>
          <w:tcPr>
            <w:tcW w:w="992" w:type="dxa"/>
            <w:gridSpan w:val="3"/>
          </w:tcPr>
          <w:p w:rsidR="006133E7" w:rsidRDefault="006133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vMerge w:val="restart"/>
            <w:tcFitText/>
          </w:tcPr>
          <w:p w:rsidR="006133E7" w:rsidRDefault="006133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5" w:type="dxa"/>
            <w:gridSpan w:val="3"/>
            <w:hideMark/>
          </w:tcPr>
          <w:p w:rsidR="006133E7" w:rsidRDefault="006133E7">
            <w:pPr>
              <w:tabs>
                <w:tab w:val="left" w:pos="43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3786" w:type="dxa"/>
            <w:gridSpan w:val="2"/>
          </w:tcPr>
          <w:p w:rsidR="006133E7" w:rsidRDefault="006133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133E7" w:rsidTr="006133E7">
        <w:trPr>
          <w:gridAfter w:val="1"/>
          <w:wAfter w:w="1511" w:type="dxa"/>
          <w:cantSplit/>
          <w:trHeight w:val="77"/>
        </w:trPr>
        <w:tc>
          <w:tcPr>
            <w:tcW w:w="2100" w:type="dxa"/>
            <w:gridSpan w:val="7"/>
            <w:vMerge/>
            <w:vAlign w:val="center"/>
            <w:hideMark/>
          </w:tcPr>
          <w:p w:rsidR="006133E7" w:rsidRDefault="006133E7">
            <w:pPr>
              <w:rPr>
                <w:lang w:eastAsia="en-US"/>
              </w:rPr>
            </w:pPr>
          </w:p>
        </w:tc>
        <w:tc>
          <w:tcPr>
            <w:tcW w:w="425" w:type="dxa"/>
            <w:vMerge w:val="restart"/>
          </w:tcPr>
          <w:p w:rsidR="006133E7" w:rsidRDefault="006133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3E7" w:rsidRDefault="006133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3E7" w:rsidRDefault="006133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6133E7" w:rsidRDefault="006133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33E7" w:rsidRDefault="006133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3E7" w:rsidRDefault="006133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6" w:type="dxa"/>
            <w:gridSpan w:val="2"/>
            <w:vMerge w:val="restart"/>
          </w:tcPr>
          <w:p w:rsidR="006133E7" w:rsidRDefault="006133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133E7" w:rsidTr="006133E7">
        <w:trPr>
          <w:gridAfter w:val="1"/>
          <w:wAfter w:w="1511" w:type="dxa"/>
          <w:cantSplit/>
          <w:trHeight w:val="1725"/>
        </w:trPr>
        <w:tc>
          <w:tcPr>
            <w:tcW w:w="2100" w:type="dxa"/>
            <w:gridSpan w:val="7"/>
            <w:vMerge/>
            <w:vAlign w:val="center"/>
            <w:hideMark/>
          </w:tcPr>
          <w:p w:rsidR="006133E7" w:rsidRDefault="006133E7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6133E7" w:rsidRDefault="006133E7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6133E7" w:rsidRDefault="006133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6133E7" w:rsidRDefault="006133E7">
            <w:pPr>
              <w:spacing w:line="276" w:lineRule="auto"/>
              <w:jc w:val="right"/>
              <w:rPr>
                <w:lang w:eastAsia="en-US"/>
              </w:rPr>
            </w:pPr>
          </w:p>
          <w:p w:rsidR="006133E7" w:rsidRDefault="006133E7">
            <w:pPr>
              <w:spacing w:line="276" w:lineRule="auto"/>
              <w:jc w:val="right"/>
              <w:rPr>
                <w:lang w:eastAsia="en-US"/>
              </w:rPr>
            </w:pPr>
          </w:p>
          <w:p w:rsidR="006133E7" w:rsidRDefault="003216E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Руководителям образовательных организаций </w:t>
            </w:r>
          </w:p>
          <w:p w:rsidR="003216E1" w:rsidRDefault="003216E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Представителям заинтересованных ведомств системы профилактики и общественных организаций</w:t>
            </w:r>
          </w:p>
          <w:p w:rsidR="006133E7" w:rsidRDefault="006133E7" w:rsidP="006133E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133E7" w:rsidRDefault="006133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33E7" w:rsidRDefault="006133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872" w:type="dxa"/>
            <w:gridSpan w:val="2"/>
            <w:vMerge/>
            <w:vAlign w:val="center"/>
            <w:hideMark/>
          </w:tcPr>
          <w:p w:rsidR="006133E7" w:rsidRDefault="006133E7">
            <w:pPr>
              <w:rPr>
                <w:sz w:val="28"/>
                <w:szCs w:val="28"/>
                <w:lang w:eastAsia="en-US"/>
              </w:rPr>
            </w:pPr>
          </w:p>
        </w:tc>
      </w:tr>
      <w:tr w:rsidR="006133E7" w:rsidTr="006133E7">
        <w:trPr>
          <w:gridAfter w:val="1"/>
          <w:wAfter w:w="1511" w:type="dxa"/>
          <w:cantSplit/>
          <w:trHeight w:val="167"/>
        </w:trPr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33E7" w:rsidRDefault="006133E7">
            <w:pPr>
              <w:tabs>
                <w:tab w:val="right" w:pos="1876"/>
              </w:tabs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>
              <w:rPr>
                <w:lang w:eastAsia="en-US"/>
              </w:rPr>
              <w:tab/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33E7" w:rsidRDefault="006133E7">
            <w:pPr>
              <w:spacing w:before="12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33E7" w:rsidRDefault="006133E7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/</w:t>
            </w:r>
          </w:p>
        </w:tc>
        <w:tc>
          <w:tcPr>
            <w:tcW w:w="992" w:type="dxa"/>
            <w:gridSpan w:val="3"/>
            <w:vAlign w:val="center"/>
          </w:tcPr>
          <w:p w:rsidR="006133E7" w:rsidRDefault="006133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6133E7" w:rsidRDefault="006133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6133E7" w:rsidRDefault="006133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72" w:type="dxa"/>
            <w:gridSpan w:val="2"/>
            <w:vMerge/>
            <w:vAlign w:val="center"/>
            <w:hideMark/>
          </w:tcPr>
          <w:p w:rsidR="006133E7" w:rsidRDefault="006133E7">
            <w:pPr>
              <w:rPr>
                <w:sz w:val="28"/>
                <w:szCs w:val="28"/>
                <w:lang w:eastAsia="en-US"/>
              </w:rPr>
            </w:pPr>
          </w:p>
        </w:tc>
      </w:tr>
      <w:tr w:rsidR="006133E7" w:rsidTr="006133E7">
        <w:trPr>
          <w:gridAfter w:val="5"/>
          <w:wAfter w:w="7381" w:type="dxa"/>
          <w:cantSplit/>
          <w:trHeight w:val="297"/>
        </w:trPr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33E7" w:rsidRDefault="006133E7">
            <w:pPr>
              <w:spacing w:before="12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3E7" w:rsidRDefault="006133E7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33E7" w:rsidRDefault="006133E7">
            <w:pPr>
              <w:spacing w:before="12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3E7" w:rsidRDefault="006133E7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133E7" w:rsidRDefault="006133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6133E7" w:rsidRDefault="006133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133E7" w:rsidTr="006133E7">
        <w:trPr>
          <w:gridAfter w:val="5"/>
          <w:wAfter w:w="7381" w:type="dxa"/>
          <w:cantSplit/>
          <w:trHeight w:hRule="exact" w:val="170"/>
        </w:trPr>
        <w:tc>
          <w:tcPr>
            <w:tcW w:w="4499" w:type="dxa"/>
            <w:gridSpan w:val="7"/>
          </w:tcPr>
          <w:p w:rsidR="006133E7" w:rsidRDefault="006133E7">
            <w:pPr>
              <w:spacing w:before="120"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gridSpan w:val="3"/>
          </w:tcPr>
          <w:p w:rsidR="006133E7" w:rsidRDefault="006133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6133E7" w:rsidRDefault="006133E7">
            <w:pPr>
              <w:rPr>
                <w:sz w:val="28"/>
                <w:szCs w:val="28"/>
                <w:lang w:eastAsia="en-US"/>
              </w:rPr>
            </w:pPr>
          </w:p>
        </w:tc>
      </w:tr>
      <w:tr w:rsidR="006133E7" w:rsidTr="006133E7">
        <w:trPr>
          <w:gridAfter w:val="5"/>
          <w:wAfter w:w="7381" w:type="dxa"/>
          <w:cantSplit/>
          <w:trHeight w:hRule="exact" w:val="191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3E7" w:rsidRDefault="006133E7">
            <w:pPr>
              <w:spacing w:before="120" w:line="276" w:lineRule="auto"/>
              <w:rPr>
                <w:b/>
                <w:lang w:eastAsia="en-US"/>
              </w:rPr>
            </w:pPr>
          </w:p>
        </w:tc>
        <w:tc>
          <w:tcPr>
            <w:tcW w:w="3969" w:type="dxa"/>
            <w:gridSpan w:val="4"/>
          </w:tcPr>
          <w:p w:rsidR="006133E7" w:rsidRDefault="006133E7">
            <w:pPr>
              <w:spacing w:before="120" w:line="276" w:lineRule="auto"/>
              <w:rPr>
                <w:b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33E7" w:rsidRDefault="006133E7">
            <w:pPr>
              <w:spacing w:before="120"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3E7" w:rsidRDefault="006133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6133E7" w:rsidRDefault="006133E7">
            <w:pPr>
              <w:rPr>
                <w:sz w:val="28"/>
                <w:szCs w:val="28"/>
                <w:lang w:eastAsia="en-US"/>
              </w:rPr>
            </w:pPr>
          </w:p>
        </w:tc>
      </w:tr>
      <w:tr w:rsidR="006133E7" w:rsidTr="006133E7">
        <w:trPr>
          <w:gridAfter w:val="5"/>
          <w:wAfter w:w="7381" w:type="dxa"/>
          <w:cantSplit/>
          <w:trHeight w:val="274"/>
        </w:trPr>
        <w:tc>
          <w:tcPr>
            <w:tcW w:w="246" w:type="dxa"/>
          </w:tcPr>
          <w:p w:rsidR="006133E7" w:rsidRDefault="006133E7">
            <w:pPr>
              <w:spacing w:before="120"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5"/>
            <w:hideMark/>
          </w:tcPr>
          <w:p w:rsidR="006133E7" w:rsidRDefault="006133E7">
            <w:pPr>
              <w:spacing w:before="12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О проведении широкомасштабной социальной кампании «Безопасная дорога – защити своего ребенка!»</w:t>
            </w:r>
          </w:p>
        </w:tc>
        <w:tc>
          <w:tcPr>
            <w:tcW w:w="1134" w:type="dxa"/>
            <w:gridSpan w:val="4"/>
          </w:tcPr>
          <w:p w:rsidR="006133E7" w:rsidRDefault="006133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6133E7" w:rsidRDefault="006133E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133E7" w:rsidRPr="006133E7" w:rsidRDefault="00F26575" w:rsidP="00613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33E7">
        <w:rPr>
          <w:sz w:val="28"/>
          <w:szCs w:val="28"/>
        </w:rPr>
        <w:t xml:space="preserve">    </w:t>
      </w:r>
    </w:p>
    <w:p w:rsidR="006133E7" w:rsidRPr="006133E7" w:rsidRDefault="006133E7" w:rsidP="006133E7">
      <w:pPr>
        <w:ind w:right="40" w:firstLine="709"/>
        <w:jc w:val="both"/>
      </w:pPr>
      <w:r w:rsidRPr="00F26575">
        <w:t>За 4 месяца</w:t>
      </w:r>
      <w:r w:rsidRPr="006133E7">
        <w:t xml:space="preserve"> 2016 года на территории Костромской области зарегистрировано 1</w:t>
      </w:r>
      <w:r w:rsidRPr="00F26575">
        <w:t>7</w:t>
      </w:r>
      <w:r w:rsidRPr="006133E7">
        <w:t xml:space="preserve"> дорожно-транспортных происшествий с участием несовершеннолетних, в которых 1</w:t>
      </w:r>
      <w:r w:rsidRPr="00F26575">
        <w:t>7</w:t>
      </w:r>
      <w:r w:rsidRPr="006133E7">
        <w:t xml:space="preserve"> детей получили ранения. </w:t>
      </w:r>
    </w:p>
    <w:p w:rsidR="006133E7" w:rsidRPr="006133E7" w:rsidRDefault="006133E7" w:rsidP="006133E7">
      <w:pPr>
        <w:ind w:right="40" w:firstLine="709"/>
        <w:jc w:val="both"/>
        <w:rPr>
          <w:b/>
        </w:rPr>
      </w:pPr>
      <w:r w:rsidRPr="006133E7">
        <w:t xml:space="preserve">Детский дорожно-транспортный травматизм имеет ярко выраженный сезонный характер, наибольшее количество дорожных происшествий регистрируется в летний период в связи с незанятостью детей и отсутствием контроля со стороны взрослых. Значительно увеличивается количество автоаварий с участием несовершеннолетних водителей транспортных средств. </w:t>
      </w:r>
    </w:p>
    <w:p w:rsidR="006133E7" w:rsidRPr="003216E1" w:rsidRDefault="006133E7" w:rsidP="006133E7">
      <w:pPr>
        <w:jc w:val="both"/>
        <w:rPr>
          <w:b/>
        </w:rPr>
      </w:pPr>
      <w:r w:rsidRPr="00F26575">
        <w:t xml:space="preserve">        </w:t>
      </w:r>
      <w:r w:rsidRPr="003216E1">
        <w:rPr>
          <w:b/>
        </w:rPr>
        <w:t xml:space="preserve">Таким образом, </w:t>
      </w:r>
      <w:r w:rsidRPr="006133E7">
        <w:rPr>
          <w:b/>
        </w:rPr>
        <w:t xml:space="preserve">на территории </w:t>
      </w:r>
      <w:proofErr w:type="spellStart"/>
      <w:r w:rsidRPr="003216E1">
        <w:rPr>
          <w:b/>
        </w:rPr>
        <w:t>Нейского</w:t>
      </w:r>
      <w:proofErr w:type="spellEnd"/>
      <w:r w:rsidRPr="003216E1">
        <w:rPr>
          <w:b/>
        </w:rPr>
        <w:t xml:space="preserve"> района</w:t>
      </w:r>
      <w:r w:rsidRPr="006133E7">
        <w:rPr>
          <w:b/>
        </w:rPr>
        <w:t xml:space="preserve"> в период с 16 мая по 19 сентября 2016 года </w:t>
      </w:r>
      <w:r w:rsidRPr="003216E1">
        <w:rPr>
          <w:b/>
        </w:rPr>
        <w:t xml:space="preserve">проводится </w:t>
      </w:r>
      <w:r w:rsidRPr="006133E7">
        <w:rPr>
          <w:b/>
        </w:rPr>
        <w:t>широкомасштабн</w:t>
      </w:r>
      <w:r w:rsidRPr="003216E1">
        <w:rPr>
          <w:b/>
        </w:rPr>
        <w:t>ая</w:t>
      </w:r>
      <w:r w:rsidRPr="006133E7">
        <w:rPr>
          <w:b/>
        </w:rPr>
        <w:t xml:space="preserve"> социальн</w:t>
      </w:r>
      <w:r w:rsidRPr="003216E1">
        <w:rPr>
          <w:b/>
        </w:rPr>
        <w:t>ая</w:t>
      </w:r>
      <w:r w:rsidRPr="006133E7">
        <w:rPr>
          <w:b/>
        </w:rPr>
        <w:t xml:space="preserve"> кампани</w:t>
      </w:r>
      <w:r w:rsidRPr="003216E1">
        <w:rPr>
          <w:b/>
        </w:rPr>
        <w:t>я</w:t>
      </w:r>
      <w:r w:rsidRPr="006133E7">
        <w:rPr>
          <w:b/>
        </w:rPr>
        <w:t xml:space="preserve"> «Безопасная дорога – защити своего ребенка!».</w:t>
      </w:r>
    </w:p>
    <w:p w:rsidR="006133E7" w:rsidRPr="00F26575" w:rsidRDefault="006133E7" w:rsidP="006133E7">
      <w:pPr>
        <w:tabs>
          <w:tab w:val="left" w:pos="187"/>
        </w:tabs>
        <w:ind w:right="-92"/>
        <w:jc w:val="both"/>
      </w:pPr>
      <w:r w:rsidRPr="00F26575">
        <w:t xml:space="preserve">         В рамках </w:t>
      </w:r>
      <w:r w:rsidRPr="006133E7">
        <w:t xml:space="preserve"> широкомасштабной социальной кампании «Безопасная дорога – защити своего ребенка!»</w:t>
      </w:r>
      <w:r w:rsidRPr="00F26575">
        <w:t xml:space="preserve"> </w:t>
      </w:r>
      <w:r w:rsidRPr="006133E7">
        <w:t>необходимо осуществить мероприятия</w:t>
      </w:r>
      <w:r w:rsidRPr="00F26575">
        <w:t xml:space="preserve"> </w:t>
      </w:r>
      <w:proofErr w:type="gramStart"/>
      <w:r w:rsidRPr="00F26575">
        <w:t>согласно плана</w:t>
      </w:r>
      <w:proofErr w:type="gramEnd"/>
      <w:r w:rsidRPr="00F26575">
        <w:t xml:space="preserve"> проведения </w:t>
      </w:r>
      <w:r w:rsidRPr="00F26575">
        <w:t xml:space="preserve">на территории </w:t>
      </w:r>
      <w:proofErr w:type="spellStart"/>
      <w:r w:rsidRPr="00F26575">
        <w:t>Нейского</w:t>
      </w:r>
      <w:proofErr w:type="spellEnd"/>
      <w:r w:rsidRPr="00F26575">
        <w:t xml:space="preserve"> района широкомасштабной социальной кампании «Безопасная дорога – защити своего ребенка!» </w:t>
      </w:r>
      <w:r w:rsidR="00F632F8">
        <w:t>(ПРИЛОЖЕНИЕ)</w:t>
      </w:r>
    </w:p>
    <w:p w:rsidR="006133E7" w:rsidRPr="00F26575" w:rsidRDefault="006133E7" w:rsidP="006133E7">
      <w:pPr>
        <w:tabs>
          <w:tab w:val="left" w:pos="187"/>
        </w:tabs>
        <w:ind w:right="-92"/>
        <w:jc w:val="both"/>
      </w:pPr>
      <w:r w:rsidRPr="006133E7">
        <w:t>в период с 16.05.2016 года по 19.09.2016 года</w:t>
      </w:r>
      <w:r w:rsidRPr="00F26575">
        <w:t>.</w:t>
      </w:r>
    </w:p>
    <w:p w:rsidR="006133E7" w:rsidRPr="006133E7" w:rsidRDefault="00F26575" w:rsidP="006133E7">
      <w:pPr>
        <w:tabs>
          <w:tab w:val="left" w:pos="187"/>
        </w:tabs>
        <w:ind w:right="-92"/>
        <w:jc w:val="both"/>
        <w:rPr>
          <w:b/>
        </w:rPr>
      </w:pPr>
      <w:r w:rsidRPr="00F26575">
        <w:rPr>
          <w:b/>
        </w:rPr>
        <w:t xml:space="preserve">        </w:t>
      </w:r>
      <w:r w:rsidR="006133E7" w:rsidRPr="00F26575">
        <w:rPr>
          <w:b/>
        </w:rPr>
        <w:t>Отчеты о прове</w:t>
      </w:r>
      <w:r w:rsidRPr="00F26575">
        <w:rPr>
          <w:b/>
        </w:rPr>
        <w:t xml:space="preserve">дении мероприятий предоставить 20 июня, 8 августа, итоговый отчет </w:t>
      </w:r>
      <w:r w:rsidR="003216E1">
        <w:rPr>
          <w:b/>
        </w:rPr>
        <w:t xml:space="preserve">- </w:t>
      </w:r>
      <w:r w:rsidRPr="00F26575">
        <w:rPr>
          <w:b/>
        </w:rPr>
        <w:t xml:space="preserve">20 сентября 2016 года на электронный адрес: </w:t>
      </w:r>
      <w:hyperlink r:id="rId9" w:history="1">
        <w:r w:rsidRPr="00F26575">
          <w:rPr>
            <w:rStyle w:val="aa"/>
            <w:b/>
            <w:lang w:val="en-US"/>
          </w:rPr>
          <w:t>oxana</w:t>
        </w:r>
        <w:r w:rsidRPr="00F26575">
          <w:rPr>
            <w:rStyle w:val="aa"/>
            <w:b/>
          </w:rPr>
          <w:t>.</w:t>
        </w:r>
        <w:r w:rsidRPr="00F26575">
          <w:rPr>
            <w:rStyle w:val="aa"/>
            <w:b/>
            <w:lang w:val="en-US"/>
          </w:rPr>
          <w:t>sobakina</w:t>
        </w:r>
        <w:r w:rsidRPr="00F26575">
          <w:rPr>
            <w:rStyle w:val="aa"/>
            <w:b/>
          </w:rPr>
          <w:t>@</w:t>
        </w:r>
        <w:r w:rsidRPr="00F26575">
          <w:rPr>
            <w:rStyle w:val="aa"/>
            <w:b/>
            <w:lang w:val="en-US"/>
          </w:rPr>
          <w:t>yandex</w:t>
        </w:r>
        <w:r w:rsidRPr="00F26575">
          <w:rPr>
            <w:rStyle w:val="aa"/>
            <w:b/>
          </w:rPr>
          <w:t>.</w:t>
        </w:r>
        <w:proofErr w:type="spellStart"/>
        <w:r w:rsidRPr="00F26575">
          <w:rPr>
            <w:rStyle w:val="aa"/>
            <w:b/>
            <w:lang w:val="en-US"/>
          </w:rPr>
          <w:t>ru</w:t>
        </w:r>
        <w:proofErr w:type="spellEnd"/>
      </w:hyperlink>
      <w:r w:rsidRPr="00F26575">
        <w:rPr>
          <w:b/>
        </w:rPr>
        <w:t xml:space="preserve"> или в ОГИБДД МО МВД России «Нейский» по адресу г. </w:t>
      </w:r>
      <w:proofErr w:type="spellStart"/>
      <w:r w:rsidRPr="00F26575">
        <w:rPr>
          <w:b/>
        </w:rPr>
        <w:t>Нея</w:t>
      </w:r>
      <w:proofErr w:type="spellEnd"/>
      <w:r w:rsidRPr="00F26575">
        <w:rPr>
          <w:b/>
        </w:rPr>
        <w:t xml:space="preserve"> ул. Соловьева д. 21 ОГИБДД.</w:t>
      </w:r>
    </w:p>
    <w:p w:rsidR="006133E7" w:rsidRDefault="006133E7" w:rsidP="006133E7">
      <w:pPr>
        <w:jc w:val="both"/>
        <w:rPr>
          <w:sz w:val="28"/>
          <w:szCs w:val="28"/>
        </w:rPr>
      </w:pPr>
    </w:p>
    <w:p w:rsidR="006133E7" w:rsidRDefault="006133E7" w:rsidP="006133E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МО МВД России «Нейский»</w:t>
      </w:r>
    </w:p>
    <w:p w:rsidR="006133E7" w:rsidRDefault="006133E7" w:rsidP="00613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 полиции                                                                       </w:t>
      </w:r>
      <w:r>
        <w:rPr>
          <w:sz w:val="28"/>
          <w:szCs w:val="28"/>
        </w:rPr>
        <w:t>С. А. Смирнов</w:t>
      </w:r>
    </w:p>
    <w:p w:rsidR="006133E7" w:rsidRDefault="006133E7" w:rsidP="006133E7">
      <w:pPr>
        <w:jc w:val="both"/>
        <w:rPr>
          <w:sz w:val="28"/>
          <w:szCs w:val="28"/>
        </w:rPr>
      </w:pPr>
    </w:p>
    <w:p w:rsidR="006133E7" w:rsidRPr="00F632F8" w:rsidRDefault="00F632F8" w:rsidP="006133E7">
      <w:pPr>
        <w:jc w:val="both"/>
      </w:pPr>
      <w:bookmarkStart w:id="0" w:name="_GoBack"/>
      <w:r w:rsidRPr="00F632F8">
        <w:t>исп. Собакина О. В.</w:t>
      </w:r>
    </w:p>
    <w:p w:rsidR="00F632F8" w:rsidRPr="00F632F8" w:rsidRDefault="00F632F8" w:rsidP="006133E7">
      <w:pPr>
        <w:jc w:val="both"/>
      </w:pPr>
      <w:r w:rsidRPr="00F632F8">
        <w:t>8(49444)3-35-83</w:t>
      </w:r>
    </w:p>
    <w:bookmarkEnd w:id="0"/>
    <w:p w:rsidR="00AD2A93" w:rsidRDefault="00AD2A93"/>
    <w:sectPr w:rsidR="00AD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E7" w:rsidRDefault="006133E7" w:rsidP="006133E7">
      <w:r>
        <w:separator/>
      </w:r>
    </w:p>
  </w:endnote>
  <w:endnote w:type="continuationSeparator" w:id="0">
    <w:p w:rsidR="006133E7" w:rsidRDefault="006133E7" w:rsidP="0061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E7" w:rsidRDefault="006133E7" w:rsidP="006133E7">
      <w:r>
        <w:separator/>
      </w:r>
    </w:p>
  </w:footnote>
  <w:footnote w:type="continuationSeparator" w:id="0">
    <w:p w:rsidR="006133E7" w:rsidRDefault="006133E7" w:rsidP="00613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C4B4B"/>
    <w:multiLevelType w:val="hybridMultilevel"/>
    <w:tmpl w:val="22988AAA"/>
    <w:lvl w:ilvl="0" w:tplc="99AE19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3D"/>
    <w:rsid w:val="003216E1"/>
    <w:rsid w:val="006133E7"/>
    <w:rsid w:val="00AD2A93"/>
    <w:rsid w:val="00F0523D"/>
    <w:rsid w:val="00F26575"/>
    <w:rsid w:val="00F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3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33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3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6133E7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13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6133E7"/>
    <w:rPr>
      <w:vertAlign w:val="superscript"/>
    </w:rPr>
  </w:style>
  <w:style w:type="character" w:styleId="aa">
    <w:name w:val="Hyperlink"/>
    <w:basedOn w:val="a0"/>
    <w:uiPriority w:val="99"/>
    <w:unhideWhenUsed/>
    <w:rsid w:val="00F265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3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33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3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6133E7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13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6133E7"/>
    <w:rPr>
      <w:vertAlign w:val="superscript"/>
    </w:rPr>
  </w:style>
  <w:style w:type="character" w:styleId="aa">
    <w:name w:val="Hyperlink"/>
    <w:basedOn w:val="a0"/>
    <w:uiPriority w:val="99"/>
    <w:unhideWhenUsed/>
    <w:rsid w:val="00F26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xana.sobakina@yandex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6Q454C4S776C-640-706</_dlc_DocId>
    <_dlc_DocIdUrl xmlns="fb166eb0-c3f2-4116-b942-42f93c0d30c0">
      <Url>http://www.eduportal44.ru/Neya/CentrRT/_layouts/15/DocIdRedir.aspx?ID=6Q454C4S776C-640-706</Url>
      <Description>6Q454C4S776C-640-706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DFB36-45A8-4A28-AAAC-FA34D929BAF0}"/>
</file>

<file path=customXml/itemProps2.xml><?xml version="1.0" encoding="utf-8"?>
<ds:datastoreItem xmlns:ds="http://schemas.openxmlformats.org/officeDocument/2006/customXml" ds:itemID="{484BC6E7-E236-4305-BEE2-FBA17B35453C}"/>
</file>

<file path=customXml/itemProps3.xml><?xml version="1.0" encoding="utf-8"?>
<ds:datastoreItem xmlns:ds="http://schemas.openxmlformats.org/officeDocument/2006/customXml" ds:itemID="{E22428B6-6B85-4C53-81F4-ADAE1EB39869}"/>
</file>

<file path=customXml/itemProps4.xml><?xml version="1.0" encoding="utf-8"?>
<ds:datastoreItem xmlns:ds="http://schemas.openxmlformats.org/officeDocument/2006/customXml" ds:itemID="{00371552-131C-492D-9087-B2A86E2F02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2016-06-03T11:49:00Z</dcterms:created>
  <dcterms:modified xsi:type="dcterms:W3CDTF">2016-06-03T13:48:00Z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731591ba-572c-401d-807c-0352059524e3</vt:lpwstr>
  </property>
  <property fmtid="{D5CDD505-2E9C-101B-9397-08002B2CF9AE}" pid="3" name="ContentTypeId">
    <vt:lpwstr>0x010100166D3FF870E7724E9D535CEC9081F757</vt:lpwstr>
  </property>
</Properties>
</file>