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B3" w:rsidRDefault="00D142B3" w:rsidP="00D142B3">
      <w:pPr>
        <w:pStyle w:val="a3"/>
        <w:spacing w:before="112" w:beforeAutospacing="0" w:after="0" w:afterAutospacing="0"/>
        <w:ind w:left="281" w:right="281"/>
      </w:pPr>
      <w:r>
        <w:rPr>
          <w:b/>
          <w:bCs/>
          <w:color w:val="000080"/>
        </w:rPr>
        <w:t>От искры сыр-бор загорается.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От искры Москва загорелась.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Берегись, не обожгись!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Не подкладывай к огню соломы, не поджигай, так и не сгорит.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Не шути с огнем, обожжешься.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Огонь не вода — охватит, не выплывешь.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Огонь не вода — пожитки не всплывают.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От искры пожар рождается.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Искра </w:t>
      </w:r>
      <w:proofErr w:type="gramStart"/>
      <w:r>
        <w:rPr>
          <w:b/>
          <w:bCs/>
          <w:color w:val="000080"/>
        </w:rPr>
        <w:t>мала</w:t>
      </w:r>
      <w:proofErr w:type="gramEnd"/>
      <w:r>
        <w:rPr>
          <w:b/>
          <w:bCs/>
          <w:color w:val="000080"/>
        </w:rPr>
        <w:t xml:space="preserve"> велик пламень родит.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Пока искра в пепле, тогда и туши.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Огонь да вода все сокрушат.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В огне и железо плавко.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Не играй, кошка, с огнем – лапу обожжешь.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Искру туши до пожара, беду отводи до удара.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Слёзы пожара не тушат.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Плох мир огня с водою.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Красный петух прошёлся.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Сену с огнём не ужиться.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Дерево с огнем не дружит.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Спички не игрушка, огонь не забава.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Упустишь огонь – не потушишь.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Где огонь, там и дым.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Дыма без огня не бывает.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Дорого при пожаре и ведро воды.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Огонь хороший слуга, но плохой хозяин.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Как бы мал огонёк не был, всегда от него дым.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Спичка – невеличка, а огонь великан.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И малая искра сжигает города.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Каждый человек загодя думает о пожаре.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Лучше костёр маленький, чем пожар большой.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lastRenderedPageBreak/>
        <w:t xml:space="preserve">● </w:t>
      </w:r>
      <w:r>
        <w:rPr>
          <w:b/>
          <w:bCs/>
          <w:color w:val="000080"/>
        </w:rPr>
        <w:t xml:space="preserve">Один на пожаре не боец.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Пламя – это благо и жизнь, если не забыть потушить его вовремя.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С огнем воюют, а без огня горюют.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Человек без огня не живет ни единого дня.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При огне как при солнце светло, при огне и зимою тепло.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Огонь – друг и враг человека.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От искр пожар рождается.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Не шути с огнем – можешь сгореть.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Спички не тронь – в них огонь.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Не имей привычки носить в кармане спички.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 Жжется печь, ее не тронь, потому что в ней – огонь.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Маленькая спичка сжигает большой лес.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Спичка – невеличка. Огонь – великан.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Все прошло, как огнем сожгло. 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Огонь да вода все сокрушат.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От огня и камень треснет.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В избе искра проказлива.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Водой пожар тушат, а умом - предотвратят.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В руках спичка была, да изба сплыла.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Огонь – судья беспечности людей.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Бояться, как огня.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>Пожарному делу учиться – вперед пригодится.</w:t>
      </w:r>
    </w:p>
    <w:p w:rsidR="00D142B3" w:rsidRDefault="00D142B3" w:rsidP="00D142B3">
      <w:pPr>
        <w:pStyle w:val="a3"/>
        <w:spacing w:before="150" w:beforeAutospacing="0" w:after="0" w:afterAutospacing="0"/>
        <w:ind w:left="281" w:right="281"/>
      </w:pPr>
      <w:r>
        <w:rPr>
          <w:rFonts w:ascii="Palatino Linotype" w:hAnsi="Palatino Linotype"/>
          <w:b/>
          <w:bCs/>
          <w:color w:val="CC0000"/>
        </w:rPr>
        <w:t xml:space="preserve">● </w:t>
      </w:r>
      <w:r>
        <w:rPr>
          <w:b/>
          <w:bCs/>
          <w:color w:val="000080"/>
        </w:rPr>
        <w:t xml:space="preserve">Утром, вечером и днем </w:t>
      </w:r>
      <w:proofErr w:type="gramStart"/>
      <w:r>
        <w:rPr>
          <w:b/>
          <w:bCs/>
          <w:color w:val="000080"/>
        </w:rPr>
        <w:t>осторожен</w:t>
      </w:r>
      <w:proofErr w:type="gramEnd"/>
      <w:r>
        <w:rPr>
          <w:b/>
          <w:bCs/>
          <w:color w:val="000080"/>
        </w:rPr>
        <w:t xml:space="preserve"> будь с огнем.</w:t>
      </w:r>
    </w:p>
    <w:p w:rsidR="00D142B3" w:rsidRDefault="00D142B3" w:rsidP="00D142B3">
      <w:pPr>
        <w:pStyle w:val="a3"/>
        <w:spacing w:before="112" w:beforeAutospacing="0" w:after="0" w:afterAutospacing="0"/>
        <w:ind w:left="281" w:right="281"/>
        <w:jc w:val="center"/>
      </w:pPr>
      <w:r>
        <w:rPr>
          <w:noProof/>
        </w:rPr>
        <w:drawing>
          <wp:inline distT="0" distB="0" distL="0" distR="0">
            <wp:extent cx="1092835" cy="1080770"/>
            <wp:effectExtent l="19050" t="0" r="0" b="0"/>
            <wp:docPr id="1" name="Рисунок 1" descr="http://zanimatika.narod.ru/Ogon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Ogon_ramk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958" w:rsidRDefault="000B6958"/>
    <w:sectPr w:rsidR="000B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42B3"/>
    <w:rsid w:val="000B6958"/>
    <w:rsid w:val="00D1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6Q454C4S776C-640-202</_dlc_DocId>
    <_dlc_DocIdUrl xmlns="fb166eb0-c3f2-4116-b942-42f93c0d30c0">
      <Url>http://www.eduportal44.ru/Neya/CentrRT/_layouts/15/DocIdRedir.aspx?ID=6Q454C4S776C-640-202</Url>
      <Description>6Q454C4S776C-640-202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D44EE-56E5-4046-A50B-2FD8096412AE}"/>
</file>

<file path=customXml/itemProps2.xml><?xml version="1.0" encoding="utf-8"?>
<ds:datastoreItem xmlns:ds="http://schemas.openxmlformats.org/officeDocument/2006/customXml" ds:itemID="{2C4A0319-EFBE-464B-B838-BF5935F701D2}"/>
</file>

<file path=customXml/itemProps3.xml><?xml version="1.0" encoding="utf-8"?>
<ds:datastoreItem xmlns:ds="http://schemas.openxmlformats.org/officeDocument/2006/customXml" ds:itemID="{117CCFE3-AD85-4ED9-8D1C-B14E9D26CB8F}"/>
</file>

<file path=customXml/itemProps4.xml><?xml version="1.0" encoding="utf-8"?>
<ds:datastoreItem xmlns:ds="http://schemas.openxmlformats.org/officeDocument/2006/customXml" ds:itemID="{253DB6DC-A1A8-4BA8-B777-5ACD507CC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2015-03-17T00:38:00Z</dcterms:created>
  <dcterms:modified xsi:type="dcterms:W3CDTF">2015-03-17T00:38:00Z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bc195095-92c4-4642-885d-939a03c3e9f7</vt:lpwstr>
  </property>
</Properties>
</file>