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3" w:rsidRPr="00BD4877" w:rsidRDefault="00721567">
      <w:pPr>
        <w:rPr>
          <w:rFonts w:ascii="Monotype Corsiva" w:hAnsi="Monotype Corsiva"/>
          <w:color w:val="002060"/>
          <w:sz w:val="28"/>
          <w:szCs w:val="28"/>
          <w:shd w:val="clear" w:color="auto" w:fill="FFFFFF"/>
        </w:rPr>
      </w:pPr>
      <w:r w:rsidRPr="00BD4877">
        <w:rPr>
          <w:rFonts w:ascii="Monotype Corsiva" w:hAnsi="Monotype Corsiva"/>
          <w:color w:val="002060"/>
          <w:sz w:val="28"/>
          <w:szCs w:val="28"/>
          <w:shd w:val="clear" w:color="auto" w:fill="FFFFFF"/>
        </w:rPr>
        <w:t xml:space="preserve">День учителя — профессиональный праздник школьных педагогов, но его отмечают не только те, кто сеет разумное и вечное, но и все учащиеся. Для последних — это возможность устроить радостный день своим любимым преподавателям и очередной повод засыпать их многочисленными букетами цветов. </w:t>
      </w:r>
    </w:p>
    <w:p w:rsidR="00EA00B6" w:rsidRPr="00EF22EB" w:rsidRDefault="00721567" w:rsidP="00EF22EB">
      <w:pPr>
        <w:rPr>
          <w:rFonts w:ascii="Monotype Corsiva" w:hAnsi="Monotype Corsiva"/>
          <w:color w:val="002060"/>
          <w:sz w:val="28"/>
          <w:szCs w:val="28"/>
          <w:shd w:val="clear" w:color="auto" w:fill="FFFFFF"/>
        </w:rPr>
      </w:pPr>
      <w:r w:rsidRPr="00BD4877">
        <w:rPr>
          <w:rFonts w:ascii="Monotype Corsiva" w:hAnsi="Monotype Corsiva"/>
          <w:color w:val="002060"/>
          <w:sz w:val="28"/>
          <w:szCs w:val="28"/>
          <w:shd w:val="clear" w:color="auto" w:fill="FFFFFF"/>
        </w:rPr>
        <w:t>Всемирный День учителя отмечен в государственных календарях более чем в 100 странах. Официально ООН учредила праздник людей этой важной профессии в 1994 году. Выбор пал на 5 октября не случайно, известно, что в 1965 году в Париже проходила совместная Конференция ЮНЕСКО и Международной организации труда, на которой 5 октября было принято рекомендательное постановление «О положении учителей».</w:t>
      </w:r>
    </w:p>
    <w:p w:rsidR="00BD4877" w:rsidRPr="00BD4877" w:rsidRDefault="00EA00B6" w:rsidP="00EA00B6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 xml:space="preserve">Викторина «Учитель – </w:t>
      </w:r>
      <w:r w:rsidR="00BD4877" w:rsidRPr="00BD4877">
        <w:rPr>
          <w:rFonts w:ascii="Monotype Corsiva" w:hAnsi="Monotype Corsiva" w:cs="Times"/>
          <w:color w:val="002060"/>
          <w:sz w:val="28"/>
          <w:szCs w:val="28"/>
        </w:rPr>
        <w:t>слово то какое</w:t>
      </w:r>
      <w:proofErr w:type="gramStart"/>
      <w:r w:rsidR="00BD4877" w:rsidRPr="00BD4877">
        <w:rPr>
          <w:rFonts w:ascii="Monotype Corsiva" w:hAnsi="Monotype Corsiva" w:cs="Times"/>
          <w:color w:val="002060"/>
          <w:sz w:val="28"/>
          <w:szCs w:val="28"/>
        </w:rPr>
        <w:t xml:space="preserve"> !</w:t>
      </w:r>
      <w:proofErr w:type="gramEnd"/>
      <w:r w:rsidRPr="00BD4877">
        <w:rPr>
          <w:rFonts w:ascii="Monotype Corsiva" w:hAnsi="Monotype Corsiva" w:cs="Times"/>
          <w:color w:val="002060"/>
          <w:sz w:val="28"/>
          <w:szCs w:val="28"/>
        </w:rPr>
        <w:t xml:space="preserve">» 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>На все вопросы даны ответы.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1. Кто автор следующей фразы?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i/>
          <w:iCs/>
          <w:color w:val="002060"/>
          <w:sz w:val="28"/>
          <w:szCs w:val="28"/>
          <w:bdr w:val="none" w:sz="0" w:space="0" w:color="auto" w:frame="1"/>
        </w:rPr>
        <w:t>«Сейте разумное, доброе, вечное,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i/>
          <w:iCs/>
          <w:color w:val="002060"/>
          <w:sz w:val="28"/>
          <w:szCs w:val="28"/>
          <w:bdr w:val="none" w:sz="0" w:space="0" w:color="auto" w:frame="1"/>
        </w:rPr>
        <w:t>Сейте! Спасибо вам скажет сердечное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Times" w:hAnsi="Times" w:cs="Times"/>
          <w:i/>
          <w:iCs/>
          <w:color w:val="002060"/>
          <w:sz w:val="28"/>
          <w:szCs w:val="28"/>
          <w:bdr w:val="none" w:sz="0" w:space="0" w:color="auto" w:frame="1"/>
        </w:rPr>
        <w:t>‎</w:t>
      </w:r>
      <w:r w:rsidRPr="00BD4877">
        <w:rPr>
          <w:rStyle w:val="a4"/>
          <w:rFonts w:ascii="Monotype Corsiva" w:hAnsi="Monotype Corsiva" w:cs="Times"/>
          <w:i/>
          <w:iCs/>
          <w:color w:val="002060"/>
          <w:sz w:val="28"/>
          <w:szCs w:val="28"/>
          <w:bdr w:val="none" w:sz="0" w:space="0" w:color="auto" w:frame="1"/>
        </w:rPr>
        <w:t>Русский народ…»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>В.А.Жуковский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В.Г.Белинский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Н.А.Некрасов +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2. Кто автор рассказа «Уроки французского»?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Валентин Распутин +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Алексей Толстой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Лев Кассиль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3. Эта газета была основана в 1924 году при активном участии Н.К.Крупской. Читателями этой газеты стали миллионы учителей. Её первый номер увидел свет 3 октября 1924 года. Как называется газета?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>«Педсовет»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«Учительская газета» +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«Знания»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4. Как звали </w:t>
      </w:r>
      <w:proofErr w:type="gramStart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лентяя</w:t>
      </w:r>
      <w:proofErr w:type="gramEnd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 и двоечника из мультфильма «В стране невыученных уроков»?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 xml:space="preserve">Пётр </w:t>
      </w:r>
      <w:proofErr w:type="spellStart"/>
      <w:r w:rsidRPr="00BD4877">
        <w:rPr>
          <w:rFonts w:ascii="Monotype Corsiva" w:hAnsi="Monotype Corsiva" w:cs="Times"/>
          <w:color w:val="002060"/>
          <w:sz w:val="28"/>
          <w:szCs w:val="28"/>
        </w:rPr>
        <w:t>Умелов</w:t>
      </w:r>
      <w:proofErr w:type="spellEnd"/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Николай Задачников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Виктор </w:t>
      </w:r>
      <w:proofErr w:type="spellStart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Перестукин</w:t>
      </w:r>
      <w:proofErr w:type="spellEnd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 +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Назовите синонимы к слову «учитель»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Ответ:</w:t>
      </w:r>
      <w:r w:rsidRPr="00BD4877">
        <w:rPr>
          <w:rStyle w:val="apple-converted-space"/>
          <w:rFonts w:ascii="Monotype Corsiva" w:hAnsi="Monotype Corsiva" w:cs="Times"/>
          <w:color w:val="002060"/>
          <w:sz w:val="28"/>
          <w:szCs w:val="28"/>
        </w:rPr>
        <w:t> 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t>преподаватель, педагог, наставник, гуру, просветитель</w:t>
      </w:r>
      <w:proofErr w:type="gramEnd"/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6. Этот человек – основоположник дошкольной педагогики. Он стоял у истоков русской педагогики в целом. О ком идёт речь?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lastRenderedPageBreak/>
        <w:t>К.Д.Ушинский +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А.М.Горький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С.Я.Маршак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7. Какой предмет преподавал учитель Илья Семёнович Мельников (актёр Вячеслав Тихонов) в фильме «Доживём до понедельника»?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>Литературу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Историю +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Математику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8. Продолжите пословицу: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>Ученье — свет, а …(</w:t>
      </w:r>
      <w:proofErr w:type="spellStart"/>
      <w:r w:rsidRPr="00BD4877">
        <w:rPr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неученье</w:t>
      </w:r>
      <w:proofErr w:type="spellEnd"/>
      <w:r w:rsidRPr="00BD4877">
        <w:rPr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 – тьма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t>).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Ученья корень горек, …(</w:t>
      </w:r>
      <w:r w:rsidRPr="00BD4877">
        <w:rPr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да плод сладок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t>).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 xml:space="preserve">Учись </w:t>
      </w:r>
      <w:proofErr w:type="gramStart"/>
      <w:r w:rsidRPr="00BD4877">
        <w:rPr>
          <w:rFonts w:ascii="Monotype Corsiva" w:hAnsi="Monotype Corsiva" w:cs="Times"/>
          <w:color w:val="002060"/>
          <w:sz w:val="28"/>
          <w:szCs w:val="28"/>
        </w:rPr>
        <w:t>доброму</w:t>
      </w:r>
      <w:proofErr w:type="gramEnd"/>
      <w:r w:rsidRPr="00BD4877">
        <w:rPr>
          <w:rFonts w:ascii="Monotype Corsiva" w:hAnsi="Monotype Corsiva" w:cs="Times"/>
          <w:color w:val="002060"/>
          <w:sz w:val="28"/>
          <w:szCs w:val="28"/>
        </w:rPr>
        <w:t>, так худое на ум …(</w:t>
      </w:r>
      <w:r w:rsidRPr="00BD4877">
        <w:rPr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не пойдет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t>).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Учиться всегда …(</w:t>
      </w:r>
      <w:r w:rsidRPr="00BD4877">
        <w:rPr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пригодится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t>).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Учить — …ум (</w:t>
      </w:r>
      <w:r w:rsidRPr="00BD4877">
        <w:rPr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точить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t>).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9. Как назывался советский </w:t>
      </w:r>
      <w:proofErr w:type="spellStart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четырёхсерийный</w:t>
      </w:r>
      <w:proofErr w:type="spellEnd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 художественный телевизионный фильм о школе, школьной жизни, учителях, </w:t>
      </w:r>
      <w:proofErr w:type="gramStart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режиссером</w:t>
      </w:r>
      <w:proofErr w:type="gramEnd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 xml:space="preserve"> которого стал Алексей </w:t>
      </w:r>
      <w:proofErr w:type="spellStart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Коренев</w:t>
      </w:r>
      <w:proofErr w:type="spellEnd"/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?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>«Школьная серенада»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«Здравствуй, школа»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«Большая перемена» +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10. Как на школьном языке называется оценка, эквивалентная «неудовлетворительно», «плохо», «двойка».</w:t>
      </w:r>
    </w:p>
    <w:p w:rsidR="00EA00B6" w:rsidRPr="00BD4877" w:rsidRDefault="00EA00B6" w:rsidP="00EA00B6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Monotype Corsiva" w:hAnsi="Monotype Corsiva" w:cs="Times"/>
          <w:color w:val="002060"/>
          <w:sz w:val="28"/>
          <w:szCs w:val="28"/>
        </w:rPr>
      </w:pPr>
      <w:r w:rsidRPr="00BD4877">
        <w:rPr>
          <w:rFonts w:ascii="Monotype Corsiva" w:hAnsi="Monotype Corsiva" w:cs="Times"/>
          <w:color w:val="002060"/>
          <w:sz w:val="28"/>
          <w:szCs w:val="28"/>
        </w:rPr>
        <w:t>Пустышка</w:t>
      </w:r>
      <w:proofErr w:type="gramStart"/>
      <w:r w:rsidRPr="00BD4877">
        <w:rPr>
          <w:rFonts w:ascii="Monotype Corsiva" w:hAnsi="Monotype Corsiva" w:cs="Times"/>
          <w:color w:val="002060"/>
          <w:sz w:val="28"/>
          <w:szCs w:val="28"/>
        </w:rPr>
        <w:br/>
        <w:t>П</w:t>
      </w:r>
      <w:proofErr w:type="gramEnd"/>
      <w:r w:rsidRPr="00BD4877">
        <w:rPr>
          <w:rFonts w:ascii="Monotype Corsiva" w:hAnsi="Monotype Corsiva" w:cs="Times"/>
          <w:color w:val="002060"/>
          <w:sz w:val="28"/>
          <w:szCs w:val="28"/>
        </w:rPr>
        <w:t>о нолям</w:t>
      </w:r>
      <w:r w:rsidRPr="00BD4877">
        <w:rPr>
          <w:rFonts w:ascii="Monotype Corsiva" w:hAnsi="Monotype Corsiva" w:cs="Times"/>
          <w:color w:val="002060"/>
          <w:sz w:val="28"/>
          <w:szCs w:val="28"/>
        </w:rPr>
        <w:br/>
      </w:r>
      <w:r w:rsidRPr="00BD4877">
        <w:rPr>
          <w:rStyle w:val="a4"/>
          <w:rFonts w:ascii="Monotype Corsiva" w:hAnsi="Monotype Corsiva" w:cs="Times"/>
          <w:color w:val="002060"/>
          <w:sz w:val="28"/>
          <w:szCs w:val="28"/>
          <w:bdr w:val="none" w:sz="0" w:space="0" w:color="auto" w:frame="1"/>
        </w:rPr>
        <w:t>Баранка +</w:t>
      </w:r>
    </w:p>
    <w:p w:rsidR="00640DCA" w:rsidRPr="00640DCA" w:rsidRDefault="00EA00B6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</w:t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1. О ком идёт речь</w:t>
      </w:r>
      <w:r w:rsidR="00BD4877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 xml:space="preserve"> в загадке</w:t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?</w:t>
      </w:r>
    </w:p>
    <w:p w:rsidR="00640DCA" w:rsidRPr="00640DCA" w:rsidRDefault="00640DCA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Он приходит в школу рано,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  <w:t>У него большие планы: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  <w:t>Научить детей писать,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  <w:t>Думать, вычислять, решать.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речь идёт об учителе</w:t>
      </w:r>
    </w:p>
    <w:p w:rsidR="00640DCA" w:rsidRPr="00640DCA" w:rsidRDefault="00BD4877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</w:t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2. Каких великих учителей вы знаете?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="00640DCA"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Л.Н.Толстой, К.Д.Ушинский, А. В. Луначарский, А.М.Горький, С.Я.Маршак</w:t>
      </w:r>
    </w:p>
    <w:p w:rsidR="00640DCA" w:rsidRPr="00640DCA" w:rsidRDefault="00BD4877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</w:t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3. Какие кинофильмы, рассказы, повести, посвящённые учителям, вы знаете?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="00640DCA"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 xml:space="preserve">«Уроки французского» — рассказ Валентина Распутина, «Первый учитель» — повесть писателя </w:t>
      </w:r>
      <w:proofErr w:type="spellStart"/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Чингиза</w:t>
      </w:r>
      <w:proofErr w:type="spellEnd"/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 xml:space="preserve"> Айтматова, фильм «Большая перемена»</w:t>
      </w:r>
    </w:p>
    <w:p w:rsidR="00640DCA" w:rsidRPr="00640DCA" w:rsidRDefault="00BD4877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</w:t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4. Как вы считаете, отмечают ли Всемирный День учителя?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="00640DCA"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да, этот праздник был учреждён под эгидой ЮНЕСКО в 1994 году. Это день – 5 октября, День учителя празднуют более чем в ста странах мира</w:t>
      </w:r>
    </w:p>
    <w:p w:rsidR="00640DCA" w:rsidRPr="00640DCA" w:rsidRDefault="00BD4877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</w:t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5. Какой ученик самый любимый у учителя?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="00640DCA"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="00640DCA"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 xml:space="preserve">возможно несколько вариантов ответов. Один </w:t>
      </w:r>
      <w:proofErr w:type="gramStart"/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из</w:t>
      </w:r>
      <w:proofErr w:type="gramEnd"/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 xml:space="preserve"> низ может быть таким: </w:t>
      </w:r>
      <w:r w:rsidR="00640DCA"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lastRenderedPageBreak/>
        <w:t>«Ученик, который хорошо учится, делает своевременно домашнее задание. Ученик с прилежным поведением».</w:t>
      </w:r>
    </w:p>
    <w:p w:rsidR="00BD4877" w:rsidRPr="00640DCA" w:rsidRDefault="00BD4877" w:rsidP="00BD4877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16. Что означает выражение: «Готов к уроку»?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это значит, что выполнено домашнее задание, и выучены правила, теоремы, проштудирован параграф</w:t>
      </w:r>
    </w:p>
    <w:p w:rsidR="00BD4877" w:rsidRPr="00640DCA" w:rsidRDefault="00BD4877" w:rsidP="00BD4877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17. Кто такой хорошист и кто такой ударник? Чем они отличается друг от друга?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практически ничем, это ученик, который учится без троек. Оценки за четверти и за год у него только хорошие и отличные</w:t>
      </w:r>
    </w:p>
    <w:p w:rsidR="00BD4877" w:rsidRPr="00640DCA" w:rsidRDefault="00BD4877" w:rsidP="00BD4877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18. Шпора — это один из элементов, служащих для управления лошадью. А какое отношение это слово имеет к школе?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так на разговорном языке означает слово «шпаргалка»</w:t>
      </w:r>
    </w:p>
    <w:p w:rsidR="00BD4877" w:rsidRPr="00BD4877" w:rsidRDefault="00BD4877" w:rsidP="00640DCA">
      <w:pPr>
        <w:shd w:val="clear" w:color="auto" w:fill="FFFFFF"/>
        <w:spacing w:after="168" w:line="240" w:lineRule="auto"/>
        <w:textAlignment w:val="baseline"/>
        <w:outlineLvl w:val="2"/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</w:pPr>
    </w:p>
    <w:p w:rsidR="00640DCA" w:rsidRPr="00640DCA" w:rsidRDefault="00BD4877" w:rsidP="00640DCA">
      <w:pPr>
        <w:shd w:val="clear" w:color="auto" w:fill="FFFFFF"/>
        <w:spacing w:after="168" w:line="240" w:lineRule="auto"/>
        <w:textAlignment w:val="baseline"/>
        <w:outlineLvl w:val="2"/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</w:pPr>
      <w:r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 xml:space="preserve">Шутка! </w:t>
      </w:r>
    </w:p>
    <w:p w:rsidR="00640DCA" w:rsidRPr="00640DCA" w:rsidRDefault="00640DCA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1. В каком случае ученик говорит: «Я что, Пушкин?»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так говорится в том случае, когда отвечающий не знает ответ на вопрос. Скорее всего, считается, что Пушкин (он же гений!) знал всё</w:t>
      </w:r>
      <w:r w:rsid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.</w:t>
      </w:r>
    </w:p>
    <w:p w:rsidR="00640DCA" w:rsidRPr="00640DCA" w:rsidRDefault="00640DCA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2. Как отвечает ученик на вопрос, который, по его мнению, ранее не был объяснён учителем?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«это мы не проходили»</w:t>
      </w:r>
    </w:p>
    <w:p w:rsidR="00640DCA" w:rsidRPr="00640DCA" w:rsidRDefault="00640DCA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3. В каком случае говорят: «Играть в школу?»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речь идет о ребячьей игре, проходящей вне школьных стен. И учителя и ученики в такой школе – персонажи игровые</w:t>
      </w:r>
    </w:p>
    <w:p w:rsidR="00640DCA" w:rsidRPr="00640DCA" w:rsidRDefault="00640DCA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4. Какую считалочку произносит учитель младших классов, когда дети сильно расшумятся?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«</w:t>
      </w:r>
      <w:proofErr w:type="spellStart"/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Чок-чок</w:t>
      </w:r>
      <w:proofErr w:type="spellEnd"/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, зубы на крючок»</w:t>
      </w:r>
    </w:p>
    <w:p w:rsidR="00640DCA" w:rsidRPr="00640DCA" w:rsidRDefault="00640DCA" w:rsidP="00640DCA">
      <w:pPr>
        <w:shd w:val="clear" w:color="auto" w:fill="FFFFFF"/>
        <w:spacing w:after="0" w:line="359" w:lineRule="atLeast"/>
        <w:textAlignment w:val="baseline"/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</w:pP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 xml:space="preserve">5. </w:t>
      </w:r>
      <w:proofErr w:type="gramStart"/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Назовите пять персонажей детских рассказов, мультфильмов, считалочек, сказок, имена (названия) которых начинаются на букву «Ч»?</w:t>
      </w:r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br/>
      </w:r>
      <w:r w:rsidRPr="00BD4877">
        <w:rPr>
          <w:rFonts w:ascii="Monotype Corsiva" w:eastAsia="Times New Roman" w:hAnsi="Monotype Corsiva" w:cs="Times"/>
          <w:b/>
          <w:bCs/>
          <w:color w:val="002060"/>
          <w:sz w:val="28"/>
          <w:szCs w:val="28"/>
          <w:lang w:eastAsia="ru-RU"/>
        </w:rPr>
        <w:t>Ответ:</w:t>
      </w:r>
      <w:proofErr w:type="gramEnd"/>
      <w:r w:rsidRPr="00BD4877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 </w:t>
      </w:r>
      <w:proofErr w:type="spellStart"/>
      <w:proofErr w:type="gramStart"/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Чиполлино</w:t>
      </w:r>
      <w:proofErr w:type="spellEnd"/>
      <w:r w:rsidRPr="00640DCA">
        <w:rPr>
          <w:rFonts w:ascii="Monotype Corsiva" w:eastAsia="Times New Roman" w:hAnsi="Monotype Corsiva" w:cs="Times"/>
          <w:color w:val="002060"/>
          <w:sz w:val="28"/>
          <w:szCs w:val="28"/>
          <w:lang w:eastAsia="ru-RU"/>
        </w:rPr>
        <w:t>, Чип (и Дейл), Чижик-пыжик, Чук (и Гек), Чапаев, «Чучело» и другие</w:t>
      </w:r>
      <w:proofErr w:type="gramEnd"/>
    </w:p>
    <w:p w:rsidR="00640DCA" w:rsidRPr="00BD4877" w:rsidRDefault="00640DCA">
      <w:pPr>
        <w:rPr>
          <w:rFonts w:ascii="Monotype Corsiva" w:hAnsi="Monotype Corsiva"/>
          <w:color w:val="002060"/>
          <w:sz w:val="28"/>
          <w:szCs w:val="28"/>
        </w:rPr>
      </w:pPr>
    </w:p>
    <w:sectPr w:rsidR="00640DCA" w:rsidRPr="00BD4877" w:rsidSect="002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67"/>
    <w:rsid w:val="00246D49"/>
    <w:rsid w:val="002C3113"/>
    <w:rsid w:val="00640DCA"/>
    <w:rsid w:val="00721567"/>
    <w:rsid w:val="00BD4877"/>
    <w:rsid w:val="00C75CB9"/>
    <w:rsid w:val="00EA00B6"/>
    <w:rsid w:val="00EF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paragraph" w:styleId="3">
    <w:name w:val="heading 3"/>
    <w:basedOn w:val="a"/>
    <w:link w:val="30"/>
    <w:uiPriority w:val="9"/>
    <w:qFormat/>
    <w:rsid w:val="00640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DCA"/>
    <w:rPr>
      <w:b/>
      <w:bCs/>
    </w:rPr>
  </w:style>
  <w:style w:type="character" w:customStyle="1" w:styleId="apple-converted-space">
    <w:name w:val="apple-converted-space"/>
    <w:basedOn w:val="a0"/>
    <w:rsid w:val="00640DCA"/>
  </w:style>
  <w:style w:type="character" w:customStyle="1" w:styleId="40">
    <w:name w:val="Заголовок 4 Знак"/>
    <w:basedOn w:val="a0"/>
    <w:link w:val="4"/>
    <w:uiPriority w:val="9"/>
    <w:semiHidden/>
    <w:rsid w:val="00EA00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A00B6"/>
    <w:rPr>
      <w:i/>
      <w:iCs/>
    </w:rPr>
  </w:style>
  <w:style w:type="character" w:styleId="a6">
    <w:name w:val="Hyperlink"/>
    <w:basedOn w:val="a0"/>
    <w:uiPriority w:val="99"/>
    <w:semiHidden/>
    <w:unhideWhenUsed/>
    <w:rsid w:val="00EA0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6Q454C4S776C-640-1551</_dlc_DocId>
    <_dlc_DocIdUrl xmlns="fb166eb0-c3f2-4116-b942-42f93c0d30c0">
      <Url>http://www.eduportal44.ru/Neya/CentrRT/_layouts/15/DocIdRedir.aspx?ID=6Q454C4S776C-640-1551</Url>
      <Description>6Q454C4S776C-640-1551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AB8A3-C78B-4A8A-B2B6-F944102349B2}"/>
</file>

<file path=customXml/itemProps2.xml><?xml version="1.0" encoding="utf-8"?>
<ds:datastoreItem xmlns:ds="http://schemas.openxmlformats.org/officeDocument/2006/customXml" ds:itemID="{0B7C19AD-BB07-49C2-9984-2B09117D5D34}"/>
</file>

<file path=customXml/itemProps3.xml><?xml version="1.0" encoding="utf-8"?>
<ds:datastoreItem xmlns:ds="http://schemas.openxmlformats.org/officeDocument/2006/customXml" ds:itemID="{76689062-3A1E-420D-9464-A628C7AF11F9}"/>
</file>

<file path=customXml/itemProps4.xml><?xml version="1.0" encoding="utf-8"?>
<ds:datastoreItem xmlns:ds="http://schemas.openxmlformats.org/officeDocument/2006/customXml" ds:itemID="{9E91845C-AECC-41B3-803E-E7AB296C7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2017-09-27T16:19:00Z</dcterms:created>
  <dcterms:modified xsi:type="dcterms:W3CDTF">2017-09-27T16:29:00Z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dc009d97-3e3d-4473-b560-e950c1bbac3c</vt:lpwstr>
  </property>
</Properties>
</file>