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E4" w:rsidRDefault="00A43AE4" w:rsidP="00A43AE4">
      <w:pPr>
        <w:ind w:left="720"/>
        <w:jc w:val="center"/>
        <w:rPr>
          <w:sz w:val="28"/>
          <w:szCs w:val="28"/>
        </w:rPr>
      </w:pPr>
      <w:r w:rsidRPr="00C0046D">
        <w:rPr>
          <w:sz w:val="28"/>
          <w:szCs w:val="28"/>
        </w:rPr>
        <w:t>Инструкция ассистенту</w:t>
      </w:r>
    </w:p>
    <w:p w:rsidR="00A43AE4" w:rsidRPr="00C0046D" w:rsidRDefault="00A43AE4" w:rsidP="00A43AE4">
      <w:pPr>
        <w:ind w:left="720"/>
        <w:jc w:val="center"/>
        <w:rPr>
          <w:sz w:val="28"/>
          <w:szCs w:val="28"/>
        </w:rPr>
      </w:pPr>
    </w:p>
    <w:p w:rsidR="00A43AE4" w:rsidRDefault="00A43AE4" w:rsidP="00A43AE4">
      <w:pPr>
        <w:numPr>
          <w:ilvl w:val="0"/>
          <w:numId w:val="4"/>
        </w:numPr>
        <w:suppressAutoHyphens/>
        <w:jc w:val="both"/>
      </w:pPr>
      <w:r w:rsidRPr="00C0046D">
        <w:t>Рассадите школьников по одному человеку за партой.</w:t>
      </w:r>
    </w:p>
    <w:p w:rsidR="00A43AE4" w:rsidRDefault="00A43AE4" w:rsidP="00A43AE4">
      <w:pPr>
        <w:numPr>
          <w:ilvl w:val="0"/>
          <w:numId w:val="4"/>
        </w:numPr>
        <w:suppressAutoHyphens/>
        <w:jc w:val="both"/>
      </w:pPr>
      <w:r>
        <w:t>Проведите с ними организационный инструктаж:</w:t>
      </w:r>
    </w:p>
    <w:p w:rsidR="00A43AE4" w:rsidRDefault="00A43AE4" w:rsidP="00A43AE4">
      <w:pPr>
        <w:ind w:left="720"/>
        <w:jc w:val="both"/>
      </w:pPr>
      <w:r>
        <w:t>- мобильные телефоны выключены и убраны в сумки;</w:t>
      </w:r>
    </w:p>
    <w:p w:rsidR="00A43AE4" w:rsidRDefault="00A43AE4" w:rsidP="00A43AE4">
      <w:pPr>
        <w:ind w:left="720"/>
        <w:jc w:val="both"/>
      </w:pPr>
      <w:r>
        <w:t>- все сумки, рюкзаки должны быть составлены в классе в одном месте;</w:t>
      </w:r>
    </w:p>
    <w:p w:rsidR="00A43AE4" w:rsidRDefault="00A43AE4" w:rsidP="00A43AE4">
      <w:pPr>
        <w:ind w:left="720"/>
        <w:jc w:val="both"/>
      </w:pPr>
      <w:r>
        <w:t>- на парте должны находиться только письменные принадлежности (ручки, карандаши, линейка, ластик, если разрешен калькулятор и т.п.), участник не имеет права брать их у других участников;</w:t>
      </w:r>
    </w:p>
    <w:p w:rsidR="00A43AE4" w:rsidRPr="00C0046D" w:rsidRDefault="00A43AE4" w:rsidP="00A43AE4">
      <w:pPr>
        <w:ind w:left="720"/>
        <w:jc w:val="both"/>
      </w:pPr>
      <w:r>
        <w:t>- выходить из класса можно только по одному при этом работа сдается ассистенту, в протоколе необходимо отметить фамилию, имя, время выхода и время возвращения;</w:t>
      </w:r>
    </w:p>
    <w:p w:rsidR="00A43AE4" w:rsidRDefault="00A43AE4" w:rsidP="00A43AE4">
      <w:pPr>
        <w:numPr>
          <w:ilvl w:val="0"/>
          <w:numId w:val="4"/>
        </w:numPr>
        <w:tabs>
          <w:tab w:val="num" w:pos="720"/>
        </w:tabs>
        <w:jc w:val="both"/>
      </w:pPr>
      <w:r w:rsidRPr="00C0046D">
        <w:t>Пред</w:t>
      </w:r>
      <w:r>
        <w:t>ставитель оргкомитета должен принести тетради или бланки с заданиями, их необходимо раздать</w:t>
      </w:r>
      <w:r w:rsidRPr="00C0046D">
        <w:t xml:space="preserve"> </w:t>
      </w:r>
      <w:r>
        <w:t xml:space="preserve">и </w:t>
      </w:r>
      <w:proofErr w:type="gramStart"/>
      <w:r>
        <w:t>рассказать</w:t>
      </w:r>
      <w:proofErr w:type="gramEnd"/>
      <w:r>
        <w:t xml:space="preserve"> </w:t>
      </w:r>
      <w:r w:rsidRPr="00C0046D">
        <w:t xml:space="preserve">как подписать. </w:t>
      </w:r>
      <w:r>
        <w:t>Тетрадь подписывается на обложке, бланк ответов на специальном листе для данных участника. Образец:</w:t>
      </w:r>
    </w:p>
    <w:p w:rsidR="00A43AE4" w:rsidRPr="00C0046D" w:rsidRDefault="00A43AE4" w:rsidP="00A43AE4">
      <w:pPr>
        <w:ind w:left="720"/>
        <w:jc w:val="both"/>
      </w:pPr>
    </w:p>
    <w:p w:rsidR="00A43AE4" w:rsidRDefault="00A43AE4" w:rsidP="00A43AE4">
      <w:pPr>
        <w:ind w:left="357"/>
        <w:jc w:val="center"/>
      </w:pPr>
      <w:r>
        <w:t>Муниципальный</w:t>
      </w:r>
      <w:r w:rsidRPr="00C0046D">
        <w:t xml:space="preserve"> этап всероссийской олимпиады школьников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  <w:vAlign w:val="bottom"/>
          </w:tcPr>
          <w:p w:rsidR="00A43AE4" w:rsidRPr="00273A4B" w:rsidRDefault="00A43AE4" w:rsidP="0026193A">
            <w:pPr>
              <w:jc w:val="center"/>
            </w:pPr>
            <w:r w:rsidRPr="00273A4B">
              <w:t>по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(предмет)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(дата)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(класс, образовательная организация)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(учитель)</w:t>
            </w:r>
          </w:p>
        </w:tc>
      </w:tr>
      <w:tr w:rsidR="00A43AE4" w:rsidRPr="00735C30" w:rsidTr="0026193A">
        <w:trPr>
          <w:trHeight w:val="531"/>
          <w:jc w:val="center"/>
        </w:trPr>
        <w:tc>
          <w:tcPr>
            <w:tcW w:w="6662" w:type="dxa"/>
            <w:shd w:val="clear" w:color="auto" w:fill="auto"/>
          </w:tcPr>
          <w:p w:rsidR="00A43AE4" w:rsidRPr="00735C30" w:rsidRDefault="00A43AE4" w:rsidP="002619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35C30">
              <w:rPr>
                <w:sz w:val="28"/>
                <w:szCs w:val="28"/>
                <w:vertAlign w:val="superscript"/>
              </w:rPr>
              <w:t>(руководитель кружка, наставник)</w:t>
            </w:r>
          </w:p>
        </w:tc>
      </w:tr>
    </w:tbl>
    <w:p w:rsidR="00A43AE4" w:rsidRPr="00497A96" w:rsidRDefault="00A43AE4" w:rsidP="00A43AE4">
      <w:pPr>
        <w:numPr>
          <w:ilvl w:val="0"/>
          <w:numId w:val="4"/>
        </w:numPr>
        <w:tabs>
          <w:tab w:val="num" w:pos="720"/>
        </w:tabs>
        <w:suppressAutoHyphens/>
        <w:jc w:val="both"/>
      </w:pPr>
      <w:r>
        <w:t xml:space="preserve">Первая половина тетради отводится под чистовик, вторая — под черновик. Если выдаются бланки ответов, то к ним выдается бумага для черновиков. </w:t>
      </w:r>
      <w:r w:rsidRPr="00497A96">
        <w:t xml:space="preserve">Никакими другими листами (своими черновиками) пользоваться нельзя. Также нельзя </w:t>
      </w:r>
      <w:r>
        <w:t>вы</w:t>
      </w:r>
      <w:r w:rsidRPr="00497A96">
        <w:t>рывать листы из рабочей тетради.</w:t>
      </w:r>
    </w:p>
    <w:p w:rsidR="00A43AE4" w:rsidRDefault="00A43AE4" w:rsidP="00A43AE4">
      <w:pPr>
        <w:numPr>
          <w:ilvl w:val="0"/>
          <w:numId w:val="4"/>
        </w:numPr>
        <w:tabs>
          <w:tab w:val="num" w:pos="720"/>
        </w:tabs>
        <w:suppressAutoHyphens/>
        <w:jc w:val="both"/>
      </w:pPr>
      <w:r>
        <w:t xml:space="preserve">Когда все организационные вопросы будут решены представитель оргкомитета или жюри выдает участникам тексты заданий. На доске нужно указать время начала и окончания олимпиады в соответствии с требованиями к конкретному предмету. </w:t>
      </w:r>
    </w:p>
    <w:p w:rsidR="00A43AE4" w:rsidRPr="00497A96" w:rsidRDefault="00A43AE4" w:rsidP="00A43AE4">
      <w:pPr>
        <w:numPr>
          <w:ilvl w:val="0"/>
          <w:numId w:val="4"/>
        </w:numPr>
        <w:tabs>
          <w:tab w:val="num" w:pos="720"/>
        </w:tabs>
        <w:jc w:val="both"/>
      </w:pPr>
      <w:r w:rsidRPr="00497A96">
        <w:t>Во время проведения олимпиады нельзя разговаривать, все вопросы должны быть направлены ассистенту, вопросы по условию задач задаются в письменном виде члену жюри</w:t>
      </w:r>
      <w:r>
        <w:t>;</w:t>
      </w:r>
    </w:p>
    <w:p w:rsidR="00A43AE4" w:rsidRDefault="00A43AE4" w:rsidP="00A43AE4">
      <w:pPr>
        <w:numPr>
          <w:ilvl w:val="0"/>
          <w:numId w:val="4"/>
        </w:numPr>
        <w:tabs>
          <w:tab w:val="num" w:pos="720"/>
        </w:tabs>
        <w:suppressAutoHyphens/>
        <w:jc w:val="both"/>
      </w:pPr>
      <w:r>
        <w:t>В случае нарушения правил поведения:</w:t>
      </w:r>
    </w:p>
    <w:p w:rsidR="00A43AE4" w:rsidRDefault="00A43AE4" w:rsidP="00A43AE4">
      <w:pPr>
        <w:tabs>
          <w:tab w:val="left" w:pos="6480"/>
        </w:tabs>
        <w:ind w:left="720" w:hanging="360"/>
        <w:jc w:val="both"/>
      </w:pPr>
      <w:r>
        <w:t xml:space="preserve">       - делается устное замечание;</w:t>
      </w:r>
    </w:p>
    <w:p w:rsidR="00A43AE4" w:rsidRDefault="00A43AE4" w:rsidP="00A43AE4">
      <w:pPr>
        <w:tabs>
          <w:tab w:val="left" w:pos="6480"/>
        </w:tabs>
        <w:ind w:left="720" w:hanging="360"/>
        <w:jc w:val="both"/>
      </w:pPr>
      <w:r>
        <w:t xml:space="preserve">       - после нескольких замечаний – участник удаляется, работа при этом сдается, на ней делается отметка «удален из аудитории», а на участника оформляется протокол удаления. Жюри не учитывает результат такой работы.</w:t>
      </w:r>
    </w:p>
    <w:p w:rsidR="00A43AE4" w:rsidRDefault="00A43AE4" w:rsidP="00A43AE4">
      <w:pPr>
        <w:ind w:firstLine="426"/>
        <w:jc w:val="both"/>
      </w:pPr>
      <w:r>
        <w:t>8.  По окончании времени все работы сдаются ассистенту, а он передает их представителю оргкомитета для шифрования. Требованиями по проведению олимпиады не запрещается досрочная сдача работы.</w:t>
      </w:r>
    </w:p>
    <w:p w:rsidR="009E6146" w:rsidRPr="00A43AE4" w:rsidRDefault="009E6146" w:rsidP="00A43AE4">
      <w:bookmarkStart w:id="0" w:name="_GoBack"/>
      <w:bookmarkEnd w:id="0"/>
    </w:p>
    <w:sectPr w:rsidR="009E6146" w:rsidRPr="00A4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3B24C10"/>
    <w:name w:val="WW8Num3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7142F95"/>
    <w:multiLevelType w:val="multilevel"/>
    <w:tmpl w:val="A3B24C10"/>
    <w:name w:val="WW8Num32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7"/>
    <w:rsid w:val="00011C60"/>
    <w:rsid w:val="00254972"/>
    <w:rsid w:val="00342A89"/>
    <w:rsid w:val="00816A07"/>
    <w:rsid w:val="009E6146"/>
    <w:rsid w:val="00A43AE4"/>
    <w:rsid w:val="00AA13DC"/>
    <w:rsid w:val="00DF7A3B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2323"/>
  <w15:chartTrackingRefBased/>
  <w15:docId w15:val="{B18B3E75-1EF4-4B53-94E1-D6B22BF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03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A89"/>
    <w:pPr>
      <w:widowControl w:val="0"/>
      <w:suppressAutoHyphens/>
      <w:spacing w:before="100" w:after="100"/>
    </w:pPr>
    <w:rPr>
      <w:rFonts w:eastAsia="Arial"/>
      <w:kern w:val="2"/>
      <w:lang w:eastAsia="ar-SA"/>
    </w:rPr>
  </w:style>
  <w:style w:type="paragraph" w:styleId="a4">
    <w:name w:val="List Paragraph"/>
    <w:basedOn w:val="a"/>
    <w:qFormat/>
    <w:rsid w:val="00011C60"/>
    <w:pPr>
      <w:ind w:left="720"/>
    </w:pPr>
  </w:style>
  <w:style w:type="paragraph" w:customStyle="1" w:styleId="msonormalcxspmiddle">
    <w:name w:val="msonormalcxspmiddle"/>
    <w:basedOn w:val="a"/>
    <w:rsid w:val="00011C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F703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F70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7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F703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703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6Q454C4S776C-320-1660</_dlc_DocId>
    <_dlc_DocIdUrl xmlns="fb166eb0-c3f2-4116-b942-42f93c0d30c0">
      <Url>http://www.eduportal44.ru/Neya/2-new/_layouts/15/DocIdRedir.aspx?ID=6Q454C4S776C-320-1660</Url>
      <Description>6Q454C4S776C-320-1660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45DC8-B810-4EE8-ABE1-511A60CBFDD3}"/>
</file>

<file path=customXml/itemProps2.xml><?xml version="1.0" encoding="utf-8"?>
<ds:datastoreItem xmlns:ds="http://schemas.openxmlformats.org/officeDocument/2006/customXml" ds:itemID="{260B50DF-86CD-4758-8D2E-8728C47B7388}"/>
</file>

<file path=customXml/itemProps3.xml><?xml version="1.0" encoding="utf-8"?>
<ds:datastoreItem xmlns:ds="http://schemas.openxmlformats.org/officeDocument/2006/customXml" ds:itemID="{DADFFC97-97A5-4762-9E4D-CE1840DDCE0B}"/>
</file>

<file path=customXml/itemProps4.xml><?xml version="1.0" encoding="utf-8"?>
<ds:datastoreItem xmlns:ds="http://schemas.openxmlformats.org/officeDocument/2006/customXml" ds:itemID="{52ADEE5B-0524-4BE8-A778-68D786FA51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2019-10-31T07:46:00Z</dcterms:created>
  <dcterms:modified xsi:type="dcterms:W3CDTF">2019-10-31T07:46:00Z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83eccc7e-73ae-4b0f-bb36-a7694e211089</vt:lpwstr>
  </property>
</Properties>
</file>