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666A" w14:textId="77777777" w:rsidR="00C228C9" w:rsidRPr="004C1A4A" w:rsidRDefault="00C228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533A914" w14:textId="77777777" w:rsidR="00365EC9" w:rsidRDefault="00C228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 проделанной работе по антикоррупционной деятельности в</w:t>
      </w:r>
    </w:p>
    <w:p w14:paraId="09EA436E" w14:textId="2A963BD8" w:rsidR="009D0C4D" w:rsidRPr="00564DB6" w:rsidRDefault="00867D16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D16">
        <w:rPr>
          <w:rFonts w:ascii="Times New Roman" w:hAnsi="Times New Roman" w:cs="Times New Roman"/>
          <w:b/>
          <w:sz w:val="28"/>
        </w:rPr>
        <w:t>МОУ  Тетеринская</w:t>
      </w:r>
      <w:proofErr w:type="gramEnd"/>
      <w:r w:rsidRPr="00867D16">
        <w:rPr>
          <w:rFonts w:ascii="Times New Roman" w:hAnsi="Times New Roman" w:cs="Times New Roman"/>
          <w:b/>
          <w:sz w:val="28"/>
        </w:rPr>
        <w:t xml:space="preserve"> ООШ</w:t>
      </w:r>
      <w:r w:rsidRPr="00867D16">
        <w:rPr>
          <w:rFonts w:ascii="Times New Roman" w:hAnsi="Times New Roman" w:cs="Times New Roman"/>
          <w:sz w:val="28"/>
        </w:rPr>
        <w:t xml:space="preserve"> </w:t>
      </w:r>
      <w:r w:rsidR="00365E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4E07">
        <w:rPr>
          <w:rFonts w:ascii="Times New Roman" w:hAnsi="Times New Roman" w:cs="Times New Roman"/>
          <w:b/>
          <w:sz w:val="28"/>
          <w:szCs w:val="28"/>
        </w:rPr>
        <w:t>202</w:t>
      </w:r>
      <w:r w:rsidR="00A46EF9">
        <w:rPr>
          <w:rFonts w:ascii="Times New Roman" w:hAnsi="Times New Roman" w:cs="Times New Roman"/>
          <w:b/>
          <w:sz w:val="28"/>
          <w:szCs w:val="28"/>
        </w:rPr>
        <w:t>3</w:t>
      </w:r>
      <w:r w:rsidR="00B64E07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365EC9">
        <w:rPr>
          <w:rFonts w:ascii="Times New Roman" w:hAnsi="Times New Roman" w:cs="Times New Roman"/>
          <w:b/>
          <w:sz w:val="28"/>
          <w:szCs w:val="28"/>
        </w:rPr>
        <w:t>202</w:t>
      </w:r>
      <w:r w:rsidR="00A46EF9">
        <w:rPr>
          <w:rFonts w:ascii="Times New Roman" w:hAnsi="Times New Roman" w:cs="Times New Roman"/>
          <w:b/>
          <w:sz w:val="28"/>
          <w:szCs w:val="28"/>
        </w:rPr>
        <w:t>4</w:t>
      </w:r>
      <w:r w:rsidR="00B64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8C">
        <w:rPr>
          <w:rFonts w:ascii="Times New Roman" w:hAnsi="Times New Roman" w:cs="Times New Roman"/>
          <w:b/>
          <w:sz w:val="28"/>
          <w:szCs w:val="28"/>
        </w:rPr>
        <w:t>учебном</w:t>
      </w:r>
      <w:proofErr w:type="gramEnd"/>
      <w:r w:rsidR="00A56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C4D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7B297A4C" w14:textId="77777777" w:rsidR="00365EC9" w:rsidRDefault="00365EC9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459D50" w14:textId="77777777" w:rsidR="00C228C9" w:rsidRDefault="00C228C9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90E36">
        <w:rPr>
          <w:rFonts w:ascii="Times New Roman" w:hAnsi="Times New Roman" w:cs="Times New Roman"/>
          <w:sz w:val="28"/>
          <w:szCs w:val="28"/>
        </w:rPr>
        <w:t xml:space="preserve">по профилактике и противодействию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8A6970">
        <w:rPr>
          <w:rFonts w:ascii="Times New Roman" w:hAnsi="Times New Roman" w:cs="Times New Roman"/>
          <w:sz w:val="28"/>
          <w:szCs w:val="28"/>
        </w:rPr>
        <w:t>ррупци</w:t>
      </w:r>
      <w:r w:rsidR="00190E36">
        <w:rPr>
          <w:rFonts w:ascii="Times New Roman" w:hAnsi="Times New Roman" w:cs="Times New Roman"/>
          <w:sz w:val="28"/>
          <w:szCs w:val="28"/>
        </w:rPr>
        <w:t xml:space="preserve">и в </w:t>
      </w:r>
      <w:r w:rsidR="00867D16" w:rsidRPr="00867D16">
        <w:rPr>
          <w:rFonts w:ascii="Times New Roman" w:hAnsi="Times New Roman" w:cs="Times New Roman"/>
          <w:sz w:val="28"/>
        </w:rPr>
        <w:t>МОУ Тетеринская ООШ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планом</w:t>
      </w:r>
      <w:r w:rsidR="00190E36">
        <w:rPr>
          <w:rFonts w:ascii="Times New Roman" w:hAnsi="Times New Roman" w:cs="Times New Roman"/>
          <w:sz w:val="28"/>
          <w:szCs w:val="28"/>
        </w:rPr>
        <w:t>, утвержденным приказом директора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90E36">
        <w:rPr>
          <w:rFonts w:ascii="Times New Roman" w:hAnsi="Times New Roman" w:cs="Times New Roman"/>
          <w:sz w:val="28"/>
          <w:szCs w:val="28"/>
        </w:rPr>
        <w:t>этому плану</w:t>
      </w:r>
      <w:proofErr w:type="gramEnd"/>
      <w:r w:rsidR="006D7B7E">
        <w:rPr>
          <w:rFonts w:ascii="Times New Roman" w:hAnsi="Times New Roman" w:cs="Times New Roman"/>
          <w:sz w:val="28"/>
          <w:szCs w:val="28"/>
        </w:rPr>
        <w:t xml:space="preserve"> был</w:t>
      </w:r>
      <w:r w:rsidR="007660FE">
        <w:rPr>
          <w:rFonts w:ascii="Times New Roman" w:hAnsi="Times New Roman" w:cs="Times New Roman"/>
          <w:sz w:val="28"/>
          <w:szCs w:val="28"/>
        </w:rPr>
        <w:t xml:space="preserve">и проведены следующие </w:t>
      </w:r>
      <w:r w:rsidR="00D36F53">
        <w:rPr>
          <w:rFonts w:ascii="Times New Roman" w:hAnsi="Times New Roman" w:cs="Times New Roman"/>
          <w:sz w:val="28"/>
          <w:szCs w:val="28"/>
        </w:rPr>
        <w:t>координационные мероприятия механизмов противодействия коррупции</w:t>
      </w:r>
      <w:r w:rsidR="007660FE">
        <w:rPr>
          <w:rFonts w:ascii="Times New Roman" w:hAnsi="Times New Roman" w:cs="Times New Roman"/>
          <w:sz w:val="28"/>
          <w:szCs w:val="28"/>
        </w:rPr>
        <w:t>:</w:t>
      </w:r>
    </w:p>
    <w:p w14:paraId="66B0C886" w14:textId="77777777" w:rsidR="007660FE" w:rsidRDefault="00190E36" w:rsidP="00867D1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gramStart"/>
      <w:r w:rsidR="00867D16" w:rsidRPr="00867D16">
        <w:rPr>
          <w:rFonts w:ascii="Times New Roman" w:hAnsi="Times New Roman" w:cs="Times New Roman"/>
          <w:sz w:val="28"/>
        </w:rPr>
        <w:t>МОУ  Тетеринская</w:t>
      </w:r>
      <w:proofErr w:type="gramEnd"/>
      <w:r w:rsidR="00867D16" w:rsidRPr="00867D16">
        <w:rPr>
          <w:rFonts w:ascii="Times New Roman" w:hAnsi="Times New Roman" w:cs="Times New Roman"/>
          <w:sz w:val="28"/>
        </w:rPr>
        <w:t xml:space="preserve"> ООШ</w:t>
      </w:r>
      <w:r w:rsidR="00867D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ознакомлены с нормативными документами, регламентирующими вопросы предупреждения и противодействия коррупции в организации.</w:t>
      </w:r>
    </w:p>
    <w:p w14:paraId="27099AF1" w14:textId="77777777" w:rsidR="007660FE" w:rsidRDefault="00190E36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индивидуальное консультирование работников по вопросам применения (соблюдения) антикоррупционных стандартов и процедур.</w:t>
      </w:r>
    </w:p>
    <w:p w14:paraId="3689E1D3" w14:textId="77777777" w:rsidR="00190E36" w:rsidRDefault="00190E36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gramStart"/>
      <w:r w:rsidR="00867D16" w:rsidRPr="00867D16">
        <w:rPr>
          <w:rFonts w:ascii="Times New Roman" w:hAnsi="Times New Roman" w:cs="Times New Roman"/>
          <w:sz w:val="28"/>
        </w:rPr>
        <w:t>МОУ  Тетеринская</w:t>
      </w:r>
      <w:proofErr w:type="gramEnd"/>
      <w:r w:rsidR="00867D16" w:rsidRPr="00867D16">
        <w:rPr>
          <w:rFonts w:ascii="Times New Roman" w:hAnsi="Times New Roman" w:cs="Times New Roman"/>
          <w:sz w:val="28"/>
        </w:rPr>
        <w:t xml:space="preserve"> ООШ</w:t>
      </w:r>
      <w:r w:rsidR="00867D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размещены памятки для граждан об общественно опасных последствиях проявления коррупции, о существующей возможности для граждан беспрепятственно сообщать в органы местного самоуправления об имевшихся случаях коррупции.</w:t>
      </w:r>
    </w:p>
    <w:p w14:paraId="62A9200F" w14:textId="77777777" w:rsidR="00D36F53" w:rsidRDefault="00D36F53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соответствия системы внутреннего контроля и аудита организации требованиях антикоррупционной политики организации комиссией по урегулированию конфликта интересов регулярно осуществлялся контроль:</w:t>
      </w:r>
    </w:p>
    <w:p w14:paraId="0D3FD970" w14:textId="77777777" w:rsidR="00D36F53" w:rsidRDefault="00D36F53" w:rsidP="00D36F5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бухгалтерского учета, наличия и достоверности первичных документов бухгалтерского учета;</w:t>
      </w:r>
    </w:p>
    <w:p w14:paraId="65854612" w14:textId="77777777" w:rsidR="00D36F53" w:rsidRDefault="00867D16" w:rsidP="00867D16">
      <w:pPr>
        <w:pStyle w:val="a3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36F53">
        <w:rPr>
          <w:rFonts w:ascii="Times New Roman" w:hAnsi="Times New Roman" w:cs="Times New Roman"/>
          <w:sz w:val="28"/>
          <w:szCs w:val="28"/>
        </w:rPr>
        <w:t>недопущения фактов неправомерного взимания денежных средств с родителей (законных представителей) в учреждении.</w:t>
      </w:r>
    </w:p>
    <w:p w14:paraId="44DE1D12" w14:textId="77777777" w:rsidR="00D36F53" w:rsidRDefault="00D36F53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администрацией школы комиссия по </w:t>
      </w:r>
      <w:r w:rsidR="00E2534B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="00E2534B">
        <w:rPr>
          <w:rFonts w:ascii="Times New Roman" w:hAnsi="Times New Roman" w:cs="Times New Roman"/>
          <w:sz w:val="28"/>
          <w:szCs w:val="28"/>
        </w:rPr>
        <w:t>организовывала систематический контроль за получением, учетом, хранением, заполнением и порядком выдачи документов государственного образца об основном общем образовании.</w:t>
      </w:r>
    </w:p>
    <w:p w14:paraId="180E1109" w14:textId="77777777" w:rsidR="00E2534B" w:rsidRDefault="00E2534B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школы совместно с главным бухгалтером осуществляли контроль за целевым использованием бюджетных средств в соответстви</w:t>
      </w:r>
      <w:r w:rsidR="00867D16">
        <w:rPr>
          <w:rFonts w:ascii="Times New Roman" w:hAnsi="Times New Roman" w:cs="Times New Roman"/>
          <w:sz w:val="28"/>
          <w:szCs w:val="28"/>
        </w:rPr>
        <w:t>е</w:t>
      </w:r>
      <w:r w:rsidR="0067302D">
        <w:rPr>
          <w:rFonts w:ascii="Times New Roman" w:hAnsi="Times New Roman" w:cs="Times New Roman"/>
          <w:sz w:val="28"/>
          <w:szCs w:val="28"/>
        </w:rPr>
        <w:t xml:space="preserve"> с муниципальными контрактами,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67D16">
        <w:rPr>
          <w:rFonts w:ascii="Times New Roman" w:hAnsi="Times New Roman" w:cs="Times New Roman"/>
          <w:sz w:val="28"/>
          <w:szCs w:val="28"/>
        </w:rPr>
        <w:t>заведующим хозяйством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осуществлялся систематический контроль выполнения актов проведенных ремонтных работ в школе. Заместител</w:t>
      </w:r>
      <w:r w:rsidR="00867D1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867D16">
        <w:rPr>
          <w:rFonts w:ascii="Times New Roman" w:hAnsi="Times New Roman" w:cs="Times New Roman"/>
          <w:sz w:val="28"/>
          <w:szCs w:val="28"/>
        </w:rPr>
        <w:t xml:space="preserve">, руководитель Методического совета учителей начальных </w:t>
      </w:r>
      <w:proofErr w:type="gramStart"/>
      <w:r w:rsidR="00867D16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 xml:space="preserve"> вели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</w:t>
      </w:r>
      <w:r w:rsidR="0067302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ы данных детей микрорайона, будущих учащихся школы. </w:t>
      </w:r>
    </w:p>
    <w:p w14:paraId="6EB04369" w14:textId="1837671B" w:rsidR="00E2534B" w:rsidRDefault="00E2534B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</w:t>
      </w:r>
      <w:r w:rsidR="00A46E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было проведено заседание методического объединения классных руководителей на тему «Работа педагога по формированию антикоррупционного мировоззрения у школьников», на котором был представлен и разработанный </w:t>
      </w:r>
      <w:r w:rsidR="00AC667E">
        <w:rPr>
          <w:rFonts w:ascii="Times New Roman" w:hAnsi="Times New Roman" w:cs="Times New Roman"/>
          <w:sz w:val="28"/>
          <w:szCs w:val="28"/>
        </w:rPr>
        <w:t>и утвержденным план мероприятий,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антикоррупционного мировоззрения у школьников</w:t>
      </w:r>
      <w:r w:rsidR="00AC667E">
        <w:rPr>
          <w:rFonts w:ascii="Times New Roman" w:hAnsi="Times New Roman" w:cs="Times New Roman"/>
          <w:sz w:val="28"/>
          <w:szCs w:val="28"/>
        </w:rPr>
        <w:t>.</w:t>
      </w:r>
    </w:p>
    <w:p w14:paraId="7B16F55F" w14:textId="77777777" w:rsidR="00AC667E" w:rsidRPr="00D36F53" w:rsidRDefault="00AC667E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 планом классными руководителями 1-</w:t>
      </w:r>
      <w:r w:rsidR="00867D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 были проведены беседы «Забота о престарелых – долг каждого человека», состоялось заседание круглого стола учеников 7-</w:t>
      </w:r>
      <w:r w:rsidR="00867D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классов «Всегда ли мои потребности соответствуют финансовым возможностям моей семьи», в рамках уроков обществознания среди учащихся 8-9 классов было организовано написание эссе «Легко ли всегда быть честным?».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</w:t>
      </w:r>
      <w:r w:rsidR="00867D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r w:rsidR="00867D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67D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было организовано проведение брей-ринга «Роль государства в преодолении коррупции», приуроченного </w:t>
      </w:r>
      <w:r w:rsidR="006730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Международному дню борьбы с коррупцией. </w:t>
      </w:r>
      <w:proofErr w:type="gramStart"/>
      <w:r w:rsidR="00867D16">
        <w:rPr>
          <w:rFonts w:ascii="Times New Roman" w:hAnsi="Times New Roman" w:cs="Times New Roman"/>
          <w:sz w:val="28"/>
          <w:szCs w:val="28"/>
        </w:rPr>
        <w:t xml:space="preserve">Советником 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7D16">
        <w:rPr>
          <w:rFonts w:ascii="Times New Roman" w:hAnsi="Times New Roman" w:cs="Times New Roman"/>
          <w:sz w:val="28"/>
          <w:szCs w:val="28"/>
        </w:rPr>
        <w:t>воспитанию и взаимодействию с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встреча старшекласснико</w:t>
      </w:r>
      <w:r w:rsidR="006730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67D16">
        <w:rPr>
          <w:rFonts w:ascii="Times New Roman" w:hAnsi="Times New Roman" w:cs="Times New Roman"/>
          <w:sz w:val="28"/>
          <w:szCs w:val="28"/>
        </w:rPr>
        <w:t xml:space="preserve">юристом и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867D16">
        <w:rPr>
          <w:rFonts w:ascii="Times New Roman" w:hAnsi="Times New Roman" w:cs="Times New Roman"/>
          <w:sz w:val="28"/>
          <w:szCs w:val="28"/>
        </w:rPr>
        <w:t>администрации Воскресенского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Школьным психологом был проведен социологический опрос «Отношение обучающихся к </w:t>
      </w:r>
      <w:r w:rsidR="0067302D">
        <w:rPr>
          <w:rFonts w:ascii="Times New Roman" w:hAnsi="Times New Roman" w:cs="Times New Roman"/>
          <w:sz w:val="28"/>
          <w:szCs w:val="28"/>
        </w:rPr>
        <w:t>проявлениям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02D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>». На постоянной основе велась работа школьных СМИ (выпуск шко</w:t>
      </w:r>
      <w:r w:rsidR="00867D16">
        <w:rPr>
          <w:rFonts w:ascii="Times New Roman" w:hAnsi="Times New Roman" w:cs="Times New Roman"/>
          <w:sz w:val="28"/>
          <w:szCs w:val="28"/>
        </w:rPr>
        <w:t>льной газеты, буклетов</w:t>
      </w:r>
      <w:r>
        <w:rPr>
          <w:rFonts w:ascii="Times New Roman" w:hAnsi="Times New Roman" w:cs="Times New Roman"/>
          <w:sz w:val="28"/>
          <w:szCs w:val="28"/>
        </w:rPr>
        <w:t>), в которых размещалась информация, направленная на формирование негативного отношения к проявлениям коррупции.</w:t>
      </w:r>
    </w:p>
    <w:p w14:paraId="3AD042CF" w14:textId="77777777" w:rsidR="00867D16" w:rsidRDefault="005547A8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работы с родителями на сайте ОУ размещены нормативно-правовые акты антикоррупционного содержания. </w:t>
      </w:r>
      <w:r w:rsidR="00867D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FDE6E" w14:textId="77777777" w:rsidR="00AC667E" w:rsidRDefault="005547A8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Классными руководителями регулярно проводятся родительские собрания по темам формирования антикоррупционного мировоззрения обучающихся с целью разъяснения политики школы в отношении коррупции. Комиссией по урегулированию конфликтов интересов проводились мероприятия по формированию негативного отношения к дарению подарков педагогическим и иным работникам школы в связи с их должностным положением и с исполнением ими трудовых (должностных) обязанностей.</w:t>
      </w:r>
    </w:p>
    <w:p w14:paraId="2A251CFF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gramStart"/>
      <w:r w:rsidR="00867D16" w:rsidRPr="00867D16">
        <w:rPr>
          <w:rFonts w:ascii="Times New Roman" w:hAnsi="Times New Roman" w:cs="Times New Roman"/>
          <w:sz w:val="28"/>
        </w:rPr>
        <w:t>МОУ  Тетеринская</w:t>
      </w:r>
      <w:proofErr w:type="gramEnd"/>
      <w:r w:rsidR="00867D16" w:rsidRPr="00867D16">
        <w:rPr>
          <w:rFonts w:ascii="Times New Roman" w:hAnsi="Times New Roman" w:cs="Times New Roman"/>
          <w:sz w:val="28"/>
        </w:rPr>
        <w:t xml:space="preserve"> ООШ</w:t>
      </w:r>
      <w:r w:rsidR="00867D16">
        <w:rPr>
          <w:rFonts w:ascii="Times New Roman" w:hAnsi="Times New Roman" w:cs="Times New Roman"/>
          <w:sz w:val="28"/>
        </w:rPr>
        <w:t xml:space="preserve"> </w:t>
      </w:r>
      <w:r w:rsidR="00EF5F4E">
        <w:rPr>
          <w:rFonts w:ascii="Times New Roman" w:hAnsi="Times New Roman" w:cs="Times New Roman"/>
          <w:sz w:val="28"/>
          <w:szCs w:val="28"/>
        </w:rPr>
        <w:t>были 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D61FDA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F4E">
        <w:rPr>
          <w:rFonts w:ascii="Times New Roman" w:hAnsi="Times New Roman" w:cs="Times New Roman"/>
          <w:sz w:val="28"/>
          <w:szCs w:val="28"/>
        </w:rPr>
        <w:t xml:space="preserve"> </w:t>
      </w:r>
      <w:r w:rsidR="008A6970">
        <w:rPr>
          <w:rFonts w:ascii="Times New Roman" w:hAnsi="Times New Roman" w:cs="Times New Roman"/>
          <w:sz w:val="28"/>
          <w:szCs w:val="28"/>
        </w:rPr>
        <w:t>аттестация педагогов школы на со</w:t>
      </w:r>
      <w:r w:rsidR="003D1701">
        <w:rPr>
          <w:rFonts w:ascii="Times New Roman" w:hAnsi="Times New Roman" w:cs="Times New Roman"/>
          <w:sz w:val="28"/>
          <w:szCs w:val="28"/>
        </w:rPr>
        <w:t>ответствии занимаемой должности;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0D764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70">
        <w:rPr>
          <w:rFonts w:ascii="Times New Roman" w:hAnsi="Times New Roman" w:cs="Times New Roman"/>
          <w:sz w:val="28"/>
          <w:szCs w:val="28"/>
        </w:rPr>
        <w:t xml:space="preserve">мониторинговые </w:t>
      </w:r>
      <w:r w:rsidR="005C527F">
        <w:rPr>
          <w:rFonts w:ascii="Times New Roman" w:hAnsi="Times New Roman" w:cs="Times New Roman"/>
          <w:sz w:val="28"/>
          <w:szCs w:val="28"/>
        </w:rPr>
        <w:t>исследования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  <w:r w:rsidR="003D1701">
        <w:rPr>
          <w:rFonts w:ascii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A4186D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  <w:r w:rsidR="005C527F">
        <w:rPr>
          <w:rFonts w:ascii="Times New Roman" w:hAnsi="Times New Roman" w:cs="Times New Roman"/>
          <w:sz w:val="28"/>
          <w:szCs w:val="28"/>
        </w:rPr>
        <w:t>статистические наблюдения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A0C99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>самоанализ</w:t>
      </w:r>
      <w:r w:rsidR="003D1701">
        <w:rPr>
          <w:rFonts w:ascii="Times New Roman" w:hAnsi="Times New Roman" w:cs="Times New Roman"/>
          <w:sz w:val="28"/>
          <w:szCs w:val="28"/>
        </w:rPr>
        <w:t xml:space="preserve"> деятельности школы;</w:t>
      </w:r>
    </w:p>
    <w:p w14:paraId="05D24538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создание си</w:t>
      </w:r>
      <w:r w:rsidR="005C527F">
        <w:rPr>
          <w:rFonts w:ascii="Times New Roman" w:hAnsi="Times New Roman" w:cs="Times New Roman"/>
          <w:sz w:val="28"/>
          <w:szCs w:val="28"/>
        </w:rPr>
        <w:t>стемы информирования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о качестве образования в школе;</w:t>
      </w:r>
    </w:p>
    <w:p w14:paraId="6EB61DBA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соблюдение единой системы критериев оценки качества образования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</w:t>
      </w:r>
      <w:r w:rsidR="00EF5F4E">
        <w:rPr>
          <w:rFonts w:ascii="Times New Roman" w:hAnsi="Times New Roman" w:cs="Times New Roman"/>
          <w:sz w:val="28"/>
          <w:szCs w:val="28"/>
        </w:rPr>
        <w:t xml:space="preserve">(результаты, процессы условия); </w:t>
      </w:r>
    </w:p>
    <w:p w14:paraId="5B9F651A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F4E">
        <w:rPr>
          <w:rFonts w:ascii="Times New Roman" w:hAnsi="Times New Roman" w:cs="Times New Roman"/>
          <w:sz w:val="28"/>
          <w:szCs w:val="28"/>
        </w:rPr>
        <w:t>о</w:t>
      </w:r>
      <w:r w:rsidR="008A6970">
        <w:rPr>
          <w:rFonts w:ascii="Times New Roman" w:hAnsi="Times New Roman" w:cs="Times New Roman"/>
          <w:sz w:val="28"/>
          <w:szCs w:val="28"/>
        </w:rPr>
        <w:t xml:space="preserve">рганизованно информирование участников ГИА и их родителей (законных представителей); </w:t>
      </w:r>
    </w:p>
    <w:p w14:paraId="0CF66C17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70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A6970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6970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6970">
        <w:rPr>
          <w:rFonts w:ascii="Times New Roman" w:hAnsi="Times New Roman" w:cs="Times New Roman"/>
          <w:sz w:val="28"/>
          <w:szCs w:val="28"/>
        </w:rPr>
        <w:t>привлекаемых к подготовке и проведению ГИА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D796F" w14:textId="77777777" w:rsidR="00A728E9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8E9">
        <w:rPr>
          <w:rFonts w:ascii="Times New Roman" w:hAnsi="Times New Roman" w:cs="Times New Roman"/>
          <w:sz w:val="28"/>
          <w:szCs w:val="28"/>
        </w:rPr>
        <w:t>обеспечено ознакомление участников ГИА с полученными ими результатами.</w:t>
      </w:r>
    </w:p>
    <w:p w14:paraId="08487151" w14:textId="77777777" w:rsidR="00A728E9" w:rsidRDefault="00A728E9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постоянное информирование граждан (учащихся и их родителей) об их правах на получение образования,;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</w:t>
      </w:r>
      <w:r w:rsidR="005C527F">
        <w:rPr>
          <w:rFonts w:ascii="Times New Roman" w:hAnsi="Times New Roman" w:cs="Times New Roman"/>
          <w:sz w:val="28"/>
          <w:szCs w:val="28"/>
        </w:rPr>
        <w:t>печены соблюдение правил приема, перевода и отчислени</w:t>
      </w:r>
      <w:r w:rsidR="005B30D6">
        <w:rPr>
          <w:rFonts w:ascii="Times New Roman" w:hAnsi="Times New Roman" w:cs="Times New Roman"/>
          <w:sz w:val="28"/>
          <w:szCs w:val="28"/>
        </w:rPr>
        <w:t>я обучающихся</w:t>
      </w:r>
      <w:r w:rsidR="005C527F">
        <w:rPr>
          <w:rFonts w:ascii="Times New Roman" w:hAnsi="Times New Roman" w:cs="Times New Roman"/>
          <w:sz w:val="28"/>
          <w:szCs w:val="28"/>
        </w:rPr>
        <w:t xml:space="preserve"> из </w:t>
      </w:r>
      <w:r w:rsidR="00B64E07" w:rsidRPr="00867D16">
        <w:rPr>
          <w:rFonts w:ascii="Times New Roman" w:hAnsi="Times New Roman" w:cs="Times New Roman"/>
          <w:sz w:val="28"/>
        </w:rPr>
        <w:t>МОУ  Тетеринская ООШ</w:t>
      </w:r>
      <w:r w:rsidR="00B64E07">
        <w:rPr>
          <w:rFonts w:ascii="Times New Roman" w:hAnsi="Times New Roman" w:cs="Times New Roman"/>
          <w:sz w:val="28"/>
        </w:rPr>
        <w:t>.</w:t>
      </w:r>
    </w:p>
    <w:p w14:paraId="5E2FE9AB" w14:textId="77777777" w:rsidR="005B30D6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регулярно в</w:t>
      </w:r>
      <w:r w:rsidR="005C527F">
        <w:rPr>
          <w:rFonts w:ascii="Times New Roman" w:hAnsi="Times New Roman" w:cs="Times New Roman"/>
          <w:sz w:val="28"/>
          <w:szCs w:val="28"/>
        </w:rPr>
        <w:t xml:space="preserve">едется работа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соблюдения работниками правил, ограничений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запретов в связи с исполнением должностных обязанностей, а также ответственности за их нарушения.</w:t>
      </w:r>
    </w:p>
    <w:p w14:paraId="6F243CA1" w14:textId="6C4D4546" w:rsidR="005B30D6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организованных мер в</w:t>
      </w:r>
      <w:r w:rsidR="005547A8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46E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46E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5547A8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урегулированию конфликта интересов </w:t>
      </w:r>
      <w:r w:rsidR="005547A8">
        <w:rPr>
          <w:rFonts w:ascii="Times New Roman" w:hAnsi="Times New Roman" w:cs="Times New Roman"/>
          <w:sz w:val="28"/>
          <w:szCs w:val="28"/>
        </w:rPr>
        <w:t>не было зафиксировано ни одного обращения граждан на предмет наличия в них информации о фактах коррупции в сфере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школы и не было выявлено случаев возникновения конфликта интересов, одной из сторон которого являются работники </w:t>
      </w:r>
      <w:r w:rsidR="00B64E07" w:rsidRPr="00867D16">
        <w:rPr>
          <w:rFonts w:ascii="Times New Roman" w:hAnsi="Times New Roman" w:cs="Times New Roman"/>
          <w:sz w:val="28"/>
        </w:rPr>
        <w:t>МОУ  Тетеринская ООШ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36E1D3" w14:textId="77777777" w:rsidR="00593650" w:rsidRDefault="005B30D6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антикоррупционному </w:t>
      </w:r>
      <w:r w:rsidR="00775976">
        <w:rPr>
          <w:rFonts w:ascii="Times New Roman" w:hAnsi="Times New Roman" w:cs="Times New Roman"/>
          <w:sz w:val="28"/>
          <w:szCs w:val="28"/>
        </w:rPr>
        <w:t xml:space="preserve">плану </w:t>
      </w:r>
      <w:proofErr w:type="gramStart"/>
      <w:r w:rsidR="00B64E07" w:rsidRPr="00867D16">
        <w:rPr>
          <w:rFonts w:ascii="Times New Roman" w:hAnsi="Times New Roman" w:cs="Times New Roman"/>
          <w:sz w:val="28"/>
        </w:rPr>
        <w:t>МОУ  Тетеринская</w:t>
      </w:r>
      <w:proofErr w:type="gramEnd"/>
      <w:r w:rsidR="00B64E07" w:rsidRPr="00867D16">
        <w:rPr>
          <w:rFonts w:ascii="Times New Roman" w:hAnsi="Times New Roman" w:cs="Times New Roman"/>
          <w:sz w:val="28"/>
        </w:rPr>
        <w:t xml:space="preserve"> ООШ</w:t>
      </w:r>
      <w:r w:rsidR="00B64E07">
        <w:rPr>
          <w:rFonts w:ascii="Times New Roman" w:hAnsi="Times New Roman" w:cs="Times New Roman"/>
          <w:sz w:val="28"/>
        </w:rPr>
        <w:t xml:space="preserve"> </w:t>
      </w:r>
      <w:r w:rsidR="00775976">
        <w:rPr>
          <w:rFonts w:ascii="Times New Roman" w:hAnsi="Times New Roman" w:cs="Times New Roman"/>
          <w:sz w:val="28"/>
          <w:szCs w:val="28"/>
        </w:rPr>
        <w:t>продолжается.</w:t>
      </w:r>
    </w:p>
    <w:p w14:paraId="408246E0" w14:textId="77777777" w:rsidR="005B30D6" w:rsidRDefault="00B64E07" w:rsidP="005B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60E5D671" w14:textId="77777777" w:rsidR="00B64E07" w:rsidRDefault="00B64E07" w:rsidP="005B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60896F" w14:textId="6B423F9D" w:rsidR="00B64E07" w:rsidRDefault="00B64E07" w:rsidP="005B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EF9">
        <w:rPr>
          <w:rFonts w:ascii="Times New Roman" w:hAnsi="Times New Roman" w:cs="Times New Roman"/>
          <w:sz w:val="28"/>
          <w:szCs w:val="28"/>
        </w:rPr>
        <w:t>Сенин</w:t>
      </w:r>
      <w:r>
        <w:rPr>
          <w:rFonts w:ascii="Times New Roman" w:hAnsi="Times New Roman" w:cs="Times New Roman"/>
          <w:sz w:val="28"/>
          <w:szCs w:val="28"/>
        </w:rPr>
        <w:t>а Я.И.</w:t>
      </w:r>
    </w:p>
    <w:sectPr w:rsidR="00B64E07" w:rsidSect="00D36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4DDF"/>
    <w:multiLevelType w:val="hybridMultilevel"/>
    <w:tmpl w:val="F8EE51E8"/>
    <w:lvl w:ilvl="0" w:tplc="83806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A72277"/>
    <w:multiLevelType w:val="hybridMultilevel"/>
    <w:tmpl w:val="D6D43B94"/>
    <w:lvl w:ilvl="0" w:tplc="FC785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8387">
    <w:abstractNumId w:val="2"/>
  </w:num>
  <w:num w:numId="2" w16cid:durableId="1222016340">
    <w:abstractNumId w:val="0"/>
  </w:num>
  <w:num w:numId="3" w16cid:durableId="82014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C9"/>
    <w:rsid w:val="0005530D"/>
    <w:rsid w:val="000C4DDB"/>
    <w:rsid w:val="00103473"/>
    <w:rsid w:val="00190E36"/>
    <w:rsid w:val="001D6EEB"/>
    <w:rsid w:val="00294694"/>
    <w:rsid w:val="00365EC9"/>
    <w:rsid w:val="003D1701"/>
    <w:rsid w:val="004C1A4A"/>
    <w:rsid w:val="004D3136"/>
    <w:rsid w:val="005547A8"/>
    <w:rsid w:val="00564DB6"/>
    <w:rsid w:val="00593650"/>
    <w:rsid w:val="005B30D6"/>
    <w:rsid w:val="005B6ABF"/>
    <w:rsid w:val="005C527F"/>
    <w:rsid w:val="005F7E46"/>
    <w:rsid w:val="0067302D"/>
    <w:rsid w:val="006D7B7E"/>
    <w:rsid w:val="007660FE"/>
    <w:rsid w:val="00775976"/>
    <w:rsid w:val="007D3AB3"/>
    <w:rsid w:val="007E0E1B"/>
    <w:rsid w:val="00867D16"/>
    <w:rsid w:val="008A59FD"/>
    <w:rsid w:val="008A6970"/>
    <w:rsid w:val="00933EE9"/>
    <w:rsid w:val="009D0C4D"/>
    <w:rsid w:val="00A27112"/>
    <w:rsid w:val="00A46EF9"/>
    <w:rsid w:val="00A5618C"/>
    <w:rsid w:val="00A728E9"/>
    <w:rsid w:val="00AC667E"/>
    <w:rsid w:val="00B64E07"/>
    <w:rsid w:val="00C228C9"/>
    <w:rsid w:val="00D36F53"/>
    <w:rsid w:val="00E2534B"/>
    <w:rsid w:val="00EF5F4E"/>
    <w:rsid w:val="00F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A4F3"/>
  <w15:docId w15:val="{E9A3A5E4-F488-4A67-980E-CE5066CA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4B2BF-809E-416C-B907-C2EA68822F62}"/>
</file>

<file path=customXml/itemProps2.xml><?xml version="1.0" encoding="utf-8"?>
<ds:datastoreItem xmlns:ds="http://schemas.openxmlformats.org/officeDocument/2006/customXml" ds:itemID="{5D80564B-0165-4640-B84B-BB451BCDC78A}"/>
</file>

<file path=customXml/itemProps3.xml><?xml version="1.0" encoding="utf-8"?>
<ds:datastoreItem xmlns:ds="http://schemas.openxmlformats.org/officeDocument/2006/customXml" ds:itemID="{8E1B0789-C257-47B8-A641-F4186C000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2024-04-11T07:12:00Z</cp:lastPrinted>
  <dcterms:created xsi:type="dcterms:W3CDTF">2025-04-22T14:41:00Z</dcterms:created>
  <dcterms:modified xsi:type="dcterms:W3CDTF">2025-04-22T14:41:00Z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