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DC" w:rsidRDefault="00D67B2B" w:rsidP="00D67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-587375</wp:posOffset>
            </wp:positionV>
            <wp:extent cx="6786245" cy="8791575"/>
            <wp:effectExtent l="19050" t="0" r="0" b="0"/>
            <wp:wrapThrough wrapText="bothSides">
              <wp:wrapPolygon edited="0">
                <wp:start x="-61" y="0"/>
                <wp:lineTo x="-61" y="21577"/>
                <wp:lineTo x="21586" y="21577"/>
                <wp:lineTo x="21586" y="0"/>
                <wp:lineTo x="-61" y="0"/>
              </wp:wrapPolygon>
            </wp:wrapThrough>
            <wp:docPr id="1" name="Рисунок 1" descr="F:\сканир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\00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24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B2B" w:rsidRDefault="00D67B2B" w:rsidP="00D67B2B">
      <w:pPr>
        <w:rPr>
          <w:rFonts w:ascii="Times New Roman" w:hAnsi="Times New Roman" w:cs="Times New Roman"/>
          <w:sz w:val="28"/>
          <w:szCs w:val="28"/>
        </w:rPr>
      </w:pPr>
    </w:p>
    <w:p w:rsidR="006B22DC" w:rsidRDefault="006B22DC" w:rsidP="00885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 Режим занятий и учебная нагрузка воспитанников должны обеспечить соблюдение установленных санитарно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игиенических и педагогических требований</w:t>
      </w:r>
    </w:p>
    <w:p w:rsidR="006B22DC" w:rsidRDefault="006B22DC" w:rsidP="00885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Режима занятий и учебной нагрузки воспитанников.</w:t>
      </w:r>
    </w:p>
    <w:p w:rsidR="006B22DC" w:rsidRDefault="006B22DC" w:rsidP="00885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Продолжительность учебного года с 1 сентября по 31 мая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1 сентября  приходится на выходной , то в таком случае  учебный год начинается в следующий за ним рабочий день.</w:t>
      </w:r>
    </w:p>
    <w:p w:rsidR="00ED28FD" w:rsidRDefault="006B2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Продолжительность учебного года -36 учебных недель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3.4. Непосредственная образовательная деятельность проводится в соответствии с санитарно-гигиеническими правилами, возрастом воспитанников, годовым календарным учебным графиком и расписанием занятий, утверждёнными руководителем МДОУ. 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3.5. Непосредственная образовательная деятельность проводится фронтально (со всеми детьми) и по подгруппам. 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3.6. Количество проведения непосредственной образовательной деятельности в учебном плане не должно превышать максимально допустимый объем недельной образовательной нагрузки. </w:t>
      </w:r>
      <w:proofErr w:type="gramStart"/>
      <w:r w:rsidRPr="00ED28FD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дня: - для детей раннего возраста от 1,5 до 3 лет длительность непрерывной непосредственно образовательной деятельности не должно превышать 10 мин. - для детей младшего дошкольного возраста не превышает 30 и 40 минут - для детей старшего дошкольного возраста не превышает 45 минут и 1,5 часа.</w:t>
      </w:r>
      <w:proofErr w:type="gramEnd"/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 3.7. 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 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 - для детей от 3 до 4 лет - не более 15 минут,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 - для детей от 4 до 5 лет - не более 20 минут,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 - для детей от 5 до 6 лет - не более 25 минут, 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- для детей от 6 до 7 лет - не более 30 минут. 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lastRenderedPageBreak/>
        <w:t xml:space="preserve">3.8. Перерывы между периодами непрерывной образовательной деятельности - не менее 10минут. 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3.9. Первая половина дня отводится непосредственно образовательной деятельности, требующей повышенной познавательной активности и умственного напряжения детей, кроме понедельника. 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>3.10. Образовательная деятельность с детьми старшего дошкольного возраста может осуществляться во второй половине дня после дневного сна. Она направлена на физическое, художественно-эстетическое развитие детей: рисование, лепка, аппликация, ознакомление с художественной литературой, конструирование и ручной труд, физкультурное и музыкальное занятие. Продолжительность должна составлять не более 25 - 30 минут в день.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 3.11. В середине непосредственно образовательной деятельности статического характера проводятся физкультурные минутки. 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>3.12. Вторая половина дня отводится непосредственно образовательной деятельности, в старшей разновозрастной группе для подгрупп старшего и подготовительного к школе возрастов.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 3.14. Непосредственно образовательная деятельность по физическому развитию осуществляется во всех возрастных группах. 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>3.15.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</w:t>
      </w:r>
      <w:proofErr w:type="gramStart"/>
      <w:r w:rsidRPr="00ED28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2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8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8FD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детский сад « Тополёк» </w:t>
      </w:r>
      <w:r w:rsidRPr="00ED28FD">
        <w:rPr>
          <w:rFonts w:ascii="Times New Roman" w:hAnsi="Times New Roman" w:cs="Times New Roman"/>
          <w:sz w:val="28"/>
          <w:szCs w:val="28"/>
        </w:rPr>
        <w:t xml:space="preserve"> муниципального района город Нерехта и </w:t>
      </w:r>
      <w:proofErr w:type="spellStart"/>
      <w:r w:rsidRPr="00ED28FD">
        <w:rPr>
          <w:rFonts w:ascii="Times New Roman" w:hAnsi="Times New Roman" w:cs="Times New Roman"/>
          <w:sz w:val="28"/>
          <w:szCs w:val="28"/>
        </w:rPr>
        <w:t>Нерехтский</w:t>
      </w:r>
      <w:proofErr w:type="spellEnd"/>
      <w:r w:rsidRPr="00ED28FD">
        <w:rPr>
          <w:rFonts w:ascii="Times New Roman" w:hAnsi="Times New Roman" w:cs="Times New Roman"/>
          <w:sz w:val="28"/>
          <w:szCs w:val="28"/>
        </w:rPr>
        <w:t xml:space="preserve"> район Костромской области </w:t>
      </w:r>
    </w:p>
    <w:p w:rsidR="00ED28FD" w:rsidRDefault="00ED28FD" w:rsidP="00ED2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</w:t>
      </w:r>
    </w:p>
    <w:tbl>
      <w:tblPr>
        <w:tblStyle w:val="a3"/>
        <w:tblW w:w="0" w:type="auto"/>
        <w:tblInd w:w="674" w:type="dxa"/>
        <w:tblLook w:val="04A0"/>
      </w:tblPr>
      <w:tblGrid>
        <w:gridCol w:w="2392"/>
        <w:gridCol w:w="2393"/>
        <w:gridCol w:w="2393"/>
      </w:tblGrid>
      <w:tr w:rsidR="00ED28FD" w:rsidTr="00FE5975">
        <w:tc>
          <w:tcPr>
            <w:tcW w:w="2392" w:type="dxa"/>
          </w:tcPr>
          <w:p w:rsidR="00ED28FD" w:rsidRDefault="00ED28FD" w:rsidP="00ED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ED28FD" w:rsidRDefault="00ED28FD" w:rsidP="00ED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</w:tr>
      <w:tr w:rsidR="00ED28FD" w:rsidTr="00ED28FD">
        <w:tc>
          <w:tcPr>
            <w:tcW w:w="2392" w:type="dxa"/>
          </w:tcPr>
          <w:p w:rsidR="00ED28FD" w:rsidRDefault="00ED28FD" w:rsidP="00ED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28FD" w:rsidRDefault="00ED28FD" w:rsidP="00ED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От2-3 лет</w:t>
            </w:r>
          </w:p>
        </w:tc>
        <w:tc>
          <w:tcPr>
            <w:tcW w:w="2393" w:type="dxa"/>
          </w:tcPr>
          <w:p w:rsidR="00ED28FD" w:rsidRDefault="00ED28FD" w:rsidP="00ED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3 лет</w:t>
            </w:r>
          </w:p>
        </w:tc>
      </w:tr>
      <w:tr w:rsidR="00ED28FD" w:rsidTr="00ED28FD">
        <w:tc>
          <w:tcPr>
            <w:tcW w:w="2392" w:type="dxa"/>
          </w:tcPr>
          <w:p w:rsidR="00ED28FD" w:rsidRDefault="00ED28FD" w:rsidP="00ED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</w:t>
            </w:r>
          </w:p>
        </w:tc>
        <w:tc>
          <w:tcPr>
            <w:tcW w:w="2393" w:type="dxa"/>
          </w:tcPr>
          <w:p w:rsidR="00ED28FD" w:rsidRDefault="00ED28FD" w:rsidP="00ED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2393" w:type="dxa"/>
          </w:tcPr>
          <w:p w:rsidR="00ED28FD" w:rsidRDefault="00ED28FD" w:rsidP="00ED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</w:tr>
      <w:tr w:rsidR="00ED28FD" w:rsidTr="00ED28FD">
        <w:tc>
          <w:tcPr>
            <w:tcW w:w="2392" w:type="dxa"/>
          </w:tcPr>
          <w:p w:rsidR="00ED28FD" w:rsidRDefault="00ED28FD" w:rsidP="00ED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занятий</w:t>
            </w:r>
          </w:p>
        </w:tc>
        <w:tc>
          <w:tcPr>
            <w:tcW w:w="2393" w:type="dxa"/>
          </w:tcPr>
          <w:p w:rsidR="00ED28FD" w:rsidRDefault="00ED28FD" w:rsidP="00ED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393" w:type="dxa"/>
          </w:tcPr>
          <w:p w:rsidR="00ED28FD" w:rsidRDefault="00ED28FD" w:rsidP="00ED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</w:tbl>
    <w:p w:rsidR="00ED28FD" w:rsidRDefault="00ED28FD" w:rsidP="00ED2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lastRenderedPageBreak/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 - в младшей группе - 15 мин.,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 - в средней группе - 20 мин.,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 - в старшей группе - 25 мин.,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 - в подготовительной группе - 30 мин. 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3.16. 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>3.17.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 3.18.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 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>3.19. Для профилактики переутомления предусмотрено равномерное распределение периодов учебного времени и каникул.</w:t>
      </w:r>
    </w:p>
    <w:p w:rsidR="00ED28FD" w:rsidRPr="00ED28FD" w:rsidRDefault="00ED28FD">
      <w:pPr>
        <w:rPr>
          <w:rFonts w:ascii="Times New Roman" w:hAnsi="Times New Roman" w:cs="Times New Roman"/>
          <w:b/>
          <w:sz w:val="28"/>
          <w:szCs w:val="28"/>
        </w:rPr>
      </w:pPr>
      <w:r w:rsidRPr="00ED28FD">
        <w:rPr>
          <w:rFonts w:ascii="Times New Roman" w:hAnsi="Times New Roman" w:cs="Times New Roman"/>
          <w:b/>
          <w:sz w:val="28"/>
          <w:szCs w:val="28"/>
        </w:rPr>
        <w:t xml:space="preserve"> 4. Ответственность. 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>4.1. МДОУ несет в установленном законодательством РФ порядке ответственность за жизнь и здоровье воспитанников.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 4.2. МДОУ самостоятельно в выборе форм, средств, методов обучения и воспитания в пределах определенных Законом РФ «Об образовании в РФ» и Уставом МДОУ. </w:t>
      </w:r>
    </w:p>
    <w:p w:rsidR="00ED28FD" w:rsidRPr="00ED28FD" w:rsidRDefault="00ED28FD">
      <w:pPr>
        <w:rPr>
          <w:rFonts w:ascii="Times New Roman" w:hAnsi="Times New Roman" w:cs="Times New Roman"/>
          <w:b/>
          <w:sz w:val="28"/>
          <w:szCs w:val="28"/>
        </w:rPr>
      </w:pPr>
      <w:r w:rsidRPr="00ED28FD">
        <w:rPr>
          <w:rFonts w:ascii="Times New Roman" w:hAnsi="Times New Roman" w:cs="Times New Roman"/>
          <w:b/>
          <w:sz w:val="28"/>
          <w:szCs w:val="28"/>
        </w:rPr>
        <w:t>5. Документация.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lastRenderedPageBreak/>
        <w:t xml:space="preserve"> 5.1. Режим занятий разрабатывается самостоятельно, ежегодно, утверждается руководителем МДОУ и регламентируется расписанием занятий.</w:t>
      </w:r>
    </w:p>
    <w:p w:rsid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 xml:space="preserve"> 5.2. Расписание занятий составляется в соответствии с СанПиН 2.4.1.3049-13 «Санитарно эпидемиологических требований к устройству, содержанию и организации режима работы дошкольных образовательных организаций» самостоятельно, ежегодно и утверждается руководителем МДОУ. </w:t>
      </w:r>
    </w:p>
    <w:p w:rsidR="006C14BE" w:rsidRPr="00ED28FD" w:rsidRDefault="00ED28FD">
      <w:pPr>
        <w:rPr>
          <w:rFonts w:ascii="Times New Roman" w:hAnsi="Times New Roman" w:cs="Times New Roman"/>
          <w:sz w:val="28"/>
          <w:szCs w:val="28"/>
        </w:rPr>
      </w:pPr>
      <w:r w:rsidRPr="00ED28FD">
        <w:rPr>
          <w:rFonts w:ascii="Times New Roman" w:hAnsi="Times New Roman" w:cs="Times New Roman"/>
          <w:sz w:val="28"/>
          <w:szCs w:val="28"/>
        </w:rPr>
        <w:t>5.3. Годовой календарный учебный план разрабатывается самостоятельно, ежегодно, утверждается руководителем МДОУ и согласовывается с Учредителем</w:t>
      </w:r>
    </w:p>
    <w:sectPr w:rsidR="006C14BE" w:rsidRPr="00ED28FD" w:rsidSect="0009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A8"/>
    <w:rsid w:val="00096501"/>
    <w:rsid w:val="00371719"/>
    <w:rsid w:val="00440BA8"/>
    <w:rsid w:val="004847EE"/>
    <w:rsid w:val="006B22DC"/>
    <w:rsid w:val="006C14BE"/>
    <w:rsid w:val="00885E12"/>
    <w:rsid w:val="00D32AC4"/>
    <w:rsid w:val="00D67B2B"/>
    <w:rsid w:val="00ED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DD4B-76FE-4150-B29E-C6033E3F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2020-03-25T13:27:00Z</cp:lastPrinted>
  <dcterms:created xsi:type="dcterms:W3CDTF">2020-03-24T12:49:00Z</dcterms:created>
  <dcterms:modified xsi:type="dcterms:W3CDTF">2020-10-27T12:22:00Z</dcterms:modified>
</cp:coreProperties>
</file>