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DE" w:rsidRDefault="006134DE" w:rsidP="006134DE">
      <w:pPr>
        <w:pStyle w:val="Default"/>
      </w:pPr>
    </w:p>
    <w:p w:rsidR="00DE495F" w:rsidRPr="00B20E68" w:rsidRDefault="00E4735E" w:rsidP="00DE495F">
      <w:pPr>
        <w:pStyle w:val="Default"/>
        <w:jc w:val="center"/>
        <w:rPr>
          <w:b/>
          <w:sz w:val="28"/>
          <w:szCs w:val="28"/>
        </w:rPr>
      </w:pPr>
      <w:r w:rsidRPr="00B20E68">
        <w:rPr>
          <w:b/>
          <w:sz w:val="28"/>
          <w:szCs w:val="28"/>
        </w:rPr>
        <w:t xml:space="preserve">Аналитическая справка по </w:t>
      </w:r>
      <w:r w:rsidR="00DE495F" w:rsidRPr="00B20E68">
        <w:rPr>
          <w:b/>
          <w:sz w:val="28"/>
          <w:szCs w:val="28"/>
        </w:rPr>
        <w:t xml:space="preserve">итогам мониторинга </w:t>
      </w:r>
    </w:p>
    <w:p w:rsidR="00EC5F0E" w:rsidRDefault="006134DE" w:rsidP="00DE49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реализации </w:t>
      </w:r>
      <w:r w:rsidR="00EC5F0E">
        <w:rPr>
          <w:b/>
          <w:bCs/>
          <w:sz w:val="23"/>
          <w:szCs w:val="23"/>
        </w:rPr>
        <w:t>Программы формирования культуры здорового и безопасного образа жизни</w:t>
      </w:r>
    </w:p>
    <w:p w:rsidR="006134DE" w:rsidRDefault="006134DE" w:rsidP="00DE49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 </w:t>
      </w:r>
      <w:r w:rsidR="00E4735E">
        <w:rPr>
          <w:b/>
          <w:bCs/>
          <w:sz w:val="23"/>
          <w:szCs w:val="23"/>
        </w:rPr>
        <w:t>20</w:t>
      </w:r>
      <w:r w:rsidR="00565434">
        <w:rPr>
          <w:b/>
          <w:bCs/>
          <w:sz w:val="23"/>
          <w:szCs w:val="23"/>
        </w:rPr>
        <w:t>19-2020</w:t>
      </w:r>
      <w:r w:rsidR="00E4735E">
        <w:rPr>
          <w:b/>
          <w:bCs/>
          <w:sz w:val="23"/>
          <w:szCs w:val="23"/>
        </w:rPr>
        <w:t xml:space="preserve"> учебный </w:t>
      </w:r>
      <w:r>
        <w:rPr>
          <w:b/>
          <w:bCs/>
          <w:sz w:val="23"/>
          <w:szCs w:val="23"/>
        </w:rPr>
        <w:t>год</w:t>
      </w:r>
      <w:r w:rsidR="00B20E68">
        <w:rPr>
          <w:b/>
          <w:bCs/>
          <w:sz w:val="23"/>
          <w:szCs w:val="23"/>
        </w:rPr>
        <w:t xml:space="preserve"> в МДОУ </w:t>
      </w:r>
      <w:r w:rsidR="00565434">
        <w:rPr>
          <w:b/>
          <w:bCs/>
          <w:sz w:val="23"/>
          <w:szCs w:val="23"/>
        </w:rPr>
        <w:t>д</w:t>
      </w:r>
      <w:r w:rsidR="00B20E68">
        <w:rPr>
          <w:b/>
          <w:bCs/>
          <w:sz w:val="23"/>
          <w:szCs w:val="23"/>
        </w:rPr>
        <w:t xml:space="preserve">етский сад </w:t>
      </w:r>
      <w:r w:rsidR="00565434">
        <w:rPr>
          <w:b/>
          <w:bCs/>
          <w:sz w:val="23"/>
          <w:szCs w:val="23"/>
        </w:rPr>
        <w:t>«Солнышко</w:t>
      </w:r>
      <w:r w:rsidR="00B20E68">
        <w:rPr>
          <w:b/>
          <w:bCs/>
          <w:sz w:val="23"/>
          <w:szCs w:val="23"/>
        </w:rPr>
        <w:t>»</w:t>
      </w:r>
    </w:p>
    <w:p w:rsidR="00B20E68" w:rsidRDefault="00B20E68" w:rsidP="006134DE">
      <w:pPr>
        <w:pStyle w:val="Default"/>
        <w:rPr>
          <w:sz w:val="23"/>
          <w:szCs w:val="23"/>
        </w:rPr>
      </w:pPr>
    </w:p>
    <w:p w:rsidR="00B20E68" w:rsidRDefault="00B20E68" w:rsidP="00565434">
      <w:pPr>
        <w:pStyle w:val="Default"/>
        <w:jc w:val="both"/>
        <w:rPr>
          <w:b/>
          <w:bCs/>
          <w:sz w:val="23"/>
          <w:szCs w:val="23"/>
        </w:rPr>
      </w:pPr>
      <w:proofErr w:type="gramStart"/>
      <w:r>
        <w:rPr>
          <w:sz w:val="23"/>
          <w:szCs w:val="23"/>
        </w:rPr>
        <w:t>В МДОУ с 1 сентября 20</w:t>
      </w:r>
      <w:r w:rsidR="00565434">
        <w:rPr>
          <w:sz w:val="23"/>
          <w:szCs w:val="23"/>
        </w:rPr>
        <w:t>19</w:t>
      </w:r>
      <w:r w:rsidR="006134DE">
        <w:rPr>
          <w:sz w:val="23"/>
          <w:szCs w:val="23"/>
        </w:rPr>
        <w:t xml:space="preserve"> года по </w:t>
      </w:r>
      <w:r w:rsidR="00565434">
        <w:rPr>
          <w:sz w:val="23"/>
          <w:szCs w:val="23"/>
        </w:rPr>
        <w:t xml:space="preserve">20 марта </w:t>
      </w:r>
      <w:r w:rsidR="006134DE">
        <w:rPr>
          <w:sz w:val="23"/>
          <w:szCs w:val="23"/>
        </w:rPr>
        <w:t xml:space="preserve"> 20</w:t>
      </w:r>
      <w:r w:rsidR="00565434">
        <w:rPr>
          <w:sz w:val="23"/>
          <w:szCs w:val="23"/>
        </w:rPr>
        <w:t>20</w:t>
      </w:r>
      <w:r w:rsidR="006134DE">
        <w:rPr>
          <w:sz w:val="23"/>
          <w:szCs w:val="23"/>
        </w:rPr>
        <w:t xml:space="preserve"> года реализуется </w:t>
      </w:r>
      <w:r w:rsidRPr="00B20E68">
        <w:rPr>
          <w:bCs/>
          <w:sz w:val="23"/>
          <w:szCs w:val="23"/>
        </w:rPr>
        <w:t>комплексн</w:t>
      </w:r>
      <w:r w:rsidR="00565434">
        <w:rPr>
          <w:bCs/>
          <w:sz w:val="23"/>
          <w:szCs w:val="23"/>
        </w:rPr>
        <w:t xml:space="preserve">ая </w:t>
      </w:r>
      <w:r w:rsidRPr="00B20E68">
        <w:rPr>
          <w:bCs/>
          <w:sz w:val="23"/>
          <w:szCs w:val="23"/>
        </w:rPr>
        <w:t xml:space="preserve"> систем</w:t>
      </w:r>
      <w:r w:rsidR="00565434">
        <w:rPr>
          <w:bCs/>
          <w:sz w:val="23"/>
          <w:szCs w:val="23"/>
        </w:rPr>
        <w:t>а</w:t>
      </w:r>
      <w:r w:rsidRPr="00B20E68">
        <w:rPr>
          <w:bCs/>
          <w:sz w:val="23"/>
          <w:szCs w:val="23"/>
        </w:rPr>
        <w:t xml:space="preserve"> физического воспитания и лечебно</w:t>
      </w:r>
      <w:r w:rsidR="00565434">
        <w:rPr>
          <w:bCs/>
          <w:sz w:val="23"/>
          <w:szCs w:val="23"/>
        </w:rPr>
        <w:t>-</w:t>
      </w:r>
      <w:r w:rsidRPr="00B20E68">
        <w:rPr>
          <w:bCs/>
          <w:sz w:val="23"/>
          <w:szCs w:val="23"/>
        </w:rPr>
        <w:t>профилактических мероприятий, направленных на развитие и формирование здорового детского организма -</w:t>
      </w:r>
      <w:r w:rsidRPr="00B20E68">
        <w:rPr>
          <w:sz w:val="23"/>
          <w:szCs w:val="23"/>
        </w:rPr>
        <w:t xml:space="preserve"> </w:t>
      </w:r>
      <w:r w:rsidR="00565434">
        <w:rPr>
          <w:b/>
          <w:bCs/>
          <w:sz w:val="23"/>
          <w:szCs w:val="23"/>
        </w:rPr>
        <w:t>Программы формирования культуры здорового и безопасного образа жизни</w:t>
      </w:r>
      <w:r>
        <w:rPr>
          <w:bCs/>
          <w:sz w:val="23"/>
          <w:szCs w:val="23"/>
        </w:rPr>
        <w:t>, принятая на Педагогическом Совете</w:t>
      </w:r>
      <w:r w:rsidR="00565434">
        <w:rPr>
          <w:bCs/>
          <w:sz w:val="23"/>
          <w:szCs w:val="23"/>
        </w:rPr>
        <w:t xml:space="preserve"> -  Протокол </w:t>
      </w:r>
      <w:r>
        <w:rPr>
          <w:bCs/>
          <w:sz w:val="23"/>
          <w:szCs w:val="23"/>
        </w:rPr>
        <w:t xml:space="preserve"> №</w:t>
      </w:r>
      <w:r w:rsidR="00565434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1 от </w:t>
      </w:r>
      <w:r w:rsidR="00565434">
        <w:rPr>
          <w:bCs/>
          <w:sz w:val="23"/>
          <w:szCs w:val="23"/>
        </w:rPr>
        <w:t>03.09</w:t>
      </w:r>
      <w:r>
        <w:rPr>
          <w:bCs/>
          <w:sz w:val="23"/>
          <w:szCs w:val="23"/>
        </w:rPr>
        <w:t>.201</w:t>
      </w:r>
      <w:r w:rsidR="00565434">
        <w:rPr>
          <w:bCs/>
          <w:sz w:val="23"/>
          <w:szCs w:val="23"/>
        </w:rPr>
        <w:t xml:space="preserve">9 </w:t>
      </w:r>
      <w:r>
        <w:rPr>
          <w:bCs/>
          <w:sz w:val="23"/>
          <w:szCs w:val="23"/>
        </w:rPr>
        <w:t>г.</w:t>
      </w:r>
      <w:proofErr w:type="gramEnd"/>
    </w:p>
    <w:p w:rsidR="009E5CC9" w:rsidRPr="009E5CC9" w:rsidRDefault="00B20E68" w:rsidP="009E5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Результативность реализации </w:t>
      </w:r>
      <w:r w:rsidR="00AF4C99">
        <w:rPr>
          <w:b/>
          <w:bCs/>
          <w:sz w:val="23"/>
          <w:szCs w:val="23"/>
        </w:rPr>
        <w:t>Программы формирования культуры здорового и безопасного образа жизни</w:t>
      </w:r>
      <w:r w:rsidR="006134DE">
        <w:rPr>
          <w:sz w:val="23"/>
          <w:szCs w:val="23"/>
        </w:rPr>
        <w:t xml:space="preserve"> представлена по следующим показателям: </w:t>
      </w:r>
    </w:p>
    <w:p w:rsidR="009E5CC9" w:rsidRPr="009E5CC9" w:rsidRDefault="009E5CC9" w:rsidP="00A55143">
      <w:pPr>
        <w:pStyle w:val="a6"/>
        <w:numPr>
          <w:ilvl w:val="0"/>
          <w:numId w:val="4"/>
        </w:numPr>
      </w:pPr>
      <w:r w:rsidRPr="009E5CC9">
        <w:t>А</w:t>
      </w:r>
      <w:r w:rsidR="00B20E68" w:rsidRPr="009E5CC9">
        <w:t xml:space="preserve">даптация детей раннего возраста к ДОУ </w:t>
      </w:r>
    </w:p>
    <w:p w:rsidR="00B20E68" w:rsidRPr="009E5CC9" w:rsidRDefault="00B20E68" w:rsidP="009E5CC9">
      <w:pPr>
        <w:pStyle w:val="a6"/>
        <w:numPr>
          <w:ilvl w:val="0"/>
          <w:numId w:val="4"/>
        </w:numPr>
      </w:pPr>
      <w:r w:rsidRPr="009E5CC9">
        <w:rPr>
          <w:szCs w:val="28"/>
        </w:rPr>
        <w:t>Физкультурно</w:t>
      </w:r>
      <w:r w:rsidR="00AF4C99">
        <w:rPr>
          <w:szCs w:val="28"/>
        </w:rPr>
        <w:t>-</w:t>
      </w:r>
      <w:r w:rsidRPr="009E5CC9">
        <w:rPr>
          <w:szCs w:val="28"/>
        </w:rPr>
        <w:t>оздоровительная работа</w:t>
      </w:r>
    </w:p>
    <w:p w:rsidR="00B20E68" w:rsidRPr="009E5CC9" w:rsidRDefault="00B20E68" w:rsidP="009E5CC9">
      <w:pPr>
        <w:pStyle w:val="a6"/>
        <w:numPr>
          <w:ilvl w:val="0"/>
          <w:numId w:val="4"/>
        </w:numPr>
      </w:pPr>
      <w:r w:rsidRPr="009E5CC9">
        <w:t>Лечебно</w:t>
      </w:r>
      <w:r w:rsidR="00AF4C99">
        <w:t>-</w:t>
      </w:r>
      <w:r w:rsidRPr="009E5CC9">
        <w:t>оздоровительная работа в детском саду</w:t>
      </w:r>
    </w:p>
    <w:p w:rsidR="00B20E68" w:rsidRPr="009E5CC9" w:rsidRDefault="00B20E68" w:rsidP="009E5CC9">
      <w:pPr>
        <w:pStyle w:val="a6"/>
        <w:numPr>
          <w:ilvl w:val="0"/>
          <w:numId w:val="4"/>
        </w:numPr>
      </w:pPr>
      <w:r w:rsidRPr="009E5CC9">
        <w:t>Анализ заболеваемости детей</w:t>
      </w:r>
    </w:p>
    <w:p w:rsidR="00B20E68" w:rsidRPr="009E5CC9" w:rsidRDefault="00B20E68" w:rsidP="009E5CC9">
      <w:pPr>
        <w:pStyle w:val="a6"/>
        <w:numPr>
          <w:ilvl w:val="0"/>
          <w:numId w:val="4"/>
        </w:numPr>
      </w:pPr>
      <w:r w:rsidRPr="009E5CC9">
        <w:t xml:space="preserve">Анализ </w:t>
      </w:r>
      <w:r w:rsidRPr="009E5CC9">
        <w:rPr>
          <w:rFonts w:eastAsia="Calibri"/>
        </w:rPr>
        <w:t xml:space="preserve"> физической подготовленности детей ДОУ</w:t>
      </w:r>
    </w:p>
    <w:p w:rsidR="00A55143" w:rsidRDefault="00A55143" w:rsidP="00AF4C99">
      <w:pPr>
        <w:pStyle w:val="a6"/>
        <w:numPr>
          <w:ilvl w:val="0"/>
          <w:numId w:val="5"/>
        </w:numPr>
        <w:jc w:val="center"/>
        <w:rPr>
          <w:b/>
        </w:rPr>
      </w:pPr>
      <w:r w:rsidRPr="00A55143">
        <w:rPr>
          <w:b/>
        </w:rPr>
        <w:t>Адаптация детей раннего возраста к ДОУ</w:t>
      </w:r>
    </w:p>
    <w:p w:rsidR="00A55143" w:rsidRPr="00A55143" w:rsidRDefault="00A55143" w:rsidP="00AF4C99">
      <w:pPr>
        <w:pStyle w:val="a6"/>
        <w:ind w:left="720"/>
        <w:jc w:val="both"/>
        <w:rPr>
          <w:b/>
        </w:rPr>
      </w:pPr>
      <w:r w:rsidRPr="00A55143">
        <w:t>С</w:t>
      </w:r>
      <w:r w:rsidR="009E5CC9" w:rsidRPr="00A55143">
        <w:t xml:space="preserve"> 1 сентября 201</w:t>
      </w:r>
      <w:r w:rsidR="00AF4C99">
        <w:t>9</w:t>
      </w:r>
      <w:r w:rsidR="009E5CC9" w:rsidRPr="00A55143">
        <w:t xml:space="preserve"> года по </w:t>
      </w:r>
      <w:r w:rsidRPr="00A55143">
        <w:t>20 октября 201</w:t>
      </w:r>
      <w:r w:rsidR="00AF4C99">
        <w:t>9</w:t>
      </w:r>
      <w:r w:rsidRPr="00A55143">
        <w:t xml:space="preserve"> года</w:t>
      </w:r>
      <w:proofErr w:type="gramStart"/>
      <w:r w:rsidRPr="00A55143">
        <w:t xml:space="preserve"> В</w:t>
      </w:r>
      <w:proofErr w:type="gramEnd"/>
      <w:r w:rsidRPr="00A55143">
        <w:t xml:space="preserve"> МДОУ </w:t>
      </w:r>
      <w:r w:rsidR="00AF4C99">
        <w:t>д</w:t>
      </w:r>
      <w:r w:rsidRPr="00A55143">
        <w:t xml:space="preserve">етский сад </w:t>
      </w:r>
      <w:r w:rsidR="00AF4C99">
        <w:t>«Солнышко</w:t>
      </w:r>
      <w:r w:rsidRPr="00A55143">
        <w:t>» реализовался  проект в «В детский сад без слёз» для детей раннего возраста и их родителей, направленный на благоприятное прохождение адаптации детей раннего возраста к условиям ДОУ</w:t>
      </w:r>
    </w:p>
    <w:p w:rsidR="00C338AE" w:rsidRPr="00A55143" w:rsidRDefault="00C338AE" w:rsidP="006134DE">
      <w:pPr>
        <w:rPr>
          <w:rFonts w:ascii="Times New Roman" w:hAnsi="Times New Roman" w:cs="Times New Roman"/>
          <w:sz w:val="24"/>
          <w:szCs w:val="24"/>
        </w:rPr>
      </w:pPr>
      <w:r w:rsidRPr="00C20113">
        <w:rPr>
          <w:rFonts w:ascii="Times New Roman" w:hAnsi="Times New Roman" w:cs="Times New Roman"/>
          <w:b/>
          <w:sz w:val="24"/>
          <w:szCs w:val="24"/>
        </w:rPr>
        <w:t>Результат реализации проекта.</w:t>
      </w:r>
    </w:p>
    <w:p w:rsidR="00C338AE" w:rsidRPr="0082462F" w:rsidRDefault="00C338AE" w:rsidP="00C338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462F">
        <w:rPr>
          <w:rFonts w:ascii="Times New Roman" w:hAnsi="Times New Roman"/>
          <w:sz w:val="24"/>
          <w:szCs w:val="24"/>
        </w:rPr>
        <w:t>Благоприятное прохождение периода адаптации у детей: лёгкая и средн</w:t>
      </w:r>
      <w:r>
        <w:rPr>
          <w:rFonts w:ascii="Times New Roman" w:hAnsi="Times New Roman"/>
          <w:sz w:val="24"/>
          <w:szCs w:val="24"/>
        </w:rPr>
        <w:t>яя формы адаптации составляют 93</w:t>
      </w:r>
      <w:r w:rsidRPr="0082462F">
        <w:rPr>
          <w:rFonts w:ascii="Times New Roman" w:hAnsi="Times New Roman"/>
          <w:sz w:val="24"/>
          <w:szCs w:val="24"/>
        </w:rPr>
        <w:t>%, сохранение психического и физического здоровья детей</w:t>
      </w:r>
    </w:p>
    <w:p w:rsidR="00C338AE" w:rsidRDefault="00C338AE" w:rsidP="00C338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462F">
        <w:rPr>
          <w:rFonts w:ascii="Times New Roman" w:hAnsi="Times New Roman"/>
          <w:sz w:val="24"/>
          <w:szCs w:val="24"/>
        </w:rPr>
        <w:t>В группах создана  для детей комфортная обстановка (ППРС, благоприятный микроклимат)</w:t>
      </w:r>
    </w:p>
    <w:p w:rsidR="00C338AE" w:rsidRPr="00892908" w:rsidRDefault="00C338AE" w:rsidP="00C338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2908">
        <w:rPr>
          <w:rFonts w:ascii="Times New Roman" w:hAnsi="Times New Roman"/>
          <w:sz w:val="24"/>
          <w:szCs w:val="24"/>
        </w:rPr>
        <w:t>Установление доверительных отношений между ребёнком, педагогами и родителями.</w:t>
      </w:r>
    </w:p>
    <w:p w:rsidR="00C338AE" w:rsidRDefault="00C338AE" w:rsidP="00C338AE">
      <w:pPr>
        <w:tabs>
          <w:tab w:val="left" w:pos="360"/>
        </w:tabs>
        <w:adjustRightInd w:val="0"/>
        <w:spacing w:after="0" w:line="0" w:lineRule="atLeast"/>
        <w:ind w:left="57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338AE" w:rsidRPr="00892908" w:rsidRDefault="00C338AE" w:rsidP="00C33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92908">
        <w:rPr>
          <w:rFonts w:ascii="Times New Roman" w:hAnsi="Times New Roman" w:cs="Times New Roman"/>
          <w:b/>
          <w:bCs/>
        </w:rPr>
        <w:t>Психологическая адаптация детей раннего возраста к ДОУ в 201</w:t>
      </w:r>
      <w:r w:rsidR="00AF4C99">
        <w:rPr>
          <w:rFonts w:ascii="Times New Roman" w:hAnsi="Times New Roman" w:cs="Times New Roman"/>
          <w:b/>
          <w:bCs/>
        </w:rPr>
        <w:t>9</w:t>
      </w:r>
      <w:r w:rsidRPr="00892908">
        <w:rPr>
          <w:rFonts w:ascii="Times New Roman" w:hAnsi="Times New Roman" w:cs="Times New Roman"/>
          <w:b/>
          <w:bCs/>
        </w:rPr>
        <w:t>-20</w:t>
      </w:r>
      <w:r w:rsidR="00AF4C99">
        <w:rPr>
          <w:rFonts w:ascii="Times New Roman" w:hAnsi="Times New Roman" w:cs="Times New Roman"/>
          <w:b/>
          <w:bCs/>
        </w:rPr>
        <w:t>20</w:t>
      </w:r>
      <w:r w:rsidRPr="00892908">
        <w:rPr>
          <w:rFonts w:ascii="Times New Roman" w:hAnsi="Times New Roman" w:cs="Times New Roman"/>
          <w:b/>
          <w:bCs/>
        </w:rPr>
        <w:t xml:space="preserve"> учебном году</w:t>
      </w:r>
    </w:p>
    <w:p w:rsidR="00C338AE" w:rsidRPr="00892908" w:rsidRDefault="00C338AE" w:rsidP="00C33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290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39715" cy="2776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277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C99" w:rsidRDefault="00AF4C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B304A6" w:rsidRPr="00A55143" w:rsidRDefault="00B304A6" w:rsidP="00AF4C99">
      <w:pPr>
        <w:pStyle w:val="a6"/>
        <w:numPr>
          <w:ilvl w:val="0"/>
          <w:numId w:val="5"/>
        </w:numPr>
        <w:jc w:val="center"/>
        <w:rPr>
          <w:b/>
        </w:rPr>
      </w:pPr>
      <w:r w:rsidRPr="00A55143">
        <w:rPr>
          <w:b/>
        </w:rPr>
        <w:lastRenderedPageBreak/>
        <w:t>Физкультурно</w:t>
      </w:r>
      <w:r w:rsidR="00AF4C99">
        <w:rPr>
          <w:b/>
        </w:rPr>
        <w:t>-</w:t>
      </w:r>
      <w:r w:rsidRPr="00A55143">
        <w:rPr>
          <w:b/>
        </w:rPr>
        <w:t>оздоровительная работа</w:t>
      </w:r>
    </w:p>
    <w:p w:rsidR="00B304A6" w:rsidRDefault="00B304A6" w:rsidP="00AF4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направлением в деятельности детского сада является охрана жизни и укрепление здоровья дошкольников.</w:t>
      </w:r>
    </w:p>
    <w:p w:rsidR="00B304A6" w:rsidRDefault="00B304A6" w:rsidP="00AF4C9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физкультурно</w:t>
      </w:r>
      <w:r w:rsidR="00AF4C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оздоровительная работа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строилась на результатах оценки здоровья и физического развития каждого ребёнка и основана на взаимодейст</w:t>
      </w:r>
      <w:r w:rsidR="00AF4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специалистов детского сада</w:t>
      </w:r>
      <w:r w:rsidR="00C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57E5" w:rsidRPr="00C95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ОГБУЗ "</w:t>
      </w:r>
      <w:proofErr w:type="spellStart"/>
      <w:r w:rsidR="00C957E5" w:rsidRPr="00C95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Нерехтская</w:t>
      </w:r>
      <w:proofErr w:type="spellEnd"/>
      <w:r w:rsidR="00C957E5" w:rsidRPr="00C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районная больница"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родителей воспитанников.</w:t>
      </w:r>
    </w:p>
    <w:p w:rsidR="00B304A6" w:rsidRDefault="00B304A6" w:rsidP="00C957E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Физкультурно-оздоровительной работе в ДОУ уделяется большое внимание. Ежедневно во всех возрастных группах  проводятся 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оздоровительные мероприятия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Систематически проводится утренняя гимнастика, как средство тренировки и закаливания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рганизма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пальчиковая гимнастика, гимнастика для глаз, подвижные игры на прогулке, физкультминутки на занятиях, ежедневно проводится дыхательная гимнастика по методике </w:t>
      </w:r>
      <w:proofErr w:type="spellStart"/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Стрельниковой</w:t>
      </w:r>
      <w:proofErr w:type="spellEnd"/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каждой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группе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расписанию занятий, проводятся «Минутки здоровья».   </w:t>
      </w:r>
    </w:p>
    <w:p w:rsidR="00B304A6" w:rsidRDefault="00B304A6" w:rsidP="00C957E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состояния здоровья детей проводим на основании текущих наблюдений и по итогам профилактических осмотров.  В группах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специалистами вед</w:t>
      </w:r>
      <w:r w:rsidR="001232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«</w:t>
      </w:r>
      <w:r w:rsidR="00C957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групп. </w:t>
      </w:r>
    </w:p>
    <w:p w:rsidR="00B304A6" w:rsidRDefault="00B304A6" w:rsidP="0012327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 детском саду соответствовал возрастным особенностям детей и способствовал их гармоничному развитию, составлен на два периода холодный и тёплый, а так же в детском саду составлен оздоровительный режим дня, в котором в максимальном объёме присутствуют здоровьесберегающие технологии, используемые педагогами в течение дня.</w:t>
      </w:r>
    </w:p>
    <w:p w:rsidR="00B304A6" w:rsidRDefault="00B304A6" w:rsidP="00B304A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276" w:rsidRDefault="00123276" w:rsidP="00B304A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4A6" w:rsidRPr="001225BC" w:rsidRDefault="00B304A6" w:rsidP="0012327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Лечебно</w:t>
      </w:r>
      <w:r w:rsidR="00123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22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оздоровительная работа в детском саду</w:t>
      </w:r>
    </w:p>
    <w:p w:rsidR="00B304A6" w:rsidRDefault="00B304A6" w:rsidP="0012327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r w:rsidR="001232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работа в детском саду строилась на основе анализа заболеваемости ОРВИ, простудными заболеваниями, гриппом, показатель которых увеличивался в осенне</w:t>
      </w:r>
      <w:r w:rsidR="001232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зимний период. </w:t>
      </w:r>
    </w:p>
    <w:p w:rsidR="00B304A6" w:rsidRPr="00821406" w:rsidRDefault="00B304A6" w:rsidP="00B304A6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BC">
        <w:rPr>
          <w:rFonts w:ascii="Times New Roman" w:hAnsi="Times New Roman" w:cs="Times New Roman"/>
          <w:sz w:val="24"/>
          <w:szCs w:val="24"/>
        </w:rPr>
        <w:t>Оздоровительная работа в детском саду осуществляется через деятельность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sz w:val="24"/>
          <w:szCs w:val="24"/>
        </w:rPr>
        <w:t xml:space="preserve"> </w:t>
      </w:r>
      <w:r w:rsidR="00123276">
        <w:rPr>
          <w:rFonts w:ascii="Times New Roman" w:hAnsi="Times New Roman" w:cs="Times New Roman"/>
          <w:sz w:val="24"/>
          <w:szCs w:val="24"/>
        </w:rPr>
        <w:t>О</w:t>
      </w:r>
      <w:r w:rsidRPr="001225BC">
        <w:rPr>
          <w:rFonts w:ascii="Times New Roman" w:hAnsi="Times New Roman" w:cs="Times New Roman"/>
          <w:sz w:val="24"/>
          <w:szCs w:val="24"/>
        </w:rPr>
        <w:t>здоровительная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профилактическая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работа реализуется в структуре </w:t>
      </w:r>
      <w:proofErr w:type="spellStart"/>
      <w:r w:rsidRPr="001225BC">
        <w:rPr>
          <w:rFonts w:ascii="Times New Roman" w:hAnsi="Times New Roman" w:cs="Times New Roman"/>
          <w:sz w:val="24"/>
          <w:szCs w:val="24"/>
        </w:rPr>
        <w:t>психолого</w:t>
      </w:r>
      <w:r w:rsidRPr="001225BC">
        <w:rPr>
          <w:rFonts w:ascii="Times" w:hAnsi="Times" w:cs="Times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t>медико</w:t>
      </w:r>
      <w:r w:rsidRPr="001225BC">
        <w:rPr>
          <w:rFonts w:ascii="Times" w:hAnsi="Times" w:cs="Times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 w:rsidRPr="001225BC">
        <w:rPr>
          <w:rFonts w:ascii="Times New Roman" w:hAnsi="Times New Roman" w:cs="Times New Roman"/>
          <w:sz w:val="24"/>
          <w:szCs w:val="24"/>
        </w:rPr>
        <w:t xml:space="preserve"> деятельности через интеграцию с воспитательно</w:t>
      </w:r>
      <w:r w:rsidRPr="001225BC">
        <w:rPr>
          <w:rFonts w:ascii="Times" w:hAnsi="Times" w:cs="Times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t>образовательным процессом и физкультурно</w:t>
      </w:r>
      <w:r w:rsidRPr="001225BC">
        <w:rPr>
          <w:rFonts w:ascii="Times" w:hAnsi="Times" w:cs="Times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t>оздоровительной работой</w:t>
      </w:r>
      <w:r w:rsidRPr="001225BC">
        <w:rPr>
          <w:rFonts w:ascii="Times" w:hAnsi="Times" w:cs="Times"/>
          <w:sz w:val="24"/>
          <w:szCs w:val="24"/>
        </w:rPr>
        <w:t>.</w:t>
      </w:r>
      <w:r>
        <w:rPr>
          <w:rFonts w:ascii="Times" w:hAnsi="Times" w:cs="Times"/>
          <w:sz w:val="24"/>
          <w:szCs w:val="24"/>
        </w:rPr>
        <w:t xml:space="preserve"> </w:t>
      </w:r>
      <w:r w:rsidRPr="00821406">
        <w:rPr>
          <w:rFonts w:ascii="Times New Roman" w:hAnsi="Times New Roman" w:cs="Times New Roman"/>
          <w:sz w:val="24"/>
          <w:szCs w:val="24"/>
        </w:rPr>
        <w:t>Интеграция деятельности в ДОУ обеспечивается и при сотрудничестве с медицинскими работниками учреждения</w:t>
      </w:r>
      <w:r w:rsidRPr="00821406">
        <w:rPr>
          <w:rFonts w:ascii="Times" w:hAnsi="Times" w:cs="Times"/>
          <w:sz w:val="24"/>
          <w:szCs w:val="24"/>
        </w:rPr>
        <w:t>,</w:t>
      </w:r>
      <w:r w:rsidRPr="00821406">
        <w:rPr>
          <w:rFonts w:ascii="Times New Roman" w:hAnsi="Times New Roman" w:cs="Times New Roman"/>
          <w:sz w:val="24"/>
          <w:szCs w:val="24"/>
        </w:rPr>
        <w:t xml:space="preserve"> которые осуществляют профилактическую и реабилитационную деятельность</w:t>
      </w:r>
      <w:r w:rsidRPr="00821406">
        <w:rPr>
          <w:rFonts w:ascii="Times" w:hAnsi="Times" w:cs="Times"/>
          <w:sz w:val="24"/>
          <w:szCs w:val="24"/>
        </w:rPr>
        <w:t>.</w:t>
      </w:r>
    </w:p>
    <w:p w:rsidR="00B304A6" w:rsidRPr="001225BC" w:rsidRDefault="00B304A6" w:rsidP="00B304A6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BC">
        <w:rPr>
          <w:rFonts w:ascii="Times New Roman" w:hAnsi="Times New Roman" w:cs="Times New Roman"/>
          <w:sz w:val="24"/>
          <w:szCs w:val="24"/>
        </w:rPr>
        <w:t>План оздоровительной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профилактической работы составляется ежегодно на учебный год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sz w:val="24"/>
          <w:szCs w:val="24"/>
        </w:rPr>
        <w:t xml:space="preserve"> Данный план является неотъемлемой частью комплексного плана учреждения на учебный год.</w:t>
      </w:r>
    </w:p>
    <w:p w:rsidR="00123276" w:rsidRDefault="00B304A6" w:rsidP="00123276">
      <w:pPr>
        <w:pStyle w:val="a3"/>
        <w:widowControl w:val="0"/>
        <w:overflowPunct w:val="0"/>
        <w:autoSpaceDE w:val="0"/>
        <w:autoSpaceDN w:val="0"/>
        <w:adjustRightInd w:val="0"/>
        <w:spacing w:after="0" w:line="274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1225BC">
        <w:rPr>
          <w:rFonts w:ascii="Times New Roman" w:hAnsi="Times New Roman" w:cs="Times New Roman"/>
          <w:b/>
          <w:bCs/>
          <w:sz w:val="24"/>
          <w:szCs w:val="24"/>
        </w:rPr>
        <w:t>Основная цель</w:t>
      </w:r>
      <w:r w:rsidRPr="001225BC"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1225BC">
        <w:rPr>
          <w:rFonts w:ascii="Times" w:hAnsi="Times" w:cs="Times"/>
          <w:sz w:val="24"/>
          <w:szCs w:val="24"/>
        </w:rPr>
        <w:t>–</w:t>
      </w:r>
      <w:r w:rsidRPr="001225BC"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1225BC">
        <w:rPr>
          <w:rFonts w:ascii="Times New Roman" w:hAnsi="Times New Roman" w:cs="Times New Roman"/>
          <w:sz w:val="24"/>
          <w:szCs w:val="24"/>
        </w:rPr>
        <w:t>предупреждение и снижение острой и хронической заболеваемости детей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1225BC">
        <w:rPr>
          <w:rFonts w:ascii="Times New Roman" w:hAnsi="Times New Roman" w:cs="Times New Roman"/>
          <w:sz w:val="24"/>
          <w:szCs w:val="24"/>
        </w:rPr>
        <w:t>Для закаливания воспитанников в детском саду используются факторы внешней среды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sz w:val="24"/>
          <w:szCs w:val="24"/>
        </w:rPr>
        <w:t xml:space="preserve"> Данные факторы и средства закаливания используются в детском саду и отдельно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и комплексно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но главное </w:t>
      </w:r>
      <w:r w:rsidRPr="001225BC">
        <w:rPr>
          <w:rFonts w:ascii="Times" w:hAnsi="Times" w:cs="Times"/>
          <w:sz w:val="24"/>
          <w:szCs w:val="24"/>
        </w:rPr>
        <w:t>–</w:t>
      </w:r>
      <w:r w:rsidRPr="001225BC">
        <w:rPr>
          <w:rFonts w:ascii="Times New Roman" w:hAnsi="Times New Roman" w:cs="Times New Roman"/>
          <w:sz w:val="24"/>
          <w:szCs w:val="24"/>
        </w:rPr>
        <w:t xml:space="preserve"> соблюдается индивидуальный подход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учитываются рекомендации врачей</w:t>
      </w:r>
      <w:r w:rsidR="00123276">
        <w:rPr>
          <w:rFonts w:ascii="Times New Roman" w:hAnsi="Times New Roman" w:cs="Times New Roman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t>специалистов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преемственность с родителями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4A6" w:rsidRDefault="00B304A6" w:rsidP="00123276">
      <w:pPr>
        <w:pStyle w:val="a3"/>
        <w:widowControl w:val="0"/>
        <w:overflowPunct w:val="0"/>
        <w:autoSpaceDE w:val="0"/>
        <w:autoSpaceDN w:val="0"/>
        <w:adjustRightInd w:val="0"/>
        <w:spacing w:after="0" w:line="274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детей показал, что у большинства старших дошкольников сформированы представления о здоровом образе жизни, здоровье и методах его укрепления, профилактики заболеваний. У детей сформировано сознательное отношение к собственному здоровью, понимание того, что здоровье – самая величайшая ценность, дарованная человеку природой.</w:t>
      </w:r>
    </w:p>
    <w:p w:rsidR="00B304A6" w:rsidRPr="00E021F6" w:rsidRDefault="00B304A6" w:rsidP="00123276">
      <w:pPr>
        <w:pStyle w:val="a6"/>
        <w:spacing w:before="0" w:beforeAutospacing="0" w:after="0" w:afterAutospacing="0"/>
        <w:ind w:left="720"/>
        <w:jc w:val="both"/>
        <w:rPr>
          <w:color w:val="2B2C1B"/>
        </w:rPr>
      </w:pPr>
      <w:r w:rsidRPr="00C90B11">
        <w:rPr>
          <w:b/>
          <w:color w:val="2B2C1B"/>
        </w:rPr>
        <w:lastRenderedPageBreak/>
        <w:t>Вывод:</w:t>
      </w:r>
      <w:r w:rsidRPr="0004541B">
        <w:rPr>
          <w:color w:val="2B2C1B"/>
        </w:rPr>
        <w:t xml:space="preserve"> Следует продолжать работу по снижению заболеваемости детей и в следующем учебном году. Усилить работу по взаимодействию с семьями воспитанников по формированию у детей потребности здорового образа жизни. Продолжать </w:t>
      </w:r>
      <w:r>
        <w:rPr>
          <w:color w:val="2B2C1B"/>
        </w:rPr>
        <w:t xml:space="preserve">профилактическую </w:t>
      </w:r>
      <w:r w:rsidRPr="0004541B">
        <w:rPr>
          <w:color w:val="2B2C1B"/>
        </w:rPr>
        <w:t>работу с детьми, имеющими н</w:t>
      </w:r>
      <w:r>
        <w:rPr>
          <w:color w:val="2B2C1B"/>
        </w:rPr>
        <w:t>арушение осанки и плоскостопия</w:t>
      </w:r>
      <w:r w:rsidRPr="0004541B">
        <w:rPr>
          <w:color w:val="2B2C1B"/>
        </w:rPr>
        <w:t>.</w:t>
      </w:r>
    </w:p>
    <w:p w:rsidR="00B304A6" w:rsidRPr="00A55143" w:rsidRDefault="00B304A6" w:rsidP="00A5514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заболеваемости детей за период 201</w:t>
      </w:r>
      <w:r w:rsidR="00123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A55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20</w:t>
      </w:r>
      <w:r w:rsidR="00123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A55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</w:t>
      </w:r>
    </w:p>
    <w:tbl>
      <w:tblPr>
        <w:tblStyle w:val="a8"/>
        <w:tblW w:w="0" w:type="auto"/>
        <w:tblInd w:w="876" w:type="dxa"/>
        <w:tblLook w:val="04A0"/>
      </w:tblPr>
      <w:tblGrid>
        <w:gridCol w:w="3816"/>
        <w:gridCol w:w="1481"/>
        <w:gridCol w:w="1372"/>
        <w:gridCol w:w="1494"/>
      </w:tblGrid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481" w:type="dxa"/>
          </w:tcPr>
          <w:p w:rsidR="00B304A6" w:rsidRPr="005626E2" w:rsidRDefault="0012327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30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4A6" w:rsidRPr="005626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72" w:type="dxa"/>
          </w:tcPr>
          <w:p w:rsidR="00B304A6" w:rsidRPr="005626E2" w:rsidRDefault="0012327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B30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4A6" w:rsidRPr="005626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94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232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Заболеваем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 xml:space="preserve">сть на одного ребёнка,  </w:t>
            </w:r>
            <w:proofErr w:type="spellStart"/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/дни</w:t>
            </w:r>
          </w:p>
        </w:tc>
        <w:tc>
          <w:tcPr>
            <w:tcW w:w="1481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76,04</w:t>
            </w:r>
          </w:p>
        </w:tc>
        <w:tc>
          <w:tcPr>
            <w:tcW w:w="1372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67,76</w:t>
            </w:r>
          </w:p>
        </w:tc>
        <w:tc>
          <w:tcPr>
            <w:tcW w:w="1494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81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 xml:space="preserve">Простудные заболевания </w:t>
            </w:r>
            <w:proofErr w:type="spellStart"/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/дни</w:t>
            </w:r>
          </w:p>
        </w:tc>
        <w:tc>
          <w:tcPr>
            <w:tcW w:w="1481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372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494" w:type="dxa"/>
          </w:tcPr>
          <w:p w:rsidR="00B304A6" w:rsidRDefault="00B304A6" w:rsidP="00123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327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заболевания </w:t>
            </w:r>
            <w:proofErr w:type="spellStart"/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/дни</w:t>
            </w:r>
          </w:p>
        </w:tc>
        <w:tc>
          <w:tcPr>
            <w:tcW w:w="1481" w:type="dxa"/>
          </w:tcPr>
          <w:p w:rsidR="00B304A6" w:rsidRPr="005626E2" w:rsidRDefault="0012327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72" w:type="dxa"/>
          </w:tcPr>
          <w:p w:rsidR="00B304A6" w:rsidRDefault="0012327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94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заболеваемость </w:t>
            </w:r>
            <w:proofErr w:type="spellStart"/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/дни</w:t>
            </w:r>
          </w:p>
        </w:tc>
        <w:tc>
          <w:tcPr>
            <w:tcW w:w="1481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4,7%</w:t>
            </w:r>
          </w:p>
        </w:tc>
        <w:tc>
          <w:tcPr>
            <w:tcW w:w="1372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B304A6" w:rsidRDefault="00B304A6" w:rsidP="00123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1,1%</w:t>
            </w: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 xml:space="preserve">Травмы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(кол-во случаев)</w:t>
            </w:r>
          </w:p>
        </w:tc>
        <w:tc>
          <w:tcPr>
            <w:tcW w:w="1481" w:type="dxa"/>
          </w:tcPr>
          <w:p w:rsidR="00B304A6" w:rsidRPr="007F33E0" w:rsidRDefault="0012327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B304A6" w:rsidRPr="007F33E0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B304A6" w:rsidRPr="007F33E0" w:rsidRDefault="0012327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 xml:space="preserve">Простудная заболеваемость </w:t>
            </w:r>
            <w:proofErr w:type="gramStart"/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626E2">
              <w:rPr>
                <w:rFonts w:ascii="Times New Roman" w:hAnsi="Times New Roman" w:cs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1481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372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494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92,3%</w:t>
            </w: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% с хроническими заболеваниями</w:t>
            </w:r>
          </w:p>
        </w:tc>
        <w:tc>
          <w:tcPr>
            <w:tcW w:w="1481" w:type="dxa"/>
          </w:tcPr>
          <w:p w:rsidR="00B304A6" w:rsidRPr="005626E2" w:rsidRDefault="0012327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4A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72" w:type="dxa"/>
          </w:tcPr>
          <w:p w:rsidR="00B304A6" w:rsidRDefault="0012327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04A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94" w:type="dxa"/>
          </w:tcPr>
          <w:p w:rsidR="00B304A6" w:rsidRDefault="0012327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04A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Группы здоровья количество человек:</w:t>
            </w:r>
          </w:p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1 - 16</w:t>
            </w:r>
          </w:p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2 - 122</w:t>
            </w:r>
          </w:p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17</w:t>
            </w:r>
          </w:p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4 - 0</w:t>
            </w:r>
          </w:p>
        </w:tc>
        <w:tc>
          <w:tcPr>
            <w:tcW w:w="1372" w:type="dxa"/>
          </w:tcPr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232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12327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B304A6" w:rsidRDefault="0012327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3-15</w:t>
            </w:r>
          </w:p>
          <w:p w:rsidR="00B304A6" w:rsidRDefault="00B304A6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</w:t>
            </w:r>
          </w:p>
        </w:tc>
        <w:tc>
          <w:tcPr>
            <w:tcW w:w="1494" w:type="dxa"/>
          </w:tcPr>
          <w:p w:rsidR="00B304A6" w:rsidRDefault="00123276" w:rsidP="00123276">
            <w:pPr>
              <w:pStyle w:val="a3"/>
              <w:widowControl w:val="0"/>
              <w:autoSpaceDE w:val="0"/>
              <w:autoSpaceDN w:val="0"/>
              <w:adjustRightInd w:val="0"/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1- 15</w:t>
            </w:r>
          </w:p>
          <w:p w:rsidR="00123276" w:rsidRDefault="00123276" w:rsidP="00123276">
            <w:pPr>
              <w:pStyle w:val="a3"/>
              <w:widowControl w:val="0"/>
              <w:autoSpaceDE w:val="0"/>
              <w:autoSpaceDN w:val="0"/>
              <w:adjustRightInd w:val="0"/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2- 126</w:t>
            </w:r>
          </w:p>
          <w:p w:rsidR="00123276" w:rsidRDefault="00123276" w:rsidP="00123276">
            <w:pPr>
              <w:pStyle w:val="a3"/>
              <w:widowControl w:val="0"/>
              <w:autoSpaceDE w:val="0"/>
              <w:autoSpaceDN w:val="0"/>
              <w:adjustRightInd w:val="0"/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3- 10</w:t>
            </w:r>
          </w:p>
          <w:p w:rsidR="00B304A6" w:rsidRPr="00733E89" w:rsidRDefault="00123276" w:rsidP="00123276">
            <w:pPr>
              <w:pStyle w:val="a3"/>
              <w:widowControl w:val="0"/>
              <w:autoSpaceDE w:val="0"/>
              <w:autoSpaceDN w:val="0"/>
              <w:adjustRightInd w:val="0"/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</w:t>
            </w:r>
          </w:p>
        </w:tc>
      </w:tr>
      <w:tr w:rsidR="00B304A6" w:rsidRPr="005626E2" w:rsidTr="008F3995">
        <w:tc>
          <w:tcPr>
            <w:tcW w:w="3816" w:type="dxa"/>
          </w:tcPr>
          <w:p w:rsidR="00B304A6" w:rsidRPr="005626E2" w:rsidRDefault="00B304A6" w:rsidP="008F3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 xml:space="preserve">кс  здоровья  </w:t>
            </w:r>
          </w:p>
        </w:tc>
        <w:tc>
          <w:tcPr>
            <w:tcW w:w="1481" w:type="dxa"/>
          </w:tcPr>
          <w:p w:rsidR="00B304A6" w:rsidRPr="005626E2" w:rsidRDefault="00B304A6" w:rsidP="006B2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372" w:type="dxa"/>
          </w:tcPr>
          <w:p w:rsidR="00B304A6" w:rsidRDefault="006B240E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94" w:type="dxa"/>
          </w:tcPr>
          <w:p w:rsidR="00B304A6" w:rsidRDefault="006B240E" w:rsidP="008F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</w:tbl>
    <w:p w:rsidR="00B304A6" w:rsidRDefault="00B304A6" w:rsidP="00B304A6">
      <w:pPr>
        <w:pStyle w:val="a7"/>
        <w:spacing w:before="0" w:beforeAutospacing="0" w:after="0" w:afterAutospacing="0"/>
        <w:jc w:val="center"/>
      </w:pPr>
    </w:p>
    <w:p w:rsidR="00B304A6" w:rsidRPr="002C3840" w:rsidRDefault="00B304A6" w:rsidP="00B304A6">
      <w:pPr>
        <w:pStyle w:val="a7"/>
        <w:spacing w:before="0" w:beforeAutospacing="0" w:after="0" w:afterAutospacing="0"/>
        <w:jc w:val="center"/>
        <w:rPr>
          <w:rFonts w:ascii="Helvetica" w:hAnsi="Helvetica"/>
          <w:sz w:val="20"/>
          <w:szCs w:val="20"/>
        </w:rPr>
      </w:pPr>
      <w:r w:rsidRPr="002C3840">
        <w:t xml:space="preserve"> </w:t>
      </w:r>
      <w:r w:rsidRPr="002C3840">
        <w:rPr>
          <w:rStyle w:val="a9"/>
          <w:i/>
          <w:iCs/>
          <w:bdr w:val="none" w:sz="0" w:space="0" w:color="auto" w:frame="1"/>
        </w:rPr>
        <w:t>Подведены итоги по состоянию здоровья детей, анализ заболеваемости и посещаемости детей, а также  сравнительный анализ всей оздоровительн</w:t>
      </w:r>
      <w:r>
        <w:rPr>
          <w:rStyle w:val="a9"/>
          <w:i/>
          <w:iCs/>
          <w:bdr w:val="none" w:sz="0" w:space="0" w:color="auto" w:frame="1"/>
        </w:rPr>
        <w:t>ой работы с показателями за 20</w:t>
      </w:r>
      <w:r w:rsidR="00412D12">
        <w:rPr>
          <w:rStyle w:val="a9"/>
          <w:i/>
          <w:iCs/>
          <w:bdr w:val="none" w:sz="0" w:space="0" w:color="auto" w:frame="1"/>
        </w:rPr>
        <w:t>19</w:t>
      </w:r>
      <w:r>
        <w:rPr>
          <w:rStyle w:val="a9"/>
          <w:i/>
          <w:iCs/>
          <w:bdr w:val="none" w:sz="0" w:space="0" w:color="auto" w:frame="1"/>
        </w:rPr>
        <w:t>/20</w:t>
      </w:r>
      <w:r w:rsidR="00412D12">
        <w:rPr>
          <w:rStyle w:val="a9"/>
          <w:i/>
          <w:iCs/>
          <w:bdr w:val="none" w:sz="0" w:space="0" w:color="auto" w:frame="1"/>
        </w:rPr>
        <w:t>20</w:t>
      </w:r>
      <w:r w:rsidRPr="002C3840">
        <w:rPr>
          <w:rStyle w:val="a9"/>
          <w:i/>
          <w:iCs/>
          <w:bdr w:val="none" w:sz="0" w:space="0" w:color="auto" w:frame="1"/>
        </w:rPr>
        <w:t xml:space="preserve"> год:</w:t>
      </w:r>
    </w:p>
    <w:p w:rsidR="00B304A6" w:rsidRPr="002C3840" w:rsidRDefault="00B304A6" w:rsidP="00412D12">
      <w:pPr>
        <w:pStyle w:val="a7"/>
        <w:spacing w:before="0" w:beforeAutospacing="0" w:after="0" w:afterAutospacing="0"/>
        <w:jc w:val="both"/>
        <w:rPr>
          <w:rFonts w:ascii="Helvetica" w:hAnsi="Helvetica"/>
          <w:sz w:val="20"/>
          <w:szCs w:val="20"/>
        </w:rPr>
      </w:pPr>
      <w:r w:rsidRPr="002C3840">
        <w:rPr>
          <w:bdr w:val="none" w:sz="0" w:space="0" w:color="auto" w:frame="1"/>
        </w:rPr>
        <w:t xml:space="preserve">     В целом прослеживается снижение заболеваемости с предыдущими годами </w:t>
      </w:r>
      <w:r w:rsidRPr="002C3840">
        <w:rPr>
          <w:color w:val="FF0000"/>
          <w:bdr w:val="none" w:sz="0" w:space="0" w:color="auto" w:frame="1"/>
        </w:rPr>
        <w:t xml:space="preserve"> </w:t>
      </w:r>
      <w:r w:rsidR="00412D12">
        <w:rPr>
          <w:b/>
          <w:bdr w:val="none" w:sz="0" w:space="0" w:color="auto" w:frame="1"/>
        </w:rPr>
        <w:t>16,</w:t>
      </w:r>
      <w:r w:rsidRPr="002C3840">
        <w:rPr>
          <w:b/>
          <w:bdr w:val="none" w:sz="0" w:space="0" w:color="auto" w:frame="1"/>
        </w:rPr>
        <w:t xml:space="preserve">9 </w:t>
      </w:r>
      <w:r w:rsidR="00412D12">
        <w:rPr>
          <w:b/>
          <w:bdr w:val="none" w:sz="0" w:space="0" w:color="auto" w:frame="1"/>
        </w:rPr>
        <w:t xml:space="preserve"> </w:t>
      </w:r>
      <w:proofErr w:type="spellStart"/>
      <w:r w:rsidRPr="002C3840">
        <w:rPr>
          <w:b/>
          <w:bdr w:val="none" w:sz="0" w:space="0" w:color="auto" w:frame="1"/>
        </w:rPr>
        <w:t>детодней</w:t>
      </w:r>
      <w:proofErr w:type="spellEnd"/>
      <w:r w:rsidRPr="002C3840">
        <w:rPr>
          <w:b/>
          <w:bdr w:val="none" w:sz="0" w:space="0" w:color="auto" w:frame="1"/>
        </w:rPr>
        <w:t>,</w:t>
      </w:r>
      <w:r>
        <w:rPr>
          <w:color w:val="FF0000"/>
          <w:bdr w:val="none" w:sz="0" w:space="0" w:color="auto" w:frame="1"/>
        </w:rPr>
        <w:t xml:space="preserve"> </w:t>
      </w:r>
      <w:r w:rsidRPr="002C3840">
        <w:rPr>
          <w:b/>
          <w:bdr w:val="none" w:sz="0" w:space="0" w:color="auto" w:frame="1"/>
        </w:rPr>
        <w:t xml:space="preserve">(при норме </w:t>
      </w:r>
      <w:proofErr w:type="gramStart"/>
      <w:r w:rsidRPr="002C3840">
        <w:rPr>
          <w:b/>
          <w:bdr w:val="none" w:sz="0" w:space="0" w:color="auto" w:frame="1"/>
        </w:rPr>
        <w:t>19)</w:t>
      </w:r>
      <w:r w:rsidRPr="002C3840">
        <w:rPr>
          <w:bdr w:val="none" w:sz="0" w:space="0" w:color="auto" w:frame="1"/>
        </w:rPr>
        <w:t xml:space="preserve"> </w:t>
      </w:r>
      <w:proofErr w:type="gramEnd"/>
      <w:r w:rsidRPr="002C3840">
        <w:rPr>
          <w:bdr w:val="none" w:sz="0" w:space="0" w:color="auto" w:frame="1"/>
        </w:rPr>
        <w:t>снижение заболеваемости обеспечено созданием в ДОУ благоприятных условий для пребывания детей, с качественным питанием, высоким уровнем организации адаптационных мероприятий, вакцинацией, выполнением установленного режима, достаточным пребыванием детей на свежем воздухе, применение педагогами в образовательной деятельности оздоровительных технологий: двигательные паузы,  корригирующая гимнастика, дыхательная гимнастика, релаксационные упражнения, проведение дней здоровья, физкультурных досугов, занятия по ЗОЖ,  профессиональным уровнем педагогов.</w:t>
      </w:r>
    </w:p>
    <w:p w:rsidR="00B304A6" w:rsidRPr="00A527E8" w:rsidRDefault="00B304A6" w:rsidP="00412D12">
      <w:pPr>
        <w:pStyle w:val="a7"/>
        <w:spacing w:before="0" w:beforeAutospacing="0" w:after="225" w:afterAutospacing="0"/>
        <w:jc w:val="both"/>
        <w:rPr>
          <w:rFonts w:asciiTheme="minorHAnsi" w:hAnsiTheme="minorHAnsi"/>
          <w:sz w:val="20"/>
          <w:szCs w:val="20"/>
        </w:rPr>
      </w:pPr>
      <w:r w:rsidRPr="002C3840">
        <w:rPr>
          <w:rFonts w:ascii="Helvetica" w:hAnsi="Helvetica"/>
          <w:sz w:val="20"/>
          <w:szCs w:val="20"/>
        </w:rPr>
        <w:t> </w:t>
      </w:r>
      <w:r w:rsidRPr="002C3840">
        <w:rPr>
          <w:bdr w:val="none" w:sz="0" w:space="0" w:color="auto" w:frame="1"/>
        </w:rPr>
        <w:t xml:space="preserve">В ДОУ обязательным является включение в воспитательно-образовательный процесс различных технологий оздоровления и профилактики. </w:t>
      </w:r>
    </w:p>
    <w:p w:rsidR="00B304A6" w:rsidRPr="00EC5F0E" w:rsidRDefault="00412D12" w:rsidP="00412D12">
      <w:pPr>
        <w:pStyle w:val="a7"/>
        <w:spacing w:before="0" w:beforeAutospacing="0" w:after="225" w:afterAutospacing="0"/>
        <w:jc w:val="both"/>
        <w:rPr>
          <w:rFonts w:ascii="Helvetica" w:hAnsi="Helvetica"/>
        </w:rPr>
      </w:pPr>
      <w:r>
        <w:rPr>
          <w:bdr w:val="none" w:sz="0" w:space="0" w:color="auto" w:frame="1"/>
        </w:rPr>
        <w:t>Уменьшилось</w:t>
      </w:r>
      <w:r w:rsidR="00B304A6" w:rsidRPr="00A527E8">
        <w:rPr>
          <w:bdr w:val="none" w:sz="0" w:space="0" w:color="auto" w:frame="1"/>
        </w:rPr>
        <w:t xml:space="preserve"> количество детей со I</w:t>
      </w:r>
      <w:r w:rsidR="00B304A6" w:rsidRPr="00A527E8">
        <w:rPr>
          <w:bdr w:val="none" w:sz="0" w:space="0" w:color="auto" w:frame="1"/>
          <w:lang w:val="en-US"/>
        </w:rPr>
        <w:t>I</w:t>
      </w:r>
      <w:r w:rsidR="00B304A6" w:rsidRPr="00A527E8">
        <w:rPr>
          <w:bdr w:val="none" w:sz="0" w:space="0" w:color="auto" w:frame="1"/>
        </w:rPr>
        <w:t xml:space="preserve"> и III группой здоровья, </w:t>
      </w:r>
      <w:r>
        <w:rPr>
          <w:bdr w:val="none" w:sz="0" w:space="0" w:color="auto" w:frame="1"/>
        </w:rPr>
        <w:t>увеличилось</w:t>
      </w:r>
      <w:r w:rsidR="00B304A6" w:rsidRPr="00A527E8">
        <w:rPr>
          <w:bdr w:val="none" w:sz="0" w:space="0" w:color="auto" w:frame="1"/>
        </w:rPr>
        <w:t xml:space="preserve"> количество детей с I группой здоровья. Индекс здоровья составляет </w:t>
      </w:r>
      <w:r>
        <w:rPr>
          <w:bdr w:val="none" w:sz="0" w:space="0" w:color="auto" w:frame="1"/>
        </w:rPr>
        <w:t>5,4</w:t>
      </w:r>
      <w:r w:rsidR="00B304A6" w:rsidRPr="00A527E8">
        <w:rPr>
          <w:sz w:val="28"/>
          <w:szCs w:val="28"/>
        </w:rPr>
        <w:t>%</w:t>
      </w:r>
      <w:r w:rsidR="00B304A6">
        <w:rPr>
          <w:sz w:val="28"/>
          <w:szCs w:val="28"/>
        </w:rPr>
        <w:t xml:space="preserve">, </w:t>
      </w:r>
      <w:r w:rsidR="00B304A6">
        <w:t>что выше, чем в предыдущие годы.</w:t>
      </w:r>
    </w:p>
    <w:p w:rsidR="00B304A6" w:rsidRPr="002C3840" w:rsidRDefault="00B304A6" w:rsidP="00412D12">
      <w:pPr>
        <w:pStyle w:val="a7"/>
        <w:spacing w:before="0" w:beforeAutospacing="0" w:after="0" w:afterAutospacing="0" w:line="224" w:lineRule="atLeast"/>
        <w:jc w:val="both"/>
        <w:rPr>
          <w:rFonts w:ascii="Helvetica" w:hAnsi="Helvetica"/>
          <w:sz w:val="20"/>
          <w:szCs w:val="20"/>
        </w:rPr>
      </w:pPr>
      <w:r w:rsidRPr="002C3840">
        <w:rPr>
          <w:bdr w:val="none" w:sz="0" w:space="0" w:color="auto" w:frame="1"/>
        </w:rPr>
        <w:t>       </w:t>
      </w:r>
      <w:r w:rsidRPr="002C3840">
        <w:rPr>
          <w:rStyle w:val="apple-converted-space"/>
          <w:bdr w:val="none" w:sz="0" w:space="0" w:color="auto" w:frame="1"/>
        </w:rPr>
        <w:t> </w:t>
      </w:r>
      <w:r w:rsidRPr="002C3840">
        <w:rPr>
          <w:bdr w:val="none" w:sz="0" w:space="0" w:color="auto" w:frame="1"/>
        </w:rPr>
        <w:t xml:space="preserve">Благодаря системной работе по охране жизни и здоровья участников образовательного процесса в течение </w:t>
      </w:r>
      <w:r>
        <w:rPr>
          <w:bdr w:val="none" w:sz="0" w:space="0" w:color="auto" w:frame="1"/>
        </w:rPr>
        <w:t xml:space="preserve">учебного </w:t>
      </w:r>
      <w:r w:rsidRPr="002C3840">
        <w:rPr>
          <w:bdr w:val="none" w:sz="0" w:space="0" w:color="auto" w:frame="1"/>
        </w:rPr>
        <w:t>года в ДОУ не отмечено вспышек заболеваний</w:t>
      </w:r>
      <w:r>
        <w:rPr>
          <w:bdr w:val="none" w:sz="0" w:space="0" w:color="auto" w:frame="1"/>
        </w:rPr>
        <w:t xml:space="preserve">.  Случаи </w:t>
      </w:r>
      <w:r w:rsidRPr="002C3840">
        <w:rPr>
          <w:bdr w:val="none" w:sz="0" w:space="0" w:color="auto" w:frame="1"/>
        </w:rPr>
        <w:t>травматизма с</w:t>
      </w:r>
      <w:r>
        <w:rPr>
          <w:bdr w:val="none" w:sz="0" w:space="0" w:color="auto" w:frame="1"/>
        </w:rPr>
        <w:t xml:space="preserve">реди воспитанников </w:t>
      </w:r>
      <w:r w:rsidR="00412D12">
        <w:rPr>
          <w:bdr w:val="none" w:sz="0" w:space="0" w:color="auto" w:frame="1"/>
        </w:rPr>
        <w:t>отсутствуют</w:t>
      </w:r>
      <w:r w:rsidRPr="002C3840">
        <w:rPr>
          <w:bdr w:val="none" w:sz="0" w:space="0" w:color="auto" w:frame="1"/>
        </w:rPr>
        <w:t>.</w:t>
      </w:r>
    </w:p>
    <w:p w:rsidR="00B304A6" w:rsidRPr="0004541B" w:rsidRDefault="00B304A6" w:rsidP="00B30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A6" w:rsidRPr="00A55143" w:rsidRDefault="00B304A6" w:rsidP="00A55143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1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Таблица сравнительных данных общего физической подготовленности детей ДОУ на 201</w:t>
      </w:r>
      <w:r w:rsidR="00412D12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A55143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412D12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A5514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380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9"/>
        <w:gridCol w:w="1134"/>
        <w:gridCol w:w="992"/>
        <w:gridCol w:w="884"/>
        <w:gridCol w:w="1101"/>
        <w:gridCol w:w="1134"/>
        <w:gridCol w:w="992"/>
        <w:gridCol w:w="992"/>
        <w:gridCol w:w="992"/>
      </w:tblGrid>
      <w:tr w:rsidR="00B304A6" w:rsidRPr="00330118" w:rsidTr="008F3995">
        <w:trPr>
          <w:trHeight w:val="339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A71935" w:rsidRDefault="00B304A6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:rsidR="00B304A6" w:rsidRPr="00A71935" w:rsidRDefault="00B304A6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330118" w:rsidRDefault="00B304A6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Сентябрь 201</w:t>
            </w:r>
            <w:r w:rsidR="00412D12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9</w:t>
            </w:r>
            <w:r w:rsidRPr="0033011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г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A71935" w:rsidRDefault="00412D12" w:rsidP="00412D12">
            <w:pPr>
              <w:tabs>
                <w:tab w:val="left" w:pos="189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2020</w:t>
            </w:r>
            <w:r w:rsidR="00B304A6" w:rsidRPr="00A71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412D12" w:rsidRPr="00330118" w:rsidTr="008F3995">
        <w:trPr>
          <w:trHeight w:val="349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12" w:rsidRPr="00A71935" w:rsidRDefault="00412D12" w:rsidP="0041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12" w:rsidRPr="00412D12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412D12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Младшая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12" w:rsidRPr="00412D12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412D12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Средняя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12" w:rsidRPr="00412D12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412D12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Старшая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12" w:rsidRPr="00412D12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proofErr w:type="spellStart"/>
            <w:r w:rsidRPr="00412D12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Поготовительная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12" w:rsidRPr="00412D12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Младшая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12" w:rsidRPr="00412D12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12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12" w:rsidRPr="00412D12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12">
              <w:rPr>
                <w:rFonts w:ascii="Times New Roman" w:eastAsia="Calibri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12" w:rsidRPr="00412D12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12">
              <w:rPr>
                <w:rFonts w:ascii="Times New Roman" w:eastAsia="Calibri" w:hAnsi="Times New Roman" w:cs="Times New Roman"/>
                <w:sz w:val="20"/>
                <w:szCs w:val="20"/>
              </w:rPr>
              <w:t>Поготовительная</w:t>
            </w:r>
            <w:proofErr w:type="spellEnd"/>
          </w:p>
        </w:tc>
      </w:tr>
      <w:tr w:rsidR="00412D12" w:rsidRPr="00330118" w:rsidTr="008F3995">
        <w:trPr>
          <w:trHeight w:val="59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</w:t>
            </w:r>
            <w:r w:rsidRPr="0033011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28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35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42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</w:tr>
      <w:tr w:rsidR="00412D12" w:rsidRPr="00330118" w:rsidTr="008F3995">
        <w:trPr>
          <w:trHeight w:val="82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69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63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58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412D12" w:rsidRPr="00330118" w:rsidRDefault="00124006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54</w:t>
            </w:r>
            <w:r w:rsidR="00412D12"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12" w:rsidRPr="00A71935" w:rsidRDefault="00124006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412D12"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12" w:rsidRPr="00A71935" w:rsidRDefault="00124006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12D12"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12" w:rsidRPr="00A71935" w:rsidRDefault="00124006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12D12"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</w:tr>
      <w:tr w:rsidR="00412D12" w:rsidRPr="00330118" w:rsidTr="008F3995">
        <w:trPr>
          <w:trHeight w:val="97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A71935" w:rsidRDefault="00412D12" w:rsidP="0041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11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9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7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412D12" w:rsidRPr="00330118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4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D12" w:rsidRPr="00A71935" w:rsidRDefault="00412D12" w:rsidP="0041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35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</w:tbl>
    <w:p w:rsidR="00B304A6" w:rsidRPr="00330118" w:rsidRDefault="00B304A6" w:rsidP="00B304A6">
      <w:pPr>
        <w:spacing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4"/>
        <w:gridCol w:w="3349"/>
        <w:gridCol w:w="3633"/>
      </w:tblGrid>
      <w:tr w:rsidR="00B304A6" w:rsidRPr="00330118" w:rsidTr="008F3995">
        <w:trPr>
          <w:trHeight w:val="375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6" w:rsidRPr="00743189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4A6" w:rsidRPr="00743189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18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подготовленности</w:t>
            </w:r>
          </w:p>
        </w:tc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743189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189">
              <w:rPr>
                <w:rFonts w:ascii="Times New Roman" w:eastAsia="Calibri" w:hAnsi="Times New Roman" w:cs="Times New Roman"/>
                <w:sz w:val="24"/>
                <w:szCs w:val="24"/>
              </w:rPr>
              <w:t>% воспитанников от общего числа воспитанников ДОУ</w:t>
            </w:r>
          </w:p>
        </w:tc>
      </w:tr>
      <w:tr w:rsidR="00B304A6" w:rsidRPr="00330118" w:rsidTr="008F3995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6" w:rsidRPr="00743189" w:rsidRDefault="00B304A6" w:rsidP="008F3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330118" w:rsidRDefault="00B304A6" w:rsidP="008172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Сентябрь 201</w:t>
            </w:r>
            <w:r w:rsidR="0081729D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9</w:t>
            </w:r>
            <w:r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г.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743189" w:rsidRDefault="0081729D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</w:t>
            </w:r>
            <w:r w:rsidR="00B304A6" w:rsidRPr="00743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304A6" w:rsidRPr="00330118" w:rsidTr="008F3995">
        <w:trPr>
          <w:trHeight w:val="46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743189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330118" w:rsidRDefault="0081729D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31</w:t>
            </w:r>
            <w:r w:rsidR="00B304A6"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743189" w:rsidRDefault="0081729D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  <w:r w:rsidR="00B304A6" w:rsidRPr="00743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304A6" w:rsidRPr="00330118" w:rsidTr="008F3995">
        <w:trPr>
          <w:trHeight w:val="42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743189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330118" w:rsidRDefault="0081729D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61</w:t>
            </w:r>
            <w:r w:rsidR="00B304A6"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743189" w:rsidRDefault="0081729D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  <w:r w:rsidR="00B304A6" w:rsidRPr="00743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304A6" w:rsidRPr="00330118" w:rsidTr="008F3995">
        <w:trPr>
          <w:trHeight w:val="43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743189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330118" w:rsidRDefault="0081729D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8</w:t>
            </w:r>
            <w:r w:rsidR="00B304A6" w:rsidRPr="0033011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%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6" w:rsidRPr="00743189" w:rsidRDefault="00B304A6" w:rsidP="008F39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B304A6" w:rsidRPr="00330118" w:rsidRDefault="00B304A6" w:rsidP="00B304A6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B304A6" w:rsidRPr="00361B98" w:rsidRDefault="00B304A6" w:rsidP="00713B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B98">
        <w:rPr>
          <w:rFonts w:ascii="Times New Roman" w:eastAsia="Calibri" w:hAnsi="Times New Roman" w:cs="Times New Roman"/>
          <w:b/>
          <w:sz w:val="24"/>
          <w:szCs w:val="24"/>
        </w:rPr>
        <w:t xml:space="preserve">Вывод:  </w:t>
      </w:r>
      <w:r w:rsidRPr="00361B98">
        <w:rPr>
          <w:rFonts w:ascii="Times New Roman" w:eastAsia="Calibri" w:hAnsi="Times New Roman" w:cs="Times New Roman"/>
          <w:sz w:val="24"/>
          <w:szCs w:val="24"/>
        </w:rPr>
        <w:t xml:space="preserve">высокий уровень физической подготовленности воспитанников в </w:t>
      </w:r>
      <w:r w:rsidR="00300F55">
        <w:rPr>
          <w:rFonts w:ascii="Times New Roman" w:eastAsia="Calibri" w:hAnsi="Times New Roman" w:cs="Times New Roman"/>
          <w:sz w:val="24"/>
          <w:szCs w:val="24"/>
        </w:rPr>
        <w:t xml:space="preserve">сентябре </w:t>
      </w:r>
      <w:r w:rsidRPr="00361B9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300F55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361B98">
        <w:rPr>
          <w:rFonts w:ascii="Times New Roman" w:eastAsia="Calibri" w:hAnsi="Times New Roman" w:cs="Times New Roman"/>
          <w:sz w:val="24"/>
          <w:szCs w:val="24"/>
        </w:rPr>
        <w:t>года по сравнению с сентябрем 201</w:t>
      </w:r>
      <w:r w:rsidR="00300F55">
        <w:rPr>
          <w:rFonts w:ascii="Times New Roman" w:eastAsia="Calibri" w:hAnsi="Times New Roman" w:cs="Times New Roman"/>
          <w:sz w:val="24"/>
          <w:szCs w:val="24"/>
        </w:rPr>
        <w:t>9</w:t>
      </w:r>
      <w:r w:rsidRPr="00361B98">
        <w:rPr>
          <w:rFonts w:ascii="Times New Roman" w:eastAsia="Calibri" w:hAnsi="Times New Roman" w:cs="Times New Roman"/>
          <w:sz w:val="24"/>
          <w:szCs w:val="24"/>
        </w:rPr>
        <w:t xml:space="preserve"> года поднялся на </w:t>
      </w:r>
      <w:r w:rsidR="00300F55">
        <w:rPr>
          <w:rFonts w:ascii="Times New Roman" w:eastAsia="Calibri" w:hAnsi="Times New Roman" w:cs="Times New Roman"/>
          <w:sz w:val="24"/>
          <w:szCs w:val="24"/>
        </w:rPr>
        <w:t>15</w:t>
      </w:r>
      <w:r w:rsidRPr="00361B98">
        <w:rPr>
          <w:rFonts w:ascii="Times New Roman" w:eastAsia="Calibri" w:hAnsi="Times New Roman" w:cs="Times New Roman"/>
          <w:sz w:val="24"/>
          <w:szCs w:val="24"/>
        </w:rPr>
        <w:t>%, средний уровень физической подготовленности снизился на</w:t>
      </w:r>
      <w:r w:rsidR="00713B68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361B98">
        <w:rPr>
          <w:rFonts w:ascii="Times New Roman" w:eastAsia="Calibri" w:hAnsi="Times New Roman" w:cs="Times New Roman"/>
          <w:sz w:val="24"/>
          <w:szCs w:val="24"/>
        </w:rPr>
        <w:t xml:space="preserve">%, низкий уровень снизился на </w:t>
      </w:r>
      <w:r w:rsidR="00713B68">
        <w:rPr>
          <w:rFonts w:ascii="Times New Roman" w:eastAsia="Calibri" w:hAnsi="Times New Roman" w:cs="Times New Roman"/>
          <w:sz w:val="24"/>
          <w:szCs w:val="24"/>
        </w:rPr>
        <w:t>8</w:t>
      </w:r>
      <w:r w:rsidRPr="00361B98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B304A6" w:rsidRPr="00361B98" w:rsidRDefault="00B304A6" w:rsidP="00713B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B98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713B68">
        <w:rPr>
          <w:rFonts w:ascii="Times New Roman" w:eastAsia="Calibri" w:hAnsi="Times New Roman" w:cs="Times New Roman"/>
          <w:sz w:val="24"/>
          <w:szCs w:val="24"/>
        </w:rPr>
        <w:t>сентябрь  2020</w:t>
      </w:r>
      <w:r w:rsidRPr="00361B98">
        <w:rPr>
          <w:rFonts w:ascii="Times New Roman" w:eastAsia="Calibri" w:hAnsi="Times New Roman" w:cs="Times New Roman"/>
          <w:sz w:val="24"/>
          <w:szCs w:val="24"/>
        </w:rPr>
        <w:t xml:space="preserve"> года дети с низким уровнем физической подготовленности в ДОУ отсутствуют.</w:t>
      </w:r>
    </w:p>
    <w:p w:rsidR="00B304A6" w:rsidRPr="00361B98" w:rsidRDefault="00B304A6" w:rsidP="00B30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04A6" w:rsidRPr="002748DE" w:rsidRDefault="00B304A6" w:rsidP="00B30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8DE">
        <w:rPr>
          <w:rFonts w:ascii="Times New Roman" w:eastAsia="Calibri" w:hAnsi="Times New Roman" w:cs="Times New Roman"/>
          <w:sz w:val="24"/>
          <w:szCs w:val="24"/>
        </w:rPr>
        <w:t>Пути реализации данного направления работы:</w:t>
      </w:r>
    </w:p>
    <w:p w:rsidR="00B304A6" w:rsidRPr="002748DE" w:rsidRDefault="00B304A6" w:rsidP="00713B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8DE">
        <w:rPr>
          <w:rFonts w:ascii="Times New Roman" w:eastAsia="Calibri" w:hAnsi="Times New Roman" w:cs="Times New Roman"/>
          <w:sz w:val="24"/>
          <w:szCs w:val="24"/>
        </w:rPr>
        <w:t>- продолжать совершенствовать предметно</w:t>
      </w:r>
      <w:r w:rsidR="00713B68">
        <w:rPr>
          <w:rFonts w:ascii="Times New Roman" w:eastAsia="Calibri" w:hAnsi="Times New Roman" w:cs="Times New Roman"/>
          <w:sz w:val="24"/>
          <w:szCs w:val="24"/>
        </w:rPr>
        <w:t xml:space="preserve">-пространственную </w:t>
      </w:r>
      <w:r w:rsidRPr="002748DE">
        <w:rPr>
          <w:rFonts w:ascii="Times New Roman" w:eastAsia="Calibri" w:hAnsi="Times New Roman" w:cs="Times New Roman"/>
          <w:sz w:val="24"/>
          <w:szCs w:val="24"/>
        </w:rPr>
        <w:t>развивающую среду;</w:t>
      </w:r>
    </w:p>
    <w:p w:rsidR="00B304A6" w:rsidRPr="002748DE" w:rsidRDefault="00B304A6" w:rsidP="00713B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8DE">
        <w:rPr>
          <w:rFonts w:ascii="Times New Roman" w:eastAsia="Calibri" w:hAnsi="Times New Roman" w:cs="Times New Roman"/>
          <w:sz w:val="24"/>
          <w:szCs w:val="24"/>
        </w:rPr>
        <w:t xml:space="preserve">- продолжать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</w:t>
      </w:r>
      <w:proofErr w:type="spellStart"/>
      <w:r w:rsidRPr="002748DE">
        <w:rPr>
          <w:rFonts w:ascii="Times New Roman" w:eastAsia="Calibri" w:hAnsi="Times New Roman" w:cs="Times New Roman"/>
          <w:sz w:val="24"/>
          <w:szCs w:val="24"/>
        </w:rPr>
        <w:t>досуговых</w:t>
      </w:r>
      <w:proofErr w:type="spellEnd"/>
      <w:r w:rsidRPr="002748DE">
        <w:rPr>
          <w:rFonts w:ascii="Times New Roman" w:eastAsia="Calibri" w:hAnsi="Times New Roman" w:cs="Times New Roman"/>
          <w:sz w:val="24"/>
          <w:szCs w:val="24"/>
        </w:rPr>
        <w:t xml:space="preserve"> мероприятий и др.;</w:t>
      </w:r>
    </w:p>
    <w:p w:rsidR="00B304A6" w:rsidRDefault="00B304A6" w:rsidP="00713B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8DE">
        <w:rPr>
          <w:rFonts w:ascii="Times New Roman" w:eastAsia="Calibri" w:hAnsi="Times New Roman" w:cs="Times New Roman"/>
          <w:sz w:val="24"/>
          <w:szCs w:val="24"/>
        </w:rPr>
        <w:t>-продолжать работу по профилактике заболеваемости и укреплению здоровья детей.</w:t>
      </w:r>
    </w:p>
    <w:p w:rsidR="00B304A6" w:rsidRPr="002748DE" w:rsidRDefault="00B304A6" w:rsidP="00713B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-в рамках сетевого взаимодействия участвовать в соревнованиях и олимпиадах для дошкольников. </w:t>
      </w:r>
    </w:p>
    <w:p w:rsidR="00B304A6" w:rsidRDefault="00B304A6" w:rsidP="00713B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C32642">
        <w:rPr>
          <w:rFonts w:ascii="Times New Roman" w:eastAsia="Calibri" w:hAnsi="Times New Roman" w:cs="Times New Roman"/>
          <w:b/>
          <w:sz w:val="24"/>
          <w:szCs w:val="24"/>
        </w:rPr>
        <w:t xml:space="preserve">Вывод: В целом, можно говорить о том, что реализация мероприятий по сохранению и </w:t>
      </w:r>
      <w:r>
        <w:rPr>
          <w:rFonts w:ascii="Times New Roman" w:eastAsia="Calibri" w:hAnsi="Times New Roman" w:cs="Times New Roman"/>
          <w:b/>
          <w:sz w:val="24"/>
          <w:szCs w:val="24"/>
        </w:rPr>
        <w:t>укреплению здоровья детей в 201</w:t>
      </w:r>
      <w:r w:rsidR="00713B68">
        <w:rPr>
          <w:rFonts w:ascii="Times New Roman" w:eastAsia="Calibri" w:hAnsi="Times New Roman" w:cs="Times New Roman"/>
          <w:b/>
          <w:sz w:val="24"/>
          <w:szCs w:val="24"/>
        </w:rPr>
        <w:t>9-2020</w:t>
      </w:r>
      <w:r w:rsidRPr="00C32642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 проведена коллективом успешно. </w:t>
      </w:r>
    </w:p>
    <w:p w:rsidR="00412D12" w:rsidRDefault="00412D12">
      <w:r>
        <w:br w:type="page"/>
      </w:r>
    </w:p>
    <w:p w:rsidR="00412D12" w:rsidRDefault="00412D12">
      <w:r w:rsidRPr="00A527E8">
        <w:rPr>
          <w:bdr w:val="none" w:sz="0" w:space="0" w:color="auto" w:frame="1"/>
        </w:rPr>
        <w:lastRenderedPageBreak/>
        <w:t>Но отмечен резкий подъем заболеваний в группах раннего и дошкольного возраста в феврале-марте 2017 года в связи с эпидемией гриппа.</w:t>
      </w:r>
    </w:p>
    <w:sectPr w:rsidR="00412D12" w:rsidSect="00B304A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34E" w:rsidRDefault="0001134E" w:rsidP="00680B55">
      <w:pPr>
        <w:spacing w:after="0" w:line="240" w:lineRule="auto"/>
      </w:pPr>
      <w:r>
        <w:separator/>
      </w:r>
    </w:p>
  </w:endnote>
  <w:endnote w:type="continuationSeparator" w:id="0">
    <w:p w:rsidR="0001134E" w:rsidRDefault="0001134E" w:rsidP="0068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34E" w:rsidRDefault="0001134E" w:rsidP="00680B55">
      <w:pPr>
        <w:spacing w:after="0" w:line="240" w:lineRule="auto"/>
      </w:pPr>
      <w:r>
        <w:separator/>
      </w:r>
    </w:p>
  </w:footnote>
  <w:footnote w:type="continuationSeparator" w:id="0">
    <w:p w:rsidR="0001134E" w:rsidRDefault="0001134E" w:rsidP="00680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259"/>
    <w:multiLevelType w:val="hybridMultilevel"/>
    <w:tmpl w:val="8042F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519E2"/>
    <w:multiLevelType w:val="hybridMultilevel"/>
    <w:tmpl w:val="045C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E2116"/>
    <w:multiLevelType w:val="hybridMultilevel"/>
    <w:tmpl w:val="69ECEA5C"/>
    <w:lvl w:ilvl="0" w:tplc="49A6E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42AC2"/>
    <w:multiLevelType w:val="hybridMultilevel"/>
    <w:tmpl w:val="0532A152"/>
    <w:lvl w:ilvl="0" w:tplc="6B08882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61EF0"/>
    <w:multiLevelType w:val="hybridMultilevel"/>
    <w:tmpl w:val="86D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8AE"/>
    <w:rsid w:val="0001134E"/>
    <w:rsid w:val="000B3A35"/>
    <w:rsid w:val="00123276"/>
    <w:rsid w:val="00124006"/>
    <w:rsid w:val="002275BA"/>
    <w:rsid w:val="002B3D60"/>
    <w:rsid w:val="002F4108"/>
    <w:rsid w:val="00300F55"/>
    <w:rsid w:val="00302013"/>
    <w:rsid w:val="00386E5F"/>
    <w:rsid w:val="00412D12"/>
    <w:rsid w:val="00443830"/>
    <w:rsid w:val="00465D56"/>
    <w:rsid w:val="00565434"/>
    <w:rsid w:val="006134DE"/>
    <w:rsid w:val="00680B55"/>
    <w:rsid w:val="006B240E"/>
    <w:rsid w:val="00713B68"/>
    <w:rsid w:val="007877A2"/>
    <w:rsid w:val="0081729D"/>
    <w:rsid w:val="009E5CC9"/>
    <w:rsid w:val="00A55143"/>
    <w:rsid w:val="00AF4C99"/>
    <w:rsid w:val="00B20E68"/>
    <w:rsid w:val="00B304A6"/>
    <w:rsid w:val="00BE118C"/>
    <w:rsid w:val="00C338AE"/>
    <w:rsid w:val="00C631C0"/>
    <w:rsid w:val="00C636FE"/>
    <w:rsid w:val="00C957E5"/>
    <w:rsid w:val="00D172EB"/>
    <w:rsid w:val="00DE495F"/>
    <w:rsid w:val="00E05237"/>
    <w:rsid w:val="00E41A69"/>
    <w:rsid w:val="00E4735E"/>
    <w:rsid w:val="00EC5F0E"/>
    <w:rsid w:val="00EE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8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3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basedOn w:val="a"/>
    <w:uiPriority w:val="1"/>
    <w:qFormat/>
    <w:rsid w:val="0061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3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30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304A6"/>
  </w:style>
  <w:style w:type="character" w:styleId="a9">
    <w:name w:val="Strong"/>
    <w:basedOn w:val="a0"/>
    <w:uiPriority w:val="22"/>
    <w:qFormat/>
    <w:rsid w:val="00B304A6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68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0B55"/>
  </w:style>
  <w:style w:type="paragraph" w:styleId="ac">
    <w:name w:val="footer"/>
    <w:basedOn w:val="a"/>
    <w:link w:val="ad"/>
    <w:uiPriority w:val="99"/>
    <w:semiHidden/>
    <w:unhideWhenUsed/>
    <w:rsid w:val="0068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0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AD9E52-F42F-4CE2-912B-A92B137A3ADC}"/>
</file>

<file path=customXml/itemProps2.xml><?xml version="1.0" encoding="utf-8"?>
<ds:datastoreItem xmlns:ds="http://schemas.openxmlformats.org/officeDocument/2006/customXml" ds:itemID="{91A4A577-8307-476B-ADE4-005BBD53F8E8}"/>
</file>

<file path=customXml/itemProps3.xml><?xml version="1.0" encoding="utf-8"?>
<ds:datastoreItem xmlns:ds="http://schemas.openxmlformats.org/officeDocument/2006/customXml" ds:itemID="{FEA58889-719A-47F5-8DCF-D6C3ACE63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</dc:creator>
  <cp:keywords/>
  <dc:description/>
  <cp:lastModifiedBy>12345</cp:lastModifiedBy>
  <cp:revision>11</cp:revision>
  <cp:lastPrinted>2021-02-10T12:03:00Z</cp:lastPrinted>
  <dcterms:created xsi:type="dcterms:W3CDTF">2019-01-18T10:01:00Z</dcterms:created>
  <dcterms:modified xsi:type="dcterms:W3CDTF">2021-02-10T12:08:00Z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