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CC" w:rsidRPr="00DC12CC" w:rsidRDefault="00DC12CC" w:rsidP="00DC12C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C12CC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«Солнышко» муниципального района г. Нерехта и Нерехтский район Костромской области</w:t>
      </w:r>
    </w:p>
    <w:p w:rsidR="00DC12CC" w:rsidRDefault="00DC12CC" w:rsidP="00DC12C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C12CC" w:rsidRPr="00DC12CC" w:rsidRDefault="00DC12CC" w:rsidP="00DC12CC">
      <w:pPr>
        <w:shd w:val="clear" w:color="auto" w:fill="FFFFFF"/>
        <w:spacing w:after="0" w:line="240" w:lineRule="auto"/>
        <w:ind w:firstLine="1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2CC" w:rsidRPr="00DC12CC" w:rsidRDefault="00DC12CC" w:rsidP="00DC12CC">
      <w:pPr>
        <w:shd w:val="clear" w:color="auto" w:fill="FFFFFF"/>
        <w:spacing w:after="0" w:line="240" w:lineRule="auto"/>
        <w:ind w:firstLine="1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2CC" w:rsidRPr="00DC12CC" w:rsidRDefault="00DC12CC" w:rsidP="00DC12CC">
      <w:pPr>
        <w:shd w:val="clear" w:color="auto" w:fill="FFFFFF"/>
        <w:spacing w:after="0" w:line="240" w:lineRule="auto"/>
        <w:ind w:firstLine="1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2CC" w:rsidRPr="00DC12CC" w:rsidRDefault="00DC12CC" w:rsidP="00DC12CC">
      <w:pPr>
        <w:shd w:val="clear" w:color="auto" w:fill="FFFFFF"/>
        <w:spacing w:after="0" w:line="240" w:lineRule="auto"/>
        <w:ind w:firstLine="1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2CC" w:rsidRPr="00DC12CC" w:rsidRDefault="00DC12CC" w:rsidP="00DC12C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36"/>
          <w:szCs w:val="36"/>
        </w:rPr>
      </w:pPr>
      <w:r w:rsidRPr="00DC12CC">
        <w:rPr>
          <w:b/>
          <w:bCs/>
          <w:color w:val="000000" w:themeColor="text1"/>
          <w:sz w:val="36"/>
          <w:szCs w:val="36"/>
        </w:rPr>
        <w:t>Конспект итогового занятия в подготовительной группе</w:t>
      </w:r>
    </w:p>
    <w:p w:rsidR="00DC12CC" w:rsidRPr="00DC12CC" w:rsidRDefault="00DC12CC" w:rsidP="00DC12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36"/>
          <w:szCs w:val="36"/>
        </w:rPr>
      </w:pPr>
      <w:r w:rsidRPr="00DC12CC">
        <w:rPr>
          <w:b/>
          <w:bCs/>
          <w:color w:val="000000" w:themeColor="text1"/>
          <w:sz w:val="36"/>
          <w:szCs w:val="36"/>
        </w:rPr>
        <w:t>по ФЭМП</w:t>
      </w:r>
    </w:p>
    <w:p w:rsidR="00DC12CC" w:rsidRPr="00DC12CC" w:rsidRDefault="00DC12CC" w:rsidP="00DC12CC">
      <w:pPr>
        <w:shd w:val="clear" w:color="auto" w:fill="FFFFFF"/>
        <w:spacing w:after="0" w:line="240" w:lineRule="auto"/>
        <w:ind w:firstLine="1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C12CC" w:rsidRPr="00DC12CC" w:rsidRDefault="00DC12CC" w:rsidP="00DC12CC">
      <w:pPr>
        <w:shd w:val="clear" w:color="auto" w:fill="FFFFFF"/>
        <w:spacing w:after="0" w:line="240" w:lineRule="auto"/>
        <w:ind w:firstLine="184"/>
        <w:rPr>
          <w:rFonts w:ascii="Times New Roman" w:hAnsi="Times New Roman" w:cs="Times New Roman"/>
          <w:color w:val="000000" w:themeColor="text1"/>
          <w:lang w:eastAsia="ru-RU"/>
        </w:rPr>
      </w:pPr>
    </w:p>
    <w:p w:rsidR="00DC12CC" w:rsidRDefault="00DC12CC" w:rsidP="00DC12CC">
      <w:pPr>
        <w:shd w:val="clear" w:color="auto" w:fill="FFFFFF"/>
        <w:spacing w:after="0" w:line="240" w:lineRule="auto"/>
        <w:ind w:firstLine="184"/>
        <w:rPr>
          <w:rFonts w:ascii="Times New Roman" w:hAnsi="Times New Roman" w:cs="Times New Roman"/>
          <w:color w:val="000000" w:themeColor="text1"/>
          <w:lang w:eastAsia="ru-RU"/>
        </w:rPr>
      </w:pPr>
    </w:p>
    <w:p w:rsidR="00DC12CC" w:rsidRDefault="00DC12CC" w:rsidP="00DC12CC">
      <w:pPr>
        <w:shd w:val="clear" w:color="auto" w:fill="FFFFFF"/>
        <w:spacing w:after="0" w:line="240" w:lineRule="auto"/>
        <w:ind w:firstLine="184"/>
        <w:rPr>
          <w:rFonts w:ascii="Times New Roman" w:hAnsi="Times New Roman" w:cs="Times New Roman"/>
          <w:color w:val="000000" w:themeColor="text1"/>
          <w:lang w:eastAsia="ru-RU"/>
        </w:rPr>
      </w:pPr>
    </w:p>
    <w:p w:rsidR="00DC12CC" w:rsidRPr="00DC12CC" w:rsidRDefault="00DC12CC" w:rsidP="00DC12CC">
      <w:pPr>
        <w:shd w:val="clear" w:color="auto" w:fill="FFFFFF"/>
        <w:spacing w:after="0" w:line="240" w:lineRule="auto"/>
        <w:ind w:firstLine="184"/>
        <w:rPr>
          <w:rFonts w:ascii="Times New Roman" w:hAnsi="Times New Roman" w:cs="Times New Roman"/>
          <w:color w:val="000000" w:themeColor="text1"/>
          <w:lang w:eastAsia="ru-RU"/>
        </w:rPr>
      </w:pPr>
    </w:p>
    <w:p w:rsidR="00DC12CC" w:rsidRPr="00DC12CC" w:rsidRDefault="00DC12CC" w:rsidP="00DC12CC">
      <w:pPr>
        <w:shd w:val="clear" w:color="auto" w:fill="FFFFFF"/>
        <w:spacing w:after="0" w:line="240" w:lineRule="auto"/>
        <w:ind w:firstLine="184"/>
        <w:rPr>
          <w:rFonts w:ascii="Times New Roman" w:hAnsi="Times New Roman" w:cs="Times New Roman"/>
          <w:color w:val="000000" w:themeColor="text1"/>
          <w:lang w:eastAsia="ru-RU"/>
        </w:rPr>
      </w:pPr>
    </w:p>
    <w:p w:rsidR="00DC12CC" w:rsidRPr="00DC12CC" w:rsidRDefault="00DC12CC" w:rsidP="00DC12CC">
      <w:pPr>
        <w:shd w:val="clear" w:color="auto" w:fill="FFFFFF"/>
        <w:spacing w:after="0" w:line="240" w:lineRule="auto"/>
        <w:ind w:firstLine="184"/>
        <w:rPr>
          <w:rFonts w:ascii="Times New Roman" w:hAnsi="Times New Roman" w:cs="Times New Roman"/>
          <w:color w:val="000000" w:themeColor="text1"/>
          <w:lang w:eastAsia="ru-RU"/>
        </w:rPr>
      </w:pPr>
    </w:p>
    <w:p w:rsidR="00DC12CC" w:rsidRPr="00DC12CC" w:rsidRDefault="00DC12CC" w:rsidP="00DC12CC">
      <w:pPr>
        <w:shd w:val="clear" w:color="auto" w:fill="FFFFFF"/>
        <w:spacing w:after="0" w:line="240" w:lineRule="auto"/>
        <w:ind w:firstLine="184"/>
        <w:rPr>
          <w:rFonts w:ascii="Times New Roman" w:hAnsi="Times New Roman" w:cs="Times New Roman"/>
          <w:color w:val="000000" w:themeColor="text1"/>
          <w:lang w:eastAsia="ru-RU"/>
        </w:rPr>
      </w:pPr>
    </w:p>
    <w:p w:rsidR="00DC12CC" w:rsidRPr="00DC12CC" w:rsidRDefault="00DC12CC" w:rsidP="00DC12CC">
      <w:pPr>
        <w:shd w:val="clear" w:color="auto" w:fill="FFFFFF"/>
        <w:spacing w:after="0" w:line="240" w:lineRule="auto"/>
        <w:ind w:firstLine="184"/>
        <w:jc w:val="center"/>
        <w:rPr>
          <w:rFonts w:ascii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</w:pPr>
      <w:r w:rsidRPr="00DC12CC">
        <w:rPr>
          <w:rFonts w:ascii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  <w:t>«</w:t>
      </w:r>
      <w:r w:rsidRPr="00DC12CC">
        <w:rPr>
          <w:rFonts w:ascii="Times New Roman" w:hAnsi="Times New Roman" w:cs="Times New Roman"/>
          <w:b/>
          <w:bCs/>
          <w:color w:val="000000" w:themeColor="text1"/>
          <w:sz w:val="96"/>
          <w:szCs w:val="96"/>
        </w:rPr>
        <w:t>Цветик - семицветик</w:t>
      </w:r>
      <w:r w:rsidRPr="00DC12CC">
        <w:rPr>
          <w:rFonts w:ascii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  <w:t>»</w:t>
      </w:r>
    </w:p>
    <w:p w:rsidR="00DC12CC" w:rsidRPr="00DC12CC" w:rsidRDefault="00DC12CC" w:rsidP="00DC12CC">
      <w:pPr>
        <w:shd w:val="clear" w:color="auto" w:fill="FFFFFF"/>
        <w:spacing w:after="0" w:line="240" w:lineRule="auto"/>
        <w:ind w:firstLine="184"/>
        <w:rPr>
          <w:rFonts w:ascii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DC12CC" w:rsidRDefault="00DC12CC" w:rsidP="00DC12CC">
      <w:pPr>
        <w:shd w:val="clear" w:color="auto" w:fill="FFFFFF"/>
        <w:spacing w:after="0" w:line="240" w:lineRule="auto"/>
        <w:ind w:firstLine="184"/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</w:pPr>
    </w:p>
    <w:p w:rsidR="00DC12CC" w:rsidRDefault="00DC12CC" w:rsidP="00DC12CC">
      <w:pPr>
        <w:shd w:val="clear" w:color="auto" w:fill="FFFFFF"/>
        <w:spacing w:after="0" w:line="240" w:lineRule="auto"/>
        <w:ind w:firstLine="184"/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</w:pPr>
    </w:p>
    <w:p w:rsidR="00DC12CC" w:rsidRDefault="00DC12CC" w:rsidP="00DC12CC">
      <w:pPr>
        <w:shd w:val="clear" w:color="auto" w:fill="FFFFFF"/>
        <w:spacing w:after="0" w:line="240" w:lineRule="auto"/>
        <w:ind w:firstLine="184"/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</w:pPr>
    </w:p>
    <w:p w:rsidR="00DC12CC" w:rsidRDefault="00DC12CC" w:rsidP="00DC12CC">
      <w:pPr>
        <w:shd w:val="clear" w:color="auto" w:fill="FFFFFF"/>
        <w:spacing w:after="0" w:line="240" w:lineRule="auto"/>
        <w:ind w:firstLine="184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Подготовила и провела:</w:t>
      </w:r>
    </w:p>
    <w:p w:rsidR="00DC12CC" w:rsidRDefault="00DC12CC" w:rsidP="00DC12CC">
      <w:pPr>
        <w:shd w:val="clear" w:color="auto" w:fill="FFFFFF"/>
        <w:spacing w:after="0" w:line="240" w:lineRule="auto"/>
        <w:ind w:firstLine="184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воспитатель  высшей категории</w:t>
      </w:r>
    </w:p>
    <w:p w:rsidR="00DC12CC" w:rsidRDefault="00DC12CC" w:rsidP="00DC12CC">
      <w:pPr>
        <w:shd w:val="clear" w:color="auto" w:fill="FFFFFF"/>
        <w:spacing w:after="0" w:line="240" w:lineRule="auto"/>
        <w:ind w:firstLine="184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МДОУ детский сад «Солнышко»</w:t>
      </w:r>
    </w:p>
    <w:p w:rsidR="00DC12CC" w:rsidRPr="001B76DC" w:rsidRDefault="00DC12CC" w:rsidP="00DC12CC">
      <w:pPr>
        <w:shd w:val="clear" w:color="auto" w:fill="FFFFFF"/>
        <w:spacing w:after="0" w:line="240" w:lineRule="auto"/>
        <w:ind w:firstLine="184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Петрова Елена Николаевна</w:t>
      </w:r>
    </w:p>
    <w:p w:rsidR="00DC12CC" w:rsidRDefault="00DC12CC" w:rsidP="00DC12CC">
      <w:pPr>
        <w:shd w:val="clear" w:color="auto" w:fill="FFFFFF"/>
        <w:spacing w:after="0" w:line="240" w:lineRule="auto"/>
        <w:ind w:firstLine="184"/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</w:pPr>
    </w:p>
    <w:p w:rsidR="00DC12CC" w:rsidRDefault="00DC12CC" w:rsidP="00DC12CC">
      <w:pPr>
        <w:shd w:val="clear" w:color="auto" w:fill="FFFFFF"/>
        <w:spacing w:after="0" w:line="240" w:lineRule="auto"/>
        <w:ind w:firstLine="184"/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</w:pPr>
    </w:p>
    <w:p w:rsidR="00DC12CC" w:rsidRDefault="00DC12CC" w:rsidP="00DC12CC">
      <w:pPr>
        <w:tabs>
          <w:tab w:val="left" w:pos="6765"/>
        </w:tabs>
        <w:jc w:val="center"/>
        <w:rPr>
          <w:rFonts w:ascii="Times New Roman" w:hAnsi="Times New Roman"/>
        </w:rPr>
      </w:pPr>
    </w:p>
    <w:p w:rsidR="00DC12CC" w:rsidRDefault="00DC12CC" w:rsidP="00DC12CC">
      <w:pPr>
        <w:tabs>
          <w:tab w:val="left" w:pos="676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Нерехта 20</w:t>
      </w:r>
      <w:r w:rsidR="005E165E">
        <w:rPr>
          <w:rFonts w:ascii="Times New Roman" w:hAnsi="Times New Roman"/>
          <w:sz w:val="24"/>
          <w:szCs w:val="24"/>
        </w:rPr>
        <w:t xml:space="preserve">20 </w:t>
      </w:r>
      <w:r w:rsidRPr="00144781">
        <w:rPr>
          <w:rFonts w:ascii="Times New Roman" w:hAnsi="Times New Roman"/>
          <w:sz w:val="24"/>
          <w:szCs w:val="24"/>
        </w:rPr>
        <w:t>г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lastRenderedPageBreak/>
        <w:t>Цель:</w:t>
      </w:r>
      <w:r w:rsidRPr="00DC12CC">
        <w:rPr>
          <w:color w:val="000000" w:themeColor="text1"/>
          <w:sz w:val="28"/>
          <w:szCs w:val="28"/>
        </w:rPr>
        <w:t> закрепление математических знаний и умений посредством игры-путешествия.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Программное содержание: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Образовательные задачи: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1.Закрепить навыки прямого и обратного счета двойками в пределах 20.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2.Систематезировать знания детей о предыдущих, последующих, четных, нечетных , однозначных и двузначных числах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3.Формировать знания детей о плоских геометрических фигурах.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4.Продолжать учить составлять и решать простые арифметические задачи на сложение и вычитание в пределах 10.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5.Развивать пространственное ориентирование и ориентирование во времени, а также умение объединять предметы в группу по признаку, формировать навыки групповой работы;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Развивающие задачи: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1. Развивать психологические процессы: зрительное и слуховое внимание, логическое мышление, мелкую моторику рук.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2. Развивать социальные навыки: умение работать в группе, договариваться, учитывать мнение партнера.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Воспитательные: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1.Воспитывать личностные качества у каждого ребёнка: устойчивость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интереса к математическим знаниям и умениям, целеустремлённость, сосредоточенность, любознательность.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Методы и приёмы: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Словесный: вопросы, беседа, пояснения.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Игровой: дидактические игры «Назови лишнее слово», «Кто самый умный? »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Практический: решение задач и примеров, моделирование конструкций.</w:t>
      </w:r>
    </w:p>
    <w:p w:rsidR="00DC12CC" w:rsidRPr="00DC12CC" w:rsidRDefault="00DC12CC" w:rsidP="00C90E7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DC12CC" w:rsidRPr="00DC12CC" w:rsidRDefault="00DC12CC" w:rsidP="00C90E7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DC12CC" w:rsidRPr="00DC12CC" w:rsidRDefault="00DC12CC" w:rsidP="00C90E7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DC12CC" w:rsidRPr="00DC12CC" w:rsidRDefault="00DC12CC" w:rsidP="00C90E7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DC12CC" w:rsidRPr="00DC12CC" w:rsidRDefault="00DC12CC" w:rsidP="00C90E7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DC12CC" w:rsidRPr="00DC12CC" w:rsidRDefault="00DC12CC" w:rsidP="00C90E7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DC12CC" w:rsidRPr="00DC12CC" w:rsidRDefault="00DC12CC" w:rsidP="00C90E7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lastRenderedPageBreak/>
        <w:t>Ход непрерывной образовательной деятельности: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Педагог рассказывает детям сказку:</w:t>
      </w:r>
      <w:r w:rsidRPr="00DC12CC">
        <w:rPr>
          <w:color w:val="000000" w:themeColor="text1"/>
          <w:sz w:val="28"/>
          <w:szCs w:val="28"/>
        </w:rPr>
        <w:br/>
        <w:t>Жил – был царь. И была у него дочка – красавица. Вот уехал как – то царь по своим царским делам, а дочка осталась дома. Вышла она в сад погулять, а тут ветер налетел, подхватил царевну и унёс в тридевятое царство, в тридесятое государство. Приехал царь домой, привез ей в подарок волшебный цветочек, а царевны нигде нет. И издал он указ: «Кто отправится на поиски царевны и освободит её, тот получит награду ».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- Что же делать? Можем ли мы помочь царю вернуть его дочь?</w:t>
      </w:r>
      <w:r w:rsidRPr="00DC12CC">
        <w:rPr>
          <w:color w:val="000000" w:themeColor="text1"/>
          <w:sz w:val="28"/>
          <w:szCs w:val="28"/>
        </w:rPr>
        <w:br/>
        <w:t>- А вы хотите отправиться на поиски царевны? (Да)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- А дружба и добро поможет нам стравиться с любыми трудностями.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- но чтобы найти и освободить царевну надо выполнить несколько трудных заданий, вы готовы?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Тогда нам поможет цветик – семицветик.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1 лепесток</w:t>
      </w:r>
      <w:r w:rsidRPr="00DC12CC">
        <w:rPr>
          <w:color w:val="000000" w:themeColor="text1"/>
          <w:sz w:val="28"/>
          <w:szCs w:val="28"/>
        </w:rPr>
        <w:br/>
      </w:r>
      <w:r w:rsidRPr="00DC12CC">
        <w:rPr>
          <w:b/>
          <w:bCs/>
          <w:color w:val="000000" w:themeColor="text1"/>
          <w:sz w:val="28"/>
          <w:szCs w:val="28"/>
        </w:rPr>
        <w:t>«Соедини по точкам»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- если мы правильно и быстро выполним задание, то узнаем, на чем можно отправимся на помощь к царевне .(на ракете)</w:t>
      </w:r>
    </w:p>
    <w:p w:rsidR="00EC22FF" w:rsidRPr="00DC12CC" w:rsidRDefault="00EC22FF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104769" cy="3469548"/>
            <wp:effectExtent l="0" t="0" r="635" b="0"/>
            <wp:docPr id="1" name="Рисунок 1" descr="https://ds04.infourok.ru/uploads/ex/0770/0004fcf7-ac05abd0/hello_html_135c5e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770/0004fcf7-ac05abd0/hello_html_135c5eb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734" cy="347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2FF" w:rsidRPr="00DC12CC" w:rsidRDefault="00EC22FF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2 лепесток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« </w:t>
      </w:r>
      <w:r w:rsidRPr="00DC12CC">
        <w:rPr>
          <w:b/>
          <w:bCs/>
          <w:color w:val="000000" w:themeColor="text1"/>
          <w:sz w:val="28"/>
          <w:szCs w:val="28"/>
        </w:rPr>
        <w:t>Сделайте пульт управления»</w:t>
      </w:r>
      <w:r w:rsidRPr="00DC12CC">
        <w:rPr>
          <w:color w:val="000000" w:themeColor="text1"/>
          <w:sz w:val="28"/>
          <w:szCs w:val="28"/>
        </w:rPr>
        <w:t> </w:t>
      </w:r>
      <w:r w:rsidRPr="00DC12CC">
        <w:rPr>
          <w:i/>
          <w:iCs/>
          <w:color w:val="000000" w:themeColor="text1"/>
          <w:sz w:val="28"/>
          <w:szCs w:val="28"/>
        </w:rPr>
        <w:t xml:space="preserve">(на столах карандаши и </w:t>
      </w:r>
      <w:r w:rsidR="00B170CD" w:rsidRPr="00DC12CC">
        <w:rPr>
          <w:i/>
          <w:iCs/>
          <w:color w:val="000000" w:themeColor="text1"/>
          <w:sz w:val="28"/>
          <w:szCs w:val="28"/>
        </w:rPr>
        <w:t>рабочие тетради</w:t>
      </w:r>
      <w:r w:rsidRPr="00DC12CC">
        <w:rPr>
          <w:i/>
          <w:iCs/>
          <w:color w:val="000000" w:themeColor="text1"/>
          <w:sz w:val="28"/>
          <w:szCs w:val="28"/>
        </w:rPr>
        <w:t>)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В середине нарисуйте круг.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lastRenderedPageBreak/>
        <w:t>В верхнем левом углу - квадрат.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В правом верхний углу - треугольник.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В нижнем левом углу - прямоугольник.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В нижнем правом углу - овал.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Воспитатель: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 Все у нас готово к полету: есть ракета, пульт управления.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- Приготовьтесь к запуску ракеты. 1 команда девочек считает до 20, а 2 команда мальчики от 20 обратно. </w:t>
      </w:r>
      <w:r w:rsidRPr="00DC12CC">
        <w:rPr>
          <w:i/>
          <w:iCs/>
          <w:color w:val="000000" w:themeColor="text1"/>
          <w:sz w:val="28"/>
          <w:szCs w:val="28"/>
        </w:rPr>
        <w:t>(счет прямой и обратный)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3 лепесток</w:t>
      </w:r>
    </w:p>
    <w:p w:rsidR="00C90E74" w:rsidRPr="00DC12CC" w:rsidRDefault="00C90E74" w:rsidP="00C90E7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Назови соседей числа 8, 10, 15</w:t>
      </w:r>
    </w:p>
    <w:p w:rsidR="00C90E74" w:rsidRPr="00DC12CC" w:rsidRDefault="00C90E74" w:rsidP="00C90E7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Назови предыдущее число: к числам 5, 9, 13</w:t>
      </w:r>
    </w:p>
    <w:p w:rsidR="00C90E74" w:rsidRPr="00DC12CC" w:rsidRDefault="00C90E74" w:rsidP="00C90E7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Назови последующее число: к числам 4, 19, 11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Молодцы, с этим заданием стравились. Ну, что отправляемся дальше?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4 лепесток</w:t>
      </w:r>
    </w:p>
    <w:p w:rsidR="00C90E74" w:rsidRPr="00DC12CC" w:rsidRDefault="00B36D63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Слуховой диктант:</w:t>
      </w:r>
    </w:p>
    <w:p w:rsidR="00B36D63" w:rsidRPr="00DC12CC" w:rsidRDefault="00B36D63" w:rsidP="00C90E74">
      <w:pPr>
        <w:pStyle w:val="a3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 xml:space="preserve">- Ребята. </w:t>
      </w:r>
      <w:r w:rsidR="003D0D72" w:rsidRPr="00DC12CC">
        <w:rPr>
          <w:color w:val="000000" w:themeColor="text1"/>
          <w:sz w:val="28"/>
          <w:szCs w:val="28"/>
        </w:rPr>
        <w:t xml:space="preserve">Найдите в своих тетрадях </w:t>
      </w:r>
      <w:r w:rsidR="003D0D72" w:rsidRPr="00DC12CC">
        <w:rPr>
          <w:bCs/>
          <w:color w:val="000000" w:themeColor="text1"/>
          <w:sz w:val="28"/>
          <w:szCs w:val="28"/>
        </w:rPr>
        <w:t>точку, о</w:t>
      </w:r>
      <w:r w:rsidRPr="00DC12CC">
        <w:rPr>
          <w:bCs/>
          <w:color w:val="000000" w:themeColor="text1"/>
          <w:sz w:val="28"/>
          <w:szCs w:val="28"/>
        </w:rPr>
        <w:t>т которой будите выполнять задание.</w:t>
      </w:r>
    </w:p>
    <w:p w:rsidR="00B36D63" w:rsidRPr="00DC12CC" w:rsidRDefault="00B36D63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144322" cy="2327598"/>
            <wp:effectExtent l="0" t="0" r="0" b="0"/>
            <wp:docPr id="4" name="Рисунок 4" descr="http://pesochnizza.ru/wp-content/uploads/2016/10/risunok-po-kletka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sochnizza.ru/wp-content/uploads/2016/10/risunok-po-kletkam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057" cy="232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Отлично! Ну что идем дальше?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Физкультминутка.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Раз – подняться, потянуться,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Два – согнуться, разогнуться,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Три – в ладоши три хлопка,</w:t>
      </w:r>
      <w:r w:rsidR="00B36D63" w:rsidRPr="00DC12CC">
        <w:rPr>
          <w:b/>
          <w:bCs/>
          <w:color w:val="000000" w:themeColor="text1"/>
          <w:sz w:val="28"/>
          <w:szCs w:val="28"/>
        </w:rPr>
        <w:t xml:space="preserve"> 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Головою три кивка.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lastRenderedPageBreak/>
        <w:t>На четыре – руки шире,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Пять – руками помахать,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Шесть – место сесть опять.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5 лепесток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Составь и реши задачу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( На стенде панно с большой ромашкой, картинки бабочек и божьих коровок)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Воспитатель прикрепляет на ромашку 4 бабочки и 3 божьих коровки.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Дети самостоятельно составляют условие задачи, задают вопрос и рассказывают решение, при этом каждый выкладывает у себя на столе решение цифрами.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4 + 3 = 7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Замечательно справились с задачами! Ну что идем дальше?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- Мы трудностей не боимся, можем смело продолжать свой путь 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6 лепесток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Задание на смекалку</w:t>
      </w:r>
    </w:p>
    <w:p w:rsidR="00C90E74" w:rsidRPr="00DC12CC" w:rsidRDefault="00C90E74" w:rsidP="00CB094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Сколько ушей у 3 мышей?</w:t>
      </w:r>
    </w:p>
    <w:p w:rsidR="00C90E74" w:rsidRPr="00DC12CC" w:rsidRDefault="00CB0940" w:rsidP="00CB094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 xml:space="preserve"> Чего в нашем городе больше: транспорта или автобусов?</w:t>
      </w:r>
    </w:p>
    <w:p w:rsidR="00C90E74" w:rsidRPr="00DC12CC" w:rsidRDefault="00CB0940" w:rsidP="00CB094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Чего больше в лесу: грибов или подберёзовиков?</w:t>
      </w:r>
    </w:p>
    <w:p w:rsidR="003D0D72" w:rsidRPr="00DC12CC" w:rsidRDefault="003D0D72" w:rsidP="00CB0940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Каждое утро летом хозяйка сама поливает капусту. Однажды утром она приходит на огород, а капуста уже полита. Почему?</w:t>
      </w:r>
    </w:p>
    <w:p w:rsidR="003D0D72" w:rsidRPr="00DC12CC" w:rsidRDefault="003D0D72" w:rsidP="00CB09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1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всех кошек есть усы. Мурка – кошка. Есть ли у Мурки </w:t>
      </w:r>
      <w:r w:rsidR="00CB0940" w:rsidRPr="00DC1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1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усы? Почему?</w:t>
      </w:r>
    </w:p>
    <w:p w:rsidR="003D0D72" w:rsidRPr="00DC12CC" w:rsidRDefault="003D0D72" w:rsidP="003D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0D72" w:rsidRPr="00DC12CC" w:rsidRDefault="00CB0940" w:rsidP="003D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 </w:t>
      </w:r>
      <w:r w:rsidR="003D0D72" w:rsidRPr="00DC1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Чего больше в огороде: овощей или огурцов?</w:t>
      </w:r>
    </w:p>
    <w:p w:rsidR="003D0D72" w:rsidRPr="00DC12CC" w:rsidRDefault="00CB0940" w:rsidP="003D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D0D72" w:rsidRPr="00DC1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D0D72" w:rsidRPr="00DC1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C12CC">
        <w:rPr>
          <w:rFonts w:ascii="Times New Roman" w:hAnsi="Times New Roman" w:cs="Times New Roman"/>
          <w:color w:val="000000" w:themeColor="text1"/>
          <w:sz w:val="28"/>
          <w:szCs w:val="28"/>
        </w:rPr>
        <w:t>Сколько голов у 4 коров?</w:t>
      </w:r>
    </w:p>
    <w:p w:rsidR="003D0D72" w:rsidRPr="00DC12CC" w:rsidRDefault="00CB0940" w:rsidP="003D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        </w:t>
      </w:r>
      <w:r w:rsidR="003D0D72" w:rsidRPr="00DC1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 меньше растёт на улице: лип или деревьев?</w:t>
      </w:r>
    </w:p>
    <w:p w:rsidR="003D0D72" w:rsidRPr="00DC12CC" w:rsidRDefault="00CB0940" w:rsidP="003D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3D0D72" w:rsidRPr="00DC1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D0D72" w:rsidRPr="00DC1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C12CC">
        <w:rPr>
          <w:rFonts w:ascii="Times New Roman" w:hAnsi="Times New Roman" w:cs="Times New Roman"/>
          <w:color w:val="000000" w:themeColor="text1"/>
          <w:sz w:val="28"/>
          <w:szCs w:val="28"/>
        </w:rPr>
        <w:t>Сколько хвостов у 5 котов?</w:t>
      </w:r>
    </w:p>
    <w:p w:rsidR="003D0D72" w:rsidRPr="00DC12CC" w:rsidRDefault="00CB0940" w:rsidP="003D0D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3D0D72" w:rsidRPr="00DC1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D0D72" w:rsidRPr="00DC1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Чего меньше: воробьёв или птиц?</w:t>
      </w:r>
    </w:p>
    <w:p w:rsidR="003D0D72" w:rsidRPr="00DC12CC" w:rsidRDefault="00CB0940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11.   сколько лап у 2 собак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7 лепесток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Ну вот и последний лепесток остался. Послушайте загадку.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День и ночь они идут.</w:t>
      </w:r>
      <w:r w:rsidRPr="00DC12CC">
        <w:rPr>
          <w:b/>
          <w:bCs/>
          <w:color w:val="000000" w:themeColor="text1"/>
          <w:sz w:val="28"/>
          <w:szCs w:val="28"/>
        </w:rPr>
        <w:br/>
        <w:t>Никогда не устают.</w:t>
      </w:r>
      <w:r w:rsidRPr="00DC12CC">
        <w:rPr>
          <w:b/>
          <w:bCs/>
          <w:color w:val="000000" w:themeColor="text1"/>
          <w:sz w:val="28"/>
          <w:szCs w:val="28"/>
        </w:rPr>
        <w:br/>
        <w:t>Монотонно шепчут в такт:</w:t>
      </w:r>
      <w:r w:rsidRPr="00DC12CC">
        <w:rPr>
          <w:b/>
          <w:bCs/>
          <w:color w:val="000000" w:themeColor="text1"/>
          <w:sz w:val="28"/>
          <w:szCs w:val="28"/>
        </w:rPr>
        <w:br/>
        <w:t>Тик, так, тик и так.</w:t>
      </w:r>
      <w:r w:rsidRPr="00DC12CC">
        <w:rPr>
          <w:b/>
          <w:bCs/>
          <w:color w:val="000000" w:themeColor="text1"/>
          <w:sz w:val="28"/>
          <w:szCs w:val="28"/>
        </w:rPr>
        <w:br/>
        <w:t>Стрелки, будто как усы.</w:t>
      </w:r>
      <w:r w:rsidRPr="00DC12CC">
        <w:rPr>
          <w:b/>
          <w:bCs/>
          <w:color w:val="000000" w:themeColor="text1"/>
          <w:sz w:val="28"/>
          <w:szCs w:val="28"/>
        </w:rPr>
        <w:br/>
        <w:t>Называются… (часы)!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lastRenderedPageBreak/>
        <w:t>Если правильно установить время, то царевна освободится.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-А для чего нужны человеку часы? Для чего нам нужно знать время?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Возьмите часы и установите на них 10 часов ровно. Половина 3 часа.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b/>
          <w:bCs/>
          <w:color w:val="000000" w:themeColor="text1"/>
          <w:sz w:val="28"/>
          <w:szCs w:val="28"/>
        </w:rPr>
        <w:t>Итог: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Молодцы, вы отлично справились с заданием, а значит и царевну сумели спасти.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Теперь дружно делаем обратный отсчет. (Обратный счет от 10 до1)</w:t>
      </w:r>
    </w:p>
    <w:p w:rsidR="00C90E74" w:rsidRPr="00DC12CC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Чтобы мягко приземлиться, давайте скажем волшебные слова: </w:t>
      </w:r>
      <w:r w:rsidRPr="00DC12CC">
        <w:rPr>
          <w:color w:val="000000" w:themeColor="text1"/>
          <w:sz w:val="28"/>
          <w:szCs w:val="28"/>
        </w:rPr>
        <w:br/>
      </w:r>
      <w:r w:rsidRPr="00DC12CC">
        <w:rPr>
          <w:b/>
          <w:bCs/>
          <w:color w:val="000000" w:themeColor="text1"/>
          <w:sz w:val="28"/>
          <w:szCs w:val="28"/>
        </w:rPr>
        <w:t>Лети, лети ракета</w:t>
      </w:r>
      <w:r w:rsidRPr="00DC12CC">
        <w:rPr>
          <w:b/>
          <w:bCs/>
          <w:color w:val="000000" w:themeColor="text1"/>
          <w:sz w:val="28"/>
          <w:szCs w:val="28"/>
        </w:rPr>
        <w:br/>
        <w:t>На запад, на восток</w:t>
      </w:r>
      <w:r w:rsidRPr="00DC12CC">
        <w:rPr>
          <w:b/>
          <w:bCs/>
          <w:color w:val="000000" w:themeColor="text1"/>
          <w:sz w:val="28"/>
          <w:szCs w:val="28"/>
        </w:rPr>
        <w:br/>
        <w:t>Считая километры,</w:t>
      </w:r>
      <w:r w:rsidRPr="00DC12CC">
        <w:rPr>
          <w:b/>
          <w:bCs/>
          <w:color w:val="000000" w:themeColor="text1"/>
          <w:sz w:val="28"/>
          <w:szCs w:val="28"/>
        </w:rPr>
        <w:br/>
        <w:t>И прибывая в срок.</w:t>
      </w:r>
      <w:r w:rsidRPr="00DC12CC">
        <w:rPr>
          <w:b/>
          <w:bCs/>
          <w:color w:val="000000" w:themeColor="text1"/>
          <w:sz w:val="28"/>
          <w:szCs w:val="28"/>
        </w:rPr>
        <w:br/>
      </w:r>
      <w:r w:rsidRPr="00DC12CC">
        <w:rPr>
          <w:color w:val="000000" w:themeColor="text1"/>
          <w:sz w:val="28"/>
          <w:szCs w:val="28"/>
        </w:rPr>
        <w:t>Вот мы и дома. Вам понравилось путешествие?</w:t>
      </w:r>
    </w:p>
    <w:p w:rsidR="00C90E74" w:rsidRDefault="00C90E74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C12CC">
        <w:rPr>
          <w:color w:val="000000" w:themeColor="text1"/>
          <w:sz w:val="28"/>
          <w:szCs w:val="28"/>
        </w:rPr>
        <w:t>А что это за сундучок? Да это царь прислал нам угощение за спасение своей дочери.</w:t>
      </w:r>
    </w:p>
    <w:p w:rsidR="00DC12CC" w:rsidRDefault="00DC12CC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DC12CC" w:rsidRDefault="00DC12CC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DC12CC" w:rsidRDefault="00DC12CC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DC12CC" w:rsidRDefault="00DC12CC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DC12CC" w:rsidRPr="00DC12CC" w:rsidRDefault="00DC12CC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0843BD" w:rsidRPr="00DC12CC" w:rsidRDefault="000843BD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0843BD" w:rsidRPr="00DC12CC" w:rsidRDefault="000843BD" w:rsidP="00C90E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343429" w:rsidRDefault="00343429" w:rsidP="00C90E74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343429" w:rsidRDefault="00343429" w:rsidP="00C90E74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343429" w:rsidRDefault="00343429" w:rsidP="00C90E74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tbl>
      <w:tblPr>
        <w:tblStyle w:val="ab"/>
        <w:tblW w:w="0" w:type="auto"/>
        <w:tblLook w:val="04A0"/>
      </w:tblPr>
      <w:tblGrid>
        <w:gridCol w:w="3055"/>
        <w:gridCol w:w="3055"/>
        <w:gridCol w:w="3461"/>
      </w:tblGrid>
      <w:tr w:rsidR="004C014D" w:rsidRPr="004C014D" w:rsidTr="004C014D">
        <w:tc>
          <w:tcPr>
            <w:tcW w:w="3776" w:type="dxa"/>
          </w:tcPr>
          <w:p w:rsidR="004C014D" w:rsidRPr="004C014D" w:rsidRDefault="004C014D" w:rsidP="004C014D">
            <w:pPr>
              <w:pStyle w:val="a3"/>
              <w:spacing w:before="0" w:beforeAutospacing="0" w:after="150" w:afterAutospacing="0"/>
              <w:jc w:val="center"/>
              <w:rPr>
                <w:b/>
                <w:noProof/>
                <w:sz w:val="400"/>
                <w:szCs w:val="400"/>
              </w:rPr>
            </w:pPr>
            <w:r w:rsidRPr="004C014D">
              <w:rPr>
                <w:b/>
                <w:noProof/>
                <w:sz w:val="400"/>
                <w:szCs w:val="400"/>
              </w:rPr>
              <w:lastRenderedPageBreak/>
              <w:t>1</w:t>
            </w:r>
          </w:p>
        </w:tc>
        <w:tc>
          <w:tcPr>
            <w:tcW w:w="3776" w:type="dxa"/>
          </w:tcPr>
          <w:p w:rsidR="004C014D" w:rsidRPr="004C014D" w:rsidRDefault="004C014D" w:rsidP="004C014D">
            <w:pPr>
              <w:pStyle w:val="a3"/>
              <w:spacing w:before="0" w:beforeAutospacing="0" w:after="150" w:afterAutospacing="0"/>
              <w:jc w:val="center"/>
              <w:rPr>
                <w:b/>
                <w:noProof/>
                <w:sz w:val="400"/>
                <w:szCs w:val="400"/>
              </w:rPr>
            </w:pPr>
            <w:r w:rsidRPr="004C014D">
              <w:rPr>
                <w:b/>
                <w:noProof/>
                <w:sz w:val="400"/>
                <w:szCs w:val="400"/>
              </w:rPr>
              <w:t>2</w:t>
            </w:r>
          </w:p>
        </w:tc>
        <w:tc>
          <w:tcPr>
            <w:tcW w:w="3776" w:type="dxa"/>
          </w:tcPr>
          <w:p w:rsidR="004C014D" w:rsidRPr="004C014D" w:rsidRDefault="004C014D" w:rsidP="004C014D">
            <w:pPr>
              <w:pStyle w:val="a3"/>
              <w:spacing w:before="0" w:beforeAutospacing="0" w:after="150" w:afterAutospacing="0"/>
              <w:jc w:val="center"/>
              <w:rPr>
                <w:b/>
                <w:noProof/>
                <w:sz w:val="400"/>
                <w:szCs w:val="400"/>
              </w:rPr>
            </w:pPr>
            <w:r w:rsidRPr="004C014D">
              <w:rPr>
                <w:b/>
                <w:noProof/>
                <w:sz w:val="400"/>
                <w:szCs w:val="400"/>
              </w:rPr>
              <w:t>3</w:t>
            </w:r>
          </w:p>
        </w:tc>
      </w:tr>
      <w:tr w:rsidR="004C014D" w:rsidRPr="004C014D" w:rsidTr="004C014D">
        <w:tc>
          <w:tcPr>
            <w:tcW w:w="3776" w:type="dxa"/>
          </w:tcPr>
          <w:p w:rsidR="004C014D" w:rsidRPr="004C014D" w:rsidRDefault="004C014D" w:rsidP="004C014D">
            <w:pPr>
              <w:pStyle w:val="a3"/>
              <w:spacing w:before="0" w:beforeAutospacing="0" w:after="150" w:afterAutospacing="0"/>
              <w:jc w:val="center"/>
              <w:rPr>
                <w:b/>
                <w:noProof/>
                <w:sz w:val="400"/>
                <w:szCs w:val="400"/>
              </w:rPr>
            </w:pPr>
            <w:r w:rsidRPr="004C014D">
              <w:rPr>
                <w:b/>
                <w:noProof/>
                <w:sz w:val="400"/>
                <w:szCs w:val="400"/>
              </w:rPr>
              <w:t>4</w:t>
            </w:r>
          </w:p>
        </w:tc>
        <w:tc>
          <w:tcPr>
            <w:tcW w:w="3776" w:type="dxa"/>
          </w:tcPr>
          <w:p w:rsidR="004C014D" w:rsidRPr="004C014D" w:rsidRDefault="004C014D" w:rsidP="004C014D">
            <w:pPr>
              <w:pStyle w:val="a3"/>
              <w:spacing w:before="0" w:beforeAutospacing="0" w:after="150" w:afterAutospacing="0"/>
              <w:jc w:val="center"/>
              <w:rPr>
                <w:b/>
                <w:noProof/>
                <w:sz w:val="400"/>
                <w:szCs w:val="400"/>
              </w:rPr>
            </w:pPr>
            <w:r w:rsidRPr="004C014D">
              <w:rPr>
                <w:b/>
                <w:noProof/>
                <w:sz w:val="400"/>
                <w:szCs w:val="400"/>
              </w:rPr>
              <w:t>5</w:t>
            </w:r>
          </w:p>
        </w:tc>
        <w:tc>
          <w:tcPr>
            <w:tcW w:w="3776" w:type="dxa"/>
          </w:tcPr>
          <w:p w:rsidR="004C014D" w:rsidRPr="004C014D" w:rsidRDefault="004C014D" w:rsidP="004C014D">
            <w:pPr>
              <w:pStyle w:val="a3"/>
              <w:spacing w:before="0" w:beforeAutospacing="0" w:after="150" w:afterAutospacing="0"/>
              <w:jc w:val="center"/>
              <w:rPr>
                <w:b/>
                <w:noProof/>
                <w:sz w:val="400"/>
                <w:szCs w:val="400"/>
              </w:rPr>
            </w:pPr>
            <w:r w:rsidRPr="004C014D">
              <w:rPr>
                <w:b/>
                <w:noProof/>
                <w:sz w:val="400"/>
                <w:szCs w:val="400"/>
              </w:rPr>
              <w:t>6.</w:t>
            </w:r>
          </w:p>
        </w:tc>
      </w:tr>
      <w:tr w:rsidR="004C014D" w:rsidRPr="004C014D" w:rsidTr="004C014D">
        <w:tc>
          <w:tcPr>
            <w:tcW w:w="3776" w:type="dxa"/>
          </w:tcPr>
          <w:p w:rsidR="004C014D" w:rsidRPr="004C014D" w:rsidRDefault="004C014D" w:rsidP="004C014D">
            <w:pPr>
              <w:pStyle w:val="a3"/>
              <w:spacing w:before="0" w:beforeAutospacing="0" w:after="150" w:afterAutospacing="0"/>
              <w:jc w:val="center"/>
              <w:rPr>
                <w:b/>
                <w:noProof/>
                <w:sz w:val="400"/>
                <w:szCs w:val="400"/>
              </w:rPr>
            </w:pPr>
            <w:r w:rsidRPr="004C014D">
              <w:rPr>
                <w:b/>
                <w:noProof/>
                <w:sz w:val="400"/>
                <w:szCs w:val="400"/>
              </w:rPr>
              <w:t>7</w:t>
            </w:r>
          </w:p>
        </w:tc>
        <w:tc>
          <w:tcPr>
            <w:tcW w:w="3776" w:type="dxa"/>
          </w:tcPr>
          <w:p w:rsidR="004C014D" w:rsidRPr="004C014D" w:rsidRDefault="004C014D" w:rsidP="004C014D">
            <w:pPr>
              <w:pStyle w:val="a3"/>
              <w:spacing w:before="0" w:beforeAutospacing="0" w:after="150" w:afterAutospacing="0"/>
              <w:jc w:val="center"/>
              <w:rPr>
                <w:b/>
                <w:noProof/>
                <w:sz w:val="400"/>
                <w:szCs w:val="400"/>
              </w:rPr>
            </w:pPr>
            <w:r w:rsidRPr="004C014D">
              <w:rPr>
                <w:b/>
                <w:noProof/>
                <w:sz w:val="400"/>
                <w:szCs w:val="400"/>
              </w:rPr>
              <w:t>8</w:t>
            </w:r>
          </w:p>
        </w:tc>
        <w:tc>
          <w:tcPr>
            <w:tcW w:w="3776" w:type="dxa"/>
          </w:tcPr>
          <w:p w:rsidR="004C014D" w:rsidRPr="004C014D" w:rsidRDefault="004C014D" w:rsidP="004C014D">
            <w:pPr>
              <w:pStyle w:val="a3"/>
              <w:spacing w:before="0" w:beforeAutospacing="0" w:after="150" w:afterAutospacing="0"/>
              <w:jc w:val="center"/>
              <w:rPr>
                <w:b/>
                <w:noProof/>
                <w:sz w:val="400"/>
                <w:szCs w:val="400"/>
              </w:rPr>
            </w:pPr>
            <w:r w:rsidRPr="004C014D">
              <w:rPr>
                <w:b/>
                <w:noProof/>
                <w:sz w:val="400"/>
                <w:szCs w:val="400"/>
              </w:rPr>
              <w:t>9.</w:t>
            </w:r>
          </w:p>
        </w:tc>
      </w:tr>
      <w:tr w:rsidR="004C014D" w:rsidRPr="004C014D" w:rsidTr="00A71ACE">
        <w:tc>
          <w:tcPr>
            <w:tcW w:w="3776" w:type="dxa"/>
          </w:tcPr>
          <w:p w:rsidR="004C014D" w:rsidRPr="004C014D" w:rsidRDefault="004C014D" w:rsidP="00A71ACE">
            <w:pPr>
              <w:pStyle w:val="a3"/>
              <w:spacing w:before="0" w:beforeAutospacing="0" w:after="150" w:afterAutospacing="0"/>
              <w:jc w:val="center"/>
              <w:rPr>
                <w:b/>
                <w:noProof/>
                <w:sz w:val="400"/>
                <w:szCs w:val="400"/>
              </w:rPr>
            </w:pPr>
            <w:r w:rsidRPr="004C014D">
              <w:rPr>
                <w:b/>
                <w:noProof/>
                <w:sz w:val="400"/>
                <w:szCs w:val="400"/>
              </w:rPr>
              <w:lastRenderedPageBreak/>
              <w:t>1</w:t>
            </w:r>
          </w:p>
        </w:tc>
        <w:tc>
          <w:tcPr>
            <w:tcW w:w="3776" w:type="dxa"/>
          </w:tcPr>
          <w:p w:rsidR="004C014D" w:rsidRPr="004C014D" w:rsidRDefault="004C014D" w:rsidP="00A71ACE">
            <w:pPr>
              <w:pStyle w:val="a3"/>
              <w:spacing w:before="0" w:beforeAutospacing="0" w:after="150" w:afterAutospacing="0"/>
              <w:jc w:val="center"/>
              <w:rPr>
                <w:b/>
                <w:noProof/>
                <w:sz w:val="400"/>
                <w:szCs w:val="400"/>
              </w:rPr>
            </w:pPr>
            <w:r>
              <w:rPr>
                <w:b/>
                <w:noProof/>
                <w:sz w:val="400"/>
                <w:szCs w:val="400"/>
              </w:rPr>
              <w:t>0</w:t>
            </w:r>
          </w:p>
        </w:tc>
        <w:tc>
          <w:tcPr>
            <w:tcW w:w="3776" w:type="dxa"/>
          </w:tcPr>
          <w:p w:rsidR="004C014D" w:rsidRPr="004C014D" w:rsidRDefault="004C014D" w:rsidP="00A71ACE">
            <w:pPr>
              <w:pStyle w:val="a3"/>
              <w:spacing w:before="0" w:beforeAutospacing="0" w:after="150" w:afterAutospacing="0"/>
              <w:jc w:val="center"/>
              <w:rPr>
                <w:b/>
                <w:noProof/>
                <w:sz w:val="400"/>
                <w:szCs w:val="400"/>
              </w:rPr>
            </w:pPr>
            <w:r>
              <w:rPr>
                <w:b/>
                <w:noProof/>
                <w:sz w:val="400"/>
                <w:szCs w:val="400"/>
              </w:rPr>
              <w:t>+</w:t>
            </w:r>
          </w:p>
        </w:tc>
      </w:tr>
      <w:tr w:rsidR="004C014D" w:rsidRPr="004C014D" w:rsidTr="00A71ACE">
        <w:tc>
          <w:tcPr>
            <w:tcW w:w="3776" w:type="dxa"/>
          </w:tcPr>
          <w:p w:rsidR="004C014D" w:rsidRPr="004C014D" w:rsidRDefault="004C014D" w:rsidP="00A71ACE">
            <w:pPr>
              <w:pStyle w:val="a3"/>
              <w:spacing w:before="0" w:beforeAutospacing="0" w:after="150" w:afterAutospacing="0"/>
              <w:jc w:val="center"/>
              <w:rPr>
                <w:b/>
                <w:noProof/>
                <w:sz w:val="400"/>
                <w:szCs w:val="400"/>
              </w:rPr>
            </w:pPr>
            <w:r>
              <w:rPr>
                <w:b/>
                <w:noProof/>
                <w:sz w:val="400"/>
                <w:szCs w:val="400"/>
              </w:rPr>
              <w:t>-</w:t>
            </w:r>
          </w:p>
        </w:tc>
        <w:tc>
          <w:tcPr>
            <w:tcW w:w="3776" w:type="dxa"/>
          </w:tcPr>
          <w:p w:rsidR="004C014D" w:rsidRPr="004C014D" w:rsidRDefault="004C014D" w:rsidP="00A71ACE">
            <w:pPr>
              <w:pStyle w:val="a3"/>
              <w:spacing w:before="0" w:beforeAutospacing="0" w:after="150" w:afterAutospacing="0"/>
              <w:jc w:val="center"/>
              <w:rPr>
                <w:b/>
                <w:noProof/>
                <w:sz w:val="400"/>
                <w:szCs w:val="400"/>
              </w:rPr>
            </w:pPr>
            <w:r>
              <w:rPr>
                <w:b/>
                <w:noProof/>
                <w:sz w:val="400"/>
                <w:szCs w:val="400"/>
              </w:rPr>
              <w:t>=</w:t>
            </w:r>
          </w:p>
        </w:tc>
        <w:tc>
          <w:tcPr>
            <w:tcW w:w="3776" w:type="dxa"/>
          </w:tcPr>
          <w:p w:rsidR="004C014D" w:rsidRPr="004C014D" w:rsidRDefault="004C014D" w:rsidP="00A71ACE">
            <w:pPr>
              <w:pStyle w:val="a3"/>
              <w:spacing w:before="0" w:beforeAutospacing="0" w:after="150" w:afterAutospacing="0"/>
              <w:jc w:val="center"/>
              <w:rPr>
                <w:b/>
                <w:noProof/>
                <w:sz w:val="400"/>
                <w:szCs w:val="400"/>
              </w:rPr>
            </w:pPr>
            <w:r>
              <w:rPr>
                <w:b/>
                <w:noProof/>
                <w:sz w:val="400"/>
                <w:szCs w:val="400"/>
              </w:rPr>
              <w:t>&lt;</w:t>
            </w:r>
          </w:p>
        </w:tc>
      </w:tr>
      <w:tr w:rsidR="00181E05" w:rsidRPr="004C014D" w:rsidTr="003268E1">
        <w:tc>
          <w:tcPr>
            <w:tcW w:w="3776" w:type="dxa"/>
          </w:tcPr>
          <w:p w:rsidR="00181E05" w:rsidRPr="004C014D" w:rsidRDefault="00181E05" w:rsidP="00A71ACE">
            <w:pPr>
              <w:pStyle w:val="a3"/>
              <w:spacing w:before="0" w:beforeAutospacing="0" w:after="150" w:afterAutospacing="0"/>
              <w:jc w:val="center"/>
              <w:rPr>
                <w:b/>
                <w:noProof/>
                <w:sz w:val="400"/>
                <w:szCs w:val="400"/>
              </w:rPr>
            </w:pPr>
            <w:r>
              <w:rPr>
                <w:b/>
                <w:noProof/>
                <w:sz w:val="400"/>
                <w:szCs w:val="400"/>
              </w:rPr>
              <w:t>&gt;</w:t>
            </w:r>
          </w:p>
        </w:tc>
        <w:tc>
          <w:tcPr>
            <w:tcW w:w="7552" w:type="dxa"/>
            <w:gridSpan w:val="2"/>
          </w:tcPr>
          <w:p w:rsidR="00181E05" w:rsidRDefault="00181E05" w:rsidP="00181E05">
            <w:pPr>
              <w:pStyle w:val="a3"/>
              <w:shd w:val="clear" w:color="auto" w:fill="FFFFFF"/>
              <w:spacing w:before="0" w:beforeAutospacing="0" w:after="150" w:afterAutospacing="0"/>
              <w:rPr>
                <w:noProof/>
                <w:sz w:val="144"/>
                <w:szCs w:val="144"/>
              </w:rPr>
            </w:pPr>
            <w:r>
              <w:rPr>
                <w:noProof/>
                <w:sz w:val="144"/>
                <w:szCs w:val="144"/>
              </w:rPr>
              <w:t xml:space="preserve">1   2   3   4  </w:t>
            </w:r>
          </w:p>
          <w:p w:rsidR="00181E05" w:rsidRPr="00181E05" w:rsidRDefault="00181E05" w:rsidP="00181E05">
            <w:pPr>
              <w:pStyle w:val="a3"/>
              <w:shd w:val="clear" w:color="auto" w:fill="FFFFFF"/>
              <w:spacing w:before="0" w:beforeAutospacing="0" w:after="150" w:afterAutospacing="0"/>
              <w:rPr>
                <w:noProof/>
                <w:sz w:val="144"/>
                <w:szCs w:val="144"/>
              </w:rPr>
            </w:pPr>
            <w:r>
              <w:rPr>
                <w:noProof/>
                <w:sz w:val="144"/>
                <w:szCs w:val="144"/>
              </w:rPr>
              <w:t xml:space="preserve">5   6   7  </w:t>
            </w:r>
          </w:p>
          <w:p w:rsidR="00181E05" w:rsidRPr="00181E05" w:rsidRDefault="00181E05" w:rsidP="00A71ACE">
            <w:pPr>
              <w:pStyle w:val="a3"/>
              <w:spacing w:before="0" w:beforeAutospacing="0" w:after="150" w:afterAutospacing="0"/>
              <w:jc w:val="center"/>
              <w:rPr>
                <w:b/>
                <w:noProof/>
                <w:sz w:val="144"/>
                <w:szCs w:val="144"/>
              </w:rPr>
            </w:pPr>
          </w:p>
        </w:tc>
      </w:tr>
    </w:tbl>
    <w:p w:rsidR="00343429" w:rsidRDefault="00343429" w:rsidP="00C90E74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343429" w:rsidRDefault="00343429" w:rsidP="00C90E74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343429" w:rsidRDefault="00343429" w:rsidP="00C90E74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343429" w:rsidRDefault="00343429" w:rsidP="00C90E74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343429" w:rsidRDefault="00343429" w:rsidP="00C90E74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343429" w:rsidRDefault="00343429" w:rsidP="00C90E74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343429" w:rsidRDefault="00343429" w:rsidP="00C90E74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343429" w:rsidRDefault="00343429" w:rsidP="00C90E74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343429" w:rsidRDefault="00343429" w:rsidP="00C90E74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343429" w:rsidRDefault="00343429" w:rsidP="00C90E74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343429" w:rsidRDefault="00343429" w:rsidP="00C90E74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343429" w:rsidRDefault="00343429" w:rsidP="00C90E74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343429" w:rsidRDefault="00343429" w:rsidP="00C90E74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343429" w:rsidRDefault="00343429" w:rsidP="00C90E74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343429" w:rsidRDefault="00343429" w:rsidP="00C90E74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343429" w:rsidRDefault="00343429" w:rsidP="00C90E74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343429" w:rsidRDefault="00343429" w:rsidP="00C90E74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0843BD" w:rsidRPr="00DC12CC" w:rsidRDefault="000B0B5A" w:rsidP="00DC12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0B5A">
        <w:rPr>
          <w:noProof/>
        </w:rPr>
        <w:t xml:space="preserve">  </w:t>
      </w:r>
      <w:r w:rsidR="00DC12CC">
        <w:rPr>
          <w:noProof/>
        </w:rPr>
        <w:t xml:space="preserve">   </w:t>
      </w:r>
      <w:r w:rsidR="00B922B4" w:rsidRPr="00B922B4">
        <w:rPr>
          <w:noProof/>
        </w:rPr>
        <w:pict>
          <v:oval id="Овал 10" o:spid="_x0000_s1026" style="position:absolute;margin-left:397.2pt;margin-top:587.3pt;width:169.45pt;height:1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" fillcolor="#4f81bd [3204]" strokecolor="#243f60 [1604]" strokeweight="2pt"/>
        </w:pict>
      </w:r>
      <w:r w:rsidR="00B922B4" w:rsidRPr="00B922B4">
        <w:rPr>
          <w:noProof/>
        </w:rPr>
        <w:pict>
          <v:rect id="Прямоугольник 8" o:spid="_x0000_s1027" style="position:absolute;margin-left:17.9pt;margin-top:592.6pt;width:173pt;height: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" fillcolor="#4f81bd [3204]" strokecolor="#243f60 [1604]" strokeweight="2pt"/>
        </w:pict>
      </w:r>
    </w:p>
    <w:sectPr w:rsidR="000843BD" w:rsidRPr="00DC12CC" w:rsidSect="00DC12C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222" w:rsidRDefault="00A94222" w:rsidP="000B0B5A">
      <w:pPr>
        <w:spacing w:after="0" w:line="240" w:lineRule="auto"/>
      </w:pPr>
      <w:r>
        <w:separator/>
      </w:r>
    </w:p>
  </w:endnote>
  <w:endnote w:type="continuationSeparator" w:id="0">
    <w:p w:rsidR="00A94222" w:rsidRDefault="00A94222" w:rsidP="000B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5A" w:rsidRDefault="000B0B5A">
    <w:pPr>
      <w:pStyle w:val="a8"/>
    </w:pPr>
  </w:p>
  <w:p w:rsidR="000B0B5A" w:rsidRDefault="000B0B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222" w:rsidRDefault="00A94222" w:rsidP="000B0B5A">
      <w:pPr>
        <w:spacing w:after="0" w:line="240" w:lineRule="auto"/>
      </w:pPr>
      <w:r>
        <w:separator/>
      </w:r>
    </w:p>
  </w:footnote>
  <w:footnote w:type="continuationSeparator" w:id="0">
    <w:p w:rsidR="00A94222" w:rsidRDefault="00A94222" w:rsidP="000B0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10A0"/>
    <w:multiLevelType w:val="hybridMultilevel"/>
    <w:tmpl w:val="C9F0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40C01"/>
    <w:multiLevelType w:val="multilevel"/>
    <w:tmpl w:val="5C46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6955C3"/>
    <w:multiLevelType w:val="hybridMultilevel"/>
    <w:tmpl w:val="65587B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31806"/>
    <w:multiLevelType w:val="hybridMultilevel"/>
    <w:tmpl w:val="C02CE838"/>
    <w:lvl w:ilvl="0" w:tplc="E20A3828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DF0705"/>
    <w:multiLevelType w:val="hybridMultilevel"/>
    <w:tmpl w:val="34F4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E74"/>
    <w:rsid w:val="000843BD"/>
    <w:rsid w:val="000A3B68"/>
    <w:rsid w:val="000B0B5A"/>
    <w:rsid w:val="0011496A"/>
    <w:rsid w:val="00181E05"/>
    <w:rsid w:val="00187B79"/>
    <w:rsid w:val="00343429"/>
    <w:rsid w:val="003D0D72"/>
    <w:rsid w:val="004C014D"/>
    <w:rsid w:val="004C6642"/>
    <w:rsid w:val="00532567"/>
    <w:rsid w:val="005E165E"/>
    <w:rsid w:val="006F68B2"/>
    <w:rsid w:val="00A929CF"/>
    <w:rsid w:val="00A94222"/>
    <w:rsid w:val="00B170CD"/>
    <w:rsid w:val="00B36D63"/>
    <w:rsid w:val="00B922B4"/>
    <w:rsid w:val="00C73442"/>
    <w:rsid w:val="00C768D6"/>
    <w:rsid w:val="00C90E74"/>
    <w:rsid w:val="00CA4926"/>
    <w:rsid w:val="00CB0940"/>
    <w:rsid w:val="00D425CC"/>
    <w:rsid w:val="00DC12CC"/>
    <w:rsid w:val="00EC22FF"/>
    <w:rsid w:val="00F63E50"/>
    <w:rsid w:val="00FF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9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0E74"/>
  </w:style>
  <w:style w:type="paragraph" w:customStyle="1" w:styleId="c0">
    <w:name w:val="c0"/>
    <w:basedOn w:val="a"/>
    <w:rsid w:val="00C9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3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0B5A"/>
  </w:style>
  <w:style w:type="paragraph" w:styleId="a8">
    <w:name w:val="footer"/>
    <w:basedOn w:val="a"/>
    <w:link w:val="a9"/>
    <w:uiPriority w:val="99"/>
    <w:unhideWhenUsed/>
    <w:rsid w:val="000B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0B5A"/>
  </w:style>
  <w:style w:type="paragraph" w:styleId="aa">
    <w:name w:val="List Paragraph"/>
    <w:basedOn w:val="a"/>
    <w:uiPriority w:val="34"/>
    <w:qFormat/>
    <w:rsid w:val="00CB0940"/>
    <w:pPr>
      <w:ind w:left="720"/>
      <w:contextualSpacing/>
    </w:pPr>
  </w:style>
  <w:style w:type="table" w:styleId="ab">
    <w:name w:val="Table Grid"/>
    <w:basedOn w:val="a1"/>
    <w:uiPriority w:val="59"/>
    <w:rsid w:val="004C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9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0E74"/>
  </w:style>
  <w:style w:type="paragraph" w:customStyle="1" w:styleId="c0">
    <w:name w:val="c0"/>
    <w:basedOn w:val="a"/>
    <w:rsid w:val="00C9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3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0B5A"/>
  </w:style>
  <w:style w:type="paragraph" w:styleId="a8">
    <w:name w:val="footer"/>
    <w:basedOn w:val="a"/>
    <w:link w:val="a9"/>
    <w:uiPriority w:val="99"/>
    <w:unhideWhenUsed/>
    <w:rsid w:val="000B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0B5A"/>
  </w:style>
  <w:style w:type="paragraph" w:styleId="aa">
    <w:name w:val="List Paragraph"/>
    <w:basedOn w:val="a"/>
    <w:uiPriority w:val="34"/>
    <w:qFormat/>
    <w:rsid w:val="00CB0940"/>
    <w:pPr>
      <w:ind w:left="720"/>
      <w:contextualSpacing/>
    </w:pPr>
  </w:style>
  <w:style w:type="table" w:styleId="ab">
    <w:name w:val="Table Grid"/>
    <w:basedOn w:val="a1"/>
    <w:uiPriority w:val="59"/>
    <w:rsid w:val="004C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2AF144-94FB-470A-A485-BC6AC32F8FA7}"/>
</file>

<file path=customXml/itemProps2.xml><?xml version="1.0" encoding="utf-8"?>
<ds:datastoreItem xmlns:ds="http://schemas.openxmlformats.org/officeDocument/2006/customXml" ds:itemID="{1ACCDDF2-D13F-427B-B0E8-6F123269824E}"/>
</file>

<file path=customXml/itemProps3.xml><?xml version="1.0" encoding="utf-8"?>
<ds:datastoreItem xmlns:ds="http://schemas.openxmlformats.org/officeDocument/2006/customXml" ds:itemID="{96B3318C-A503-40EB-8450-303459C4B40D}"/>
</file>

<file path=customXml/itemProps4.xml><?xml version="1.0" encoding="utf-8"?>
<ds:datastoreItem xmlns:ds="http://schemas.openxmlformats.org/officeDocument/2006/customXml" ds:itemID="{CB01FC69-1C88-4A13-BDC3-F02CD54196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12345</cp:lastModifiedBy>
  <cp:revision>14</cp:revision>
  <cp:lastPrinted>2018-05-14T13:04:00Z</cp:lastPrinted>
  <dcterms:created xsi:type="dcterms:W3CDTF">2018-05-09T06:34:00Z</dcterms:created>
  <dcterms:modified xsi:type="dcterms:W3CDTF">2023-01-26T07:01:00Z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