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9F" w:rsidRPr="00922238" w:rsidRDefault="00656E9F" w:rsidP="00922238">
      <w:pPr>
        <w:pStyle w:val="a3"/>
        <w:shd w:val="clear" w:color="auto" w:fill="FFFFFF"/>
        <w:spacing w:before="0" w:beforeAutospacing="0" w:after="0" w:afterAutospacing="0" w:line="360" w:lineRule="atLeast"/>
        <w:jc w:val="center"/>
        <w:rPr>
          <w:color w:val="231F20"/>
          <w:sz w:val="28"/>
          <w:szCs w:val="28"/>
        </w:rPr>
      </w:pPr>
      <w:r w:rsidRPr="00922238">
        <w:rPr>
          <w:rStyle w:val="a4"/>
          <w:color w:val="231F20"/>
          <w:sz w:val="28"/>
          <w:szCs w:val="28"/>
        </w:rPr>
        <w:t>Консультация для родителей</w:t>
      </w:r>
    </w:p>
    <w:p w:rsidR="00656E9F" w:rsidRPr="00922238" w:rsidRDefault="00656E9F" w:rsidP="00922238">
      <w:pPr>
        <w:pStyle w:val="a3"/>
        <w:shd w:val="clear" w:color="auto" w:fill="FFFFFF"/>
        <w:spacing w:before="0" w:beforeAutospacing="0" w:after="0" w:afterAutospacing="0" w:line="360" w:lineRule="atLeast"/>
        <w:jc w:val="center"/>
        <w:rPr>
          <w:color w:val="FF0000"/>
          <w:sz w:val="28"/>
          <w:szCs w:val="28"/>
        </w:rPr>
      </w:pPr>
      <w:r w:rsidRPr="00922238">
        <w:rPr>
          <w:rStyle w:val="a4"/>
          <w:color w:val="FF0000"/>
          <w:sz w:val="28"/>
          <w:szCs w:val="28"/>
        </w:rPr>
        <w:t>Возрастные особенности детей 6-7 лет</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Анатомо-физиологические особенности</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w:t>
      </w:r>
      <w:proofErr w:type="gramStart"/>
      <w:r w:rsidRPr="00922238">
        <w:rPr>
          <w:color w:val="231F20"/>
          <w:sz w:val="28"/>
          <w:szCs w:val="28"/>
        </w:rPr>
        <w:t>новых психических образований, появившихся в пять</w:t>
      </w:r>
      <w:proofErr w:type="gramEnd"/>
      <w:r w:rsidRPr="00922238">
        <w:rPr>
          <w:color w:val="231F20"/>
          <w:sz w:val="28"/>
          <w:szCs w:val="28"/>
        </w:rPr>
        <w:t xml:space="preserve">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Развитие личности</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Изменения в сознании характеризуются </w:t>
      </w:r>
      <w:proofErr w:type="gramStart"/>
      <w:r w:rsidRPr="00922238">
        <w:rPr>
          <w:color w:val="231F20"/>
          <w:sz w:val="28"/>
          <w:szCs w:val="28"/>
        </w:rPr>
        <w:t>появлением</w:t>
      </w:r>
      <w:proofErr w:type="gramEnd"/>
      <w:r w:rsidRPr="00922238">
        <w:rPr>
          <w:color w:val="231F20"/>
          <w:sz w:val="28"/>
          <w:szCs w:val="28"/>
        </w:rPr>
        <w:t xml:space="preserve">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922238">
        <w:rPr>
          <w:color w:val="231F20"/>
          <w:sz w:val="28"/>
          <w:szCs w:val="28"/>
        </w:rPr>
        <w:t>сензитивным</w:t>
      </w:r>
      <w:proofErr w:type="spellEnd"/>
      <w:r w:rsidRPr="00922238">
        <w:rPr>
          <w:color w:val="231F20"/>
          <w:sz w:val="28"/>
          <w:szCs w:val="28"/>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w:t>
      </w:r>
      <w:proofErr w:type="gramStart"/>
      <w:r w:rsidRPr="00922238">
        <w:rPr>
          <w:color w:val="231F20"/>
          <w:sz w:val="28"/>
          <w:szCs w:val="28"/>
        </w:rPr>
        <w:t>личными</w:t>
      </w:r>
      <w:proofErr w:type="gramEnd"/>
      <w:r w:rsidRPr="00922238">
        <w:rPr>
          <w:color w:val="231F20"/>
          <w:sz w:val="28"/>
          <w:szCs w:val="28"/>
        </w:rPr>
        <w:t>.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w:t>
      </w:r>
      <w:r w:rsidRPr="00922238">
        <w:rPr>
          <w:color w:val="231F20"/>
          <w:sz w:val="28"/>
          <w:szCs w:val="28"/>
        </w:rPr>
        <w:lastRenderedPageBreak/>
        <w:t>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Развитие психических процессов</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w:t>
      </w:r>
      <w:r w:rsidRPr="00922238">
        <w:rPr>
          <w:color w:val="231F20"/>
          <w:sz w:val="28"/>
          <w:szCs w:val="28"/>
        </w:rPr>
        <w:lastRenderedPageBreak/>
        <w:t xml:space="preserve">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922238">
        <w:rPr>
          <w:color w:val="231F20"/>
          <w:sz w:val="28"/>
          <w:szCs w:val="28"/>
        </w:rPr>
        <w:t>сензитивный</w:t>
      </w:r>
      <w:proofErr w:type="spellEnd"/>
      <w:r w:rsidRPr="00922238">
        <w:rPr>
          <w:color w:val="231F20"/>
          <w:sz w:val="28"/>
          <w:szCs w:val="28"/>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w:t>
      </w:r>
      <w:proofErr w:type="gramStart"/>
      <w:r w:rsidRPr="00922238">
        <w:rPr>
          <w:color w:val="231F20"/>
          <w:sz w:val="28"/>
          <w:szCs w:val="28"/>
        </w:rPr>
        <w:t>диалогическая</w:t>
      </w:r>
      <w:proofErr w:type="gramEnd"/>
      <w:r w:rsidRPr="00922238">
        <w:rPr>
          <w:color w:val="231F20"/>
          <w:sz w:val="28"/>
          <w:szCs w:val="28"/>
        </w:rPr>
        <w:t xml:space="preserve">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656E9F" w:rsidRPr="00922238" w:rsidRDefault="00656E9F" w:rsidP="00656E9F">
      <w:pPr>
        <w:pStyle w:val="a3"/>
        <w:shd w:val="clear" w:color="auto" w:fill="FFFFFF"/>
        <w:spacing w:before="0" w:beforeAutospacing="0" w:after="0" w:afterAutospacing="0" w:line="360" w:lineRule="atLeast"/>
        <w:rPr>
          <w:color w:val="231F20"/>
          <w:sz w:val="28"/>
          <w:szCs w:val="28"/>
        </w:rPr>
      </w:pPr>
      <w:r w:rsidRPr="00922238">
        <w:rPr>
          <w:rStyle w:val="a4"/>
          <w:color w:val="231F20"/>
          <w:sz w:val="28"/>
          <w:szCs w:val="28"/>
        </w:rPr>
        <w:t>Основные компоненты психологической готовности к школе</w:t>
      </w:r>
    </w:p>
    <w:p w:rsidR="00656E9F" w:rsidRPr="00922238" w:rsidRDefault="00656E9F" w:rsidP="00656E9F">
      <w:pPr>
        <w:pStyle w:val="a3"/>
        <w:shd w:val="clear" w:color="auto" w:fill="FFFFFF"/>
        <w:spacing w:before="75" w:beforeAutospacing="0" w:after="75" w:afterAutospacing="0" w:line="360" w:lineRule="atLeast"/>
        <w:rPr>
          <w:color w:val="231F20"/>
          <w:sz w:val="28"/>
          <w:szCs w:val="28"/>
        </w:rPr>
      </w:pPr>
      <w:r w:rsidRPr="00922238">
        <w:rPr>
          <w:color w:val="231F20"/>
          <w:sz w:val="28"/>
          <w:szCs w:val="28"/>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922238">
        <w:rPr>
          <w:color w:val="231F20"/>
          <w:sz w:val="28"/>
          <w:szCs w:val="28"/>
        </w:rPr>
        <w:t>многокомпонентна</w:t>
      </w:r>
      <w:proofErr w:type="spellEnd"/>
      <w:r w:rsidRPr="00922238">
        <w:rPr>
          <w:color w:val="231F20"/>
          <w:sz w:val="28"/>
          <w:szCs w:val="28"/>
        </w:rPr>
        <w:t xml:space="preserve">.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w:t>
      </w:r>
      <w:r w:rsidRPr="00922238">
        <w:rPr>
          <w:color w:val="231F20"/>
          <w:sz w:val="28"/>
          <w:szCs w:val="28"/>
        </w:rPr>
        <w:lastRenderedPageBreak/>
        <w:t>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CD765F" w:rsidRPr="00922238" w:rsidRDefault="00CD765F">
      <w:pPr>
        <w:rPr>
          <w:rFonts w:ascii="Times New Roman" w:hAnsi="Times New Roman" w:cs="Times New Roman"/>
          <w:sz w:val="28"/>
          <w:szCs w:val="28"/>
        </w:rPr>
      </w:pPr>
    </w:p>
    <w:sectPr w:rsidR="00CD765F" w:rsidRPr="00922238" w:rsidSect="00CD7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6E9F"/>
    <w:rsid w:val="00656E9F"/>
    <w:rsid w:val="00922238"/>
    <w:rsid w:val="00CD7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6E9F"/>
    <w:rPr>
      <w:b/>
      <w:bCs/>
    </w:rPr>
  </w:style>
</w:styles>
</file>

<file path=word/webSettings.xml><?xml version="1.0" encoding="utf-8"?>
<w:webSettings xmlns:r="http://schemas.openxmlformats.org/officeDocument/2006/relationships" xmlns:w="http://schemas.openxmlformats.org/wordprocessingml/2006/main">
  <w:divs>
    <w:div w:id="13366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2303119073954DBD77EBF464D0C2A3" ma:contentTypeVersion="1" ma:contentTypeDescription="Создание документа." ma:contentTypeScope="" ma:versionID="cb541a313b58096a5f1d4f8393c51e78">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E61AC-FE21-4469-B7A8-B7C815347525}"/>
</file>

<file path=customXml/itemProps2.xml><?xml version="1.0" encoding="utf-8"?>
<ds:datastoreItem xmlns:ds="http://schemas.openxmlformats.org/officeDocument/2006/customXml" ds:itemID="{3C5B8FE2-0F23-452E-81A2-F89A35375F99}"/>
</file>

<file path=customXml/itemProps3.xml><?xml version="1.0" encoding="utf-8"?>
<ds:datastoreItem xmlns:ds="http://schemas.openxmlformats.org/officeDocument/2006/customXml" ds:itemID="{AF9C5C1E-5504-46F4-A3AD-59957ED0BF72}"/>
</file>

<file path=docProps/app.xml><?xml version="1.0" encoding="utf-8"?>
<Properties xmlns="http://schemas.openxmlformats.org/officeDocument/2006/extended-properties" xmlns:vt="http://schemas.openxmlformats.org/officeDocument/2006/docPropsVTypes">
  <Template>Normal.dotm</Template>
  <TotalTime>2</TotalTime>
  <Pages>4</Pages>
  <Words>1285</Words>
  <Characters>7327</Characters>
  <Application>Microsoft Office Word</Application>
  <DocSecurity>0</DocSecurity>
  <Lines>61</Lines>
  <Paragraphs>17</Paragraphs>
  <ScaleCrop>false</ScaleCrop>
  <Company>Reanimator Extreme Edition</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2016-03-13T15:11:00Z</dcterms:created>
  <dcterms:modified xsi:type="dcterms:W3CDTF">2016-03-14T03:21:00Z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0x0101005F2303119073954DBD77EBF464D0C2A3</vt:lpwstr>
  </property>
</Properties>
</file>