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A12" w:rsidRDefault="002B259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DF596" wp14:editId="79E35A59">
                <wp:simplePos x="0" y="0"/>
                <wp:positionH relativeFrom="column">
                  <wp:posOffset>-603885</wp:posOffset>
                </wp:positionH>
                <wp:positionV relativeFrom="paragraph">
                  <wp:posOffset>-7400290</wp:posOffset>
                </wp:positionV>
                <wp:extent cx="6562725" cy="143256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432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A12" w:rsidRPr="00483A12" w:rsidRDefault="00483A12" w:rsidP="00483A12">
                            <w:pPr>
                              <w:spacing w:line="240" w:lineRule="auto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47.55pt;margin-top:-582.7pt;width:516.75pt;height:112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" filled="f" stroked="f" strokeweight=".5pt">
                <v:textbox>
                  <w:txbxContent>
                    <w:p w:rsidR="00483A12" w:rsidRPr="00483A12" w:rsidRDefault="00483A12" w:rsidP="00483A12">
                      <w:pPr>
                        <w:spacing w:line="240" w:lineRule="auto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3A1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8AF28D" wp14:editId="10881518">
            <wp:simplePos x="0" y="0"/>
            <wp:positionH relativeFrom="column">
              <wp:posOffset>-1003935</wp:posOffset>
            </wp:positionH>
            <wp:positionV relativeFrom="paragraph">
              <wp:posOffset>-686435</wp:posOffset>
            </wp:positionV>
            <wp:extent cx="7453630" cy="104679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3B0" w:rsidRDefault="002B259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-356234</wp:posOffset>
                </wp:positionH>
                <wp:positionV relativeFrom="paragraph">
                  <wp:posOffset>-9476740</wp:posOffset>
                </wp:positionV>
                <wp:extent cx="5391150" cy="938212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938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В целях снижения количества ДТП с участием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детей-пешеходов и популяризации использования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юными пешеходами </w:t>
                            </w:r>
                            <w:proofErr w:type="gram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светоотражающих</w:t>
                            </w:r>
                            <w:proofErr w:type="gram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элементов регулярно проводятся информационно-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пропагандистские акции «Засветись, стань заметней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на дороге!».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Световозвращатель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 на одежде - на </w:t>
                            </w:r>
                            <w:proofErr w:type="gram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сегодняшний</w:t>
                            </w:r>
                            <w:proofErr w:type="gram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день реальный способ уберечь ребенка от травмы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на неосвещенной дороге. Принцип действия его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основан на том, что свет, попадая на </w:t>
                            </w:r>
                            <w:proofErr w:type="gram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ребристую</w:t>
                            </w:r>
                            <w:proofErr w:type="gram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поверхность из специального пластика,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концентрируется и отражается в виде </w:t>
                            </w:r>
                            <w:proofErr w:type="gram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узкого</w:t>
                            </w:r>
                            <w:proofErr w:type="gram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пучка. Когда фары автомобиля «выхватывают»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пусть даже маленький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световозвращатель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,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водитель издалека видит яркую световую точку.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Поэтому шансы, что пешеход или велосипедист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будут замечены, увеличиваются во много раз.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Например, если у машины </w:t>
                            </w:r>
                            <w:proofErr w:type="gram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включен</w:t>
                            </w:r>
                            <w:proofErr w:type="gram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2B259B" w:rsidRPr="002B259B" w:rsidRDefault="002B259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2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ближний свет, то обычного пешехода водитель увидит с расстояния 25-40 метров. А использование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световозвращателя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 увеличивает эту цифру до 130-240 метров! </w:t>
                            </w:r>
                          </w:p>
                          <w:p w:rsidR="002B259B" w:rsidRPr="002B259B" w:rsidRDefault="002B259B" w:rsidP="002B259B">
                            <w:pPr>
                              <w:spacing w:line="240" w:lineRule="auto"/>
                              <w:contextualSpacing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24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Маленькая подвеска на шнурке или значок на булавке закрепляются на одежде, наклейки - на велосипеде, самокате, рюкзаке, сумке. На первый взгляд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световозвращатель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 выглядит как игрушка. Но его использование, по мнению экспертов по безопасности дорожного движения, снижает детский травматизм на дороге в шесть с половиной раз!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>Световозвращатель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32"/>
                              </w:rPr>
                              <w:t xml:space="preserve"> не боится ни влаги, ни мороза – носить его можно в любую погоду.</w:t>
                            </w:r>
                          </w:p>
                          <w:p w:rsidR="002B259B" w:rsidRPr="002B259B" w:rsidRDefault="002B259B" w:rsidP="002B259B">
                            <w:pPr>
                              <w:spacing w:line="240" w:lineRule="auto"/>
                              <w:contextualSpacing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margin-left:-28.05pt;margin-top:-746.2pt;width:424.5pt;height:73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" filled="f" stroked="f" strokeweight=".5pt">
                <v:textbox>
                  <w:txbxContent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bookmarkStart w:id="1" w:name="_GoBack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В целях снижения количества ДТП с участием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детей-пешеходов и популяризации использования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юными пешеходами </w:t>
                      </w:r>
                      <w:proofErr w:type="gram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>светоотражающих</w:t>
                      </w:r>
                      <w:proofErr w:type="gram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элементов регулярно проводятся информационно-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пропагандистские акции «Засветись, стань заметней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на дороге!».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>Световозвращатель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 на одежде - на </w:t>
                      </w:r>
                      <w:proofErr w:type="gram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>сегодняшний</w:t>
                      </w:r>
                      <w:proofErr w:type="gram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день реальный способ уберечь ребенка от травмы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на неосвещенной дороге. Принцип действия его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основан на том, что свет, попадая на </w:t>
                      </w:r>
                      <w:proofErr w:type="gram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>ребристую</w:t>
                      </w:r>
                      <w:proofErr w:type="gram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поверхность из специального пластика,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концентрируется и отражается в виде </w:t>
                      </w:r>
                      <w:proofErr w:type="gram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>узкого</w:t>
                      </w:r>
                      <w:proofErr w:type="gram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пучка. Когда фары автомобиля «выхватывают»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пусть даже маленький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>световозвращатель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,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водитель издалека видит яркую световую точку.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Поэтому шансы, что пешеход или велосипедист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будут замечены, увеличиваются во много раз.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Например, если у машины </w:t>
                      </w:r>
                      <w:proofErr w:type="gram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>включен</w:t>
                      </w:r>
                      <w:proofErr w:type="gram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 </w:t>
                      </w:r>
                    </w:p>
                    <w:p w:rsidR="002B259B" w:rsidRPr="002B259B" w:rsidRDefault="002B259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2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ближний свет, то обычного пешехода водитель увидит с расстояния 25-40 метров. А использование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>световозвращателя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 увеличивает эту цифру до 130-240 метров! </w:t>
                      </w:r>
                    </w:p>
                    <w:p w:rsidR="002B259B" w:rsidRPr="002B259B" w:rsidRDefault="002B259B" w:rsidP="002B259B">
                      <w:pPr>
                        <w:spacing w:line="240" w:lineRule="auto"/>
                        <w:contextualSpacing/>
                        <w:rPr>
                          <w:rFonts w:ascii="Monotype Corsiva" w:hAnsi="Monotype Corsiva"/>
                          <w:b/>
                          <w:color w:val="7030A0"/>
                          <w:sz w:val="24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Маленькая подвеска на шнурке или значок на булавке закрепляются на одежде, наклейки - на велосипеде, самокате, рюкзаке, сумке. На первый взгляд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>световозвращатель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 выглядит как игрушка. Но его использование, по мнению экспертов по безопасности дорожного движения, снижает детский травматизм на дороге в шесть с половиной раз!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>Световозвращатель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32"/>
                        </w:rPr>
                        <w:t xml:space="preserve"> не боится ни влаги, ни мороза – носить его можно в любую погоду.</w:t>
                      </w:r>
                    </w:p>
                    <w:bookmarkEnd w:id="1"/>
                    <w:p w:rsidR="002B259B" w:rsidRPr="002B259B" w:rsidRDefault="002B259B" w:rsidP="002B259B">
                      <w:pPr>
                        <w:spacing w:line="240" w:lineRule="auto"/>
                        <w:contextualSpacing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6939DA2" wp14:editId="38131C5B">
            <wp:simplePos x="0" y="0"/>
            <wp:positionH relativeFrom="column">
              <wp:posOffset>-815975</wp:posOffset>
            </wp:positionH>
            <wp:positionV relativeFrom="paragraph">
              <wp:posOffset>-567690</wp:posOffset>
            </wp:positionV>
            <wp:extent cx="7439025" cy="10748010"/>
            <wp:effectExtent l="0" t="0" r="952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12" w:rsidRDefault="000642D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1C3D18" wp14:editId="446095DD">
                <wp:simplePos x="0" y="0"/>
                <wp:positionH relativeFrom="column">
                  <wp:posOffset>-508635</wp:posOffset>
                </wp:positionH>
                <wp:positionV relativeFrom="paragraph">
                  <wp:posOffset>-9400540</wp:posOffset>
                </wp:positionV>
                <wp:extent cx="5981700" cy="938212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938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 xml:space="preserve">Виды светоотражающих элементов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>Световозвращающий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 xml:space="preserve"> элемент </w:t>
                            </w: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– изделие,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не </w:t>
                            </w:r>
                            <w:proofErr w:type="gram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являющееся</w:t>
                            </w:r>
                            <w:proofErr w:type="gram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предметом одежды и используемое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в качестве вспомогательного средства для обеспечения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видимости человека.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gram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>Подвешиваемый</w:t>
                            </w:r>
                            <w:proofErr w:type="gram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>световозвращатель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 xml:space="preserve"> (подвеска) </w:t>
                            </w: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–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изделие, подвешиваемое на одежду или часть тела, которое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при необходимости можно легко подвешивать и снимать.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 xml:space="preserve">Съемный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>световозвращатель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 xml:space="preserve"> (значок) </w:t>
                            </w: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–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изделие, временно прикрепляемое к одежде или </w:t>
                            </w:r>
                          </w:p>
                          <w:p w:rsidR="00C8431B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gram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надеваемое</w:t>
                            </w:r>
                            <w:proofErr w:type="gram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на какую-либо часть тела и снимаемое без помощи инструментов.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 xml:space="preserve">Несъемное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>световозвращающее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 xml:space="preserve"> изделие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 xml:space="preserve">(наклейки) </w:t>
                            </w: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– изделие, предназначенное быть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постоянно закрепленным. </w:t>
                            </w:r>
                          </w:p>
                          <w:p w:rsidR="00C8431B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 xml:space="preserve">Гибкое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>световозвращающее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36"/>
                                <w:szCs w:val="40"/>
                              </w:rPr>
                              <w:t xml:space="preserve"> изделие (браслет) </w:t>
                            </w: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– изделие, способное наматываться на стержень в любом направлении без видимой деформации. Площадь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световозвращающего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элемента должна составлять не менее 15 – 50 квадратных сантиметров.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 xml:space="preserve">Как правильно носить? </w:t>
                            </w:r>
                          </w:p>
                          <w:p w:rsidR="00280E6D" w:rsidRPr="002B259B" w:rsidRDefault="00280E6D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Световозвращающие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элементы нужно прикрепить к верхней одежде, рюкзакам, сумкам, велосипедам, роликам или детским коляскам таким образом, чтобы при переходе или движении по проезжей части на них попадал свет фар автомобилей. </w:t>
                            </w:r>
                          </w:p>
                          <w:p w:rsidR="00280E6D" w:rsidRPr="00280E6D" w:rsidRDefault="00280E6D" w:rsidP="00280E6D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Рекомендуется закреплять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световозвращатели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с двух сторон объекта, чтобы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световозвращатель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оставался видимым во всех направлениях </w:t>
                            </w:r>
                            <w:proofErr w:type="gram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к</w:t>
                            </w:r>
                            <w:proofErr w:type="gram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приближающимся. Теперь о требованиях к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световозвращателям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: в ПДД таких требований нет. Ни по цвету, ни по форме, ни по размеру, ни по месту размещения. Главное, чтобы </w:t>
                            </w:r>
                            <w:proofErr w:type="spellStart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световозвращающие</w:t>
                            </w:r>
                            <w:proofErr w:type="spellEnd"/>
                            <w:r w:rsidRPr="002B259B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элементы присутствовали и были </w:t>
                            </w:r>
                            <w:r w:rsidRPr="00280E6D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видны водителям.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-40.05pt;margin-top:-740.2pt;width:471pt;height:73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" filled="f" stroked="f" strokeweight=".5pt">
                <v:textbox>
                  <w:txbxContent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  <w:t xml:space="preserve">Виды светоотражающих элементов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>Световозвращающий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 xml:space="preserve"> элемент </w:t>
                      </w: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– изделие,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не </w:t>
                      </w:r>
                      <w:proofErr w:type="gram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являющееся</w:t>
                      </w:r>
                      <w:proofErr w:type="gram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предметом одежды и используемое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в качестве вспомогательного средства для обеспечения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видимости человека.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proofErr w:type="gram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>Подвешиваемый</w:t>
                      </w:r>
                      <w:proofErr w:type="gram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 xml:space="preserve">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>световозвращатель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 xml:space="preserve"> (подвеска) </w:t>
                      </w: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–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изделие, подвешиваемое на одежду или часть тела, которое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при необходимости можно легко подвешивать и снимать.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 xml:space="preserve">Съемный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>световозвращатель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 xml:space="preserve"> (значок) </w:t>
                      </w: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–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изделие, временно прикрепляемое к одежде или </w:t>
                      </w:r>
                    </w:p>
                    <w:p w:rsidR="00C8431B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</w:pPr>
                      <w:proofErr w:type="gram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надеваемое</w:t>
                      </w:r>
                      <w:proofErr w:type="gram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на какую-либо часть тела и снимаемое без помощи инструментов.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 xml:space="preserve">Несъемное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>световозвращающее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 xml:space="preserve"> изделие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 xml:space="preserve">(наклейки) </w:t>
                      </w: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– изделие, предназначенное быть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постоянно закрепленным. </w:t>
                      </w:r>
                    </w:p>
                    <w:p w:rsidR="00C8431B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 xml:space="preserve">Гибкое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>световозвращающее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36"/>
                          <w:szCs w:val="40"/>
                        </w:rPr>
                        <w:t xml:space="preserve"> изделие (браслет) </w:t>
                      </w: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– изделие, способное наматываться на стержень в любом направлении без видимой деформации. Площадь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световозвращающего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элемента должна составлять не менее 15 – 50 квадратных сантиметров.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  <w:t xml:space="preserve">Как правильно носить? </w:t>
                      </w:r>
                    </w:p>
                    <w:p w:rsidR="00280E6D" w:rsidRPr="002B259B" w:rsidRDefault="00280E6D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Световозвращающие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элементы нужно прикрепить к верхней одежде, рюкзакам, сумкам, велосипедам, роликам или детским коляскам таким образом, чтобы при переходе или движении по проезжей части на них попадал свет фар автомобилей. </w:t>
                      </w:r>
                    </w:p>
                    <w:p w:rsidR="00280E6D" w:rsidRPr="00280E6D" w:rsidRDefault="00280E6D" w:rsidP="00280E6D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Рекомендуется закреплять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световозвращатели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с двух сторон объекта, чтобы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световозвращатель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оставался видимым во всех направлениях </w:t>
                      </w:r>
                      <w:proofErr w:type="gram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к</w:t>
                      </w:r>
                      <w:proofErr w:type="gram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приближающимся. Теперь о требованиях к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световозвращателям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: в ПДД таких требований нет. Ни по цвету, ни по форме, ни по размеру, ни по месту размещения. Главное, чтобы </w:t>
                      </w:r>
                      <w:proofErr w:type="spellStart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световозвращающие</w:t>
                      </w:r>
                      <w:proofErr w:type="spellEnd"/>
                      <w:r w:rsidRPr="002B259B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элементы присутствовали и были </w:t>
                      </w:r>
                      <w:r w:rsidRPr="00280E6D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40"/>
                          <w:szCs w:val="40"/>
                        </w:rPr>
                        <w:t>видны водителям.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0B5A763" wp14:editId="23E34347">
            <wp:simplePos x="0" y="0"/>
            <wp:positionH relativeFrom="column">
              <wp:posOffset>-1816100</wp:posOffset>
            </wp:positionH>
            <wp:positionV relativeFrom="paragraph">
              <wp:posOffset>-653415</wp:posOffset>
            </wp:positionV>
            <wp:extent cx="7439025" cy="10748010"/>
            <wp:effectExtent l="0" t="0" r="952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98CB1D" wp14:editId="60B50CF2">
                <wp:simplePos x="0" y="0"/>
                <wp:positionH relativeFrom="column">
                  <wp:posOffset>-356235</wp:posOffset>
                </wp:positionH>
                <wp:positionV relativeFrom="paragraph">
                  <wp:posOffset>-9248140</wp:posOffset>
                </wp:positionV>
                <wp:extent cx="588645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431B" w:rsidRPr="00C8431B" w:rsidRDefault="00C8431B" w:rsidP="00280E6D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0"/>
                              </w:rPr>
                            </w:pPr>
                            <w:r w:rsidRPr="00C8431B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44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-28.05pt;margin-top:-728.2pt;width:463.5pt;height:2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" filled="f" stroked="f" strokeweight=".5pt">
                <v:fill o:detectmouseclick="t"/>
                <v:textbox>
                  <w:txbxContent>
                    <w:p w:rsidR="00C8431B" w:rsidRPr="00C8431B" w:rsidRDefault="00C8431B" w:rsidP="00280E6D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0"/>
                        </w:rPr>
                      </w:pPr>
                      <w:r w:rsidRPr="00C8431B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44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0E6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BE91F5" wp14:editId="55F22903">
            <wp:simplePos x="0" y="0"/>
            <wp:positionH relativeFrom="column">
              <wp:posOffset>910590</wp:posOffset>
            </wp:positionH>
            <wp:positionV relativeFrom="paragraph">
              <wp:posOffset>-10549890</wp:posOffset>
            </wp:positionV>
            <wp:extent cx="7515225" cy="10812780"/>
            <wp:effectExtent l="0" t="0" r="9525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81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1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FB03A82" wp14:editId="26C17887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439025" cy="10748010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1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D7A2C44" wp14:editId="53013705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439025" cy="1074801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E6D" w:rsidRDefault="007514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AD3A63" wp14:editId="78A5AD58">
                <wp:simplePos x="0" y="0"/>
                <wp:positionH relativeFrom="column">
                  <wp:posOffset>-527685</wp:posOffset>
                </wp:positionH>
                <wp:positionV relativeFrom="paragraph">
                  <wp:posOffset>-9495790</wp:posOffset>
                </wp:positionV>
                <wp:extent cx="5514975" cy="964882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964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40"/>
                                <w:szCs w:val="40"/>
                              </w:rPr>
                              <w:t xml:space="preserve">Уважаемые родители (законные представители)!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Доводим до вашего сведения, что с 01 июля 2015 года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в правилах дорожного движения произошли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изменения, касающиеся применения </w:t>
                            </w:r>
                            <w:proofErr w:type="spell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световозвращающих</w:t>
                            </w:r>
                            <w:proofErr w:type="spell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элементов. Обращаем Ваше внимание на необходимость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в приобретении для детей </w:t>
                            </w:r>
                            <w:proofErr w:type="spell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световозвращающих</w:t>
                            </w:r>
                            <w:proofErr w:type="spell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приспособлений (</w:t>
                            </w:r>
                            <w:proofErr w:type="spell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фликеров</w:t>
                            </w:r>
                            <w:proofErr w:type="spell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). Использование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световозвращающих</w:t>
                            </w:r>
                            <w:proofErr w:type="spell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приспособлений (</w:t>
                            </w:r>
                            <w:proofErr w:type="spell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фликеров</w:t>
                            </w:r>
                            <w:proofErr w:type="spell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) —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одна из мер, позволяющих сделать пешехода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gram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заметным</w:t>
                            </w:r>
                            <w:proofErr w:type="gram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в темное время суток. Это могут быть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как элементы одежды, так и специально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изготовленные шевроны, наклейки, значки,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браслеты и подвески.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ВАЖНО! </w:t>
                            </w: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Пункт 4.1. правил </w:t>
                            </w:r>
                            <w:proofErr w:type="gram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дорожного</w:t>
                            </w:r>
                            <w:proofErr w:type="gram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движения: «При переходе дороги и движении </w:t>
                            </w:r>
                            <w:proofErr w:type="gram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по</w:t>
                            </w:r>
                            <w:proofErr w:type="gram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обочинам или краю проезжей части в темное время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суток или условиях </w:t>
                            </w:r>
                            <w:proofErr w:type="gram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недостаточной</w:t>
                            </w:r>
                            <w:proofErr w:type="gram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видимости пешеходам рекомендуется, а вне населенных пунктов пешеходы обязаны иметь при себе предметы со </w:t>
                            </w:r>
                            <w:proofErr w:type="spell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световозвращающими</w:t>
                            </w:r>
                            <w:proofErr w:type="spell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элементами и обеспечить видимость этих предметов водителями транспортных средств». В соответствии с частью 1 статьи 12.29 КоАП за нарушение данного пункта предусмотрен штраф 500 рублей </w:t>
                            </w:r>
                          </w:p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C00000"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40"/>
                              </w:rPr>
                              <w:t>Световозращающие</w:t>
                            </w:r>
                            <w:proofErr w:type="spell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40"/>
                              </w:rPr>
                              <w:t xml:space="preserve"> элементы на детской одежде. </w:t>
                            </w:r>
                          </w:p>
                          <w:p w:rsidR="00C8431B" w:rsidRPr="0075146C" w:rsidRDefault="00C8431B" w:rsidP="00C8431B">
                            <w:pPr>
                              <w:spacing w:line="240" w:lineRule="auto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Пешеходы – это самая незащищ</w:t>
                            </w:r>
                            <w:r w:rsidRPr="0075146C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ен</w:t>
                            </w:r>
                            <w:r w:rsidRPr="0075146C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ная</w:t>
                            </w: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75146C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категория</w:t>
                            </w: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75146C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участн</w:t>
                            </w: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иков движения. Только в минувшем году в стране было совершено 72 тысячи наездов на пешеходов, это составляет более трети от общего числа ДТП.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30" type="#_x0000_t202" style="position:absolute;margin-left:-41.55pt;margin-top:-747.7pt;width:434.25pt;height:75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" filled="f" stroked="f" strokeweight=".5pt">
                <v:textbox>
                  <w:txbxContent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C00000"/>
                          <w:sz w:val="40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40"/>
                          <w:szCs w:val="40"/>
                        </w:rPr>
                        <w:t xml:space="preserve">Уважаемые родители (законные представители)!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Доводим до вашего сведения, что с 01 июля 2015 года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в правилах дорожного движения произошли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изменения, касающиеся применения </w:t>
                      </w:r>
                      <w:proofErr w:type="spell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световозвращающих</w:t>
                      </w:r>
                      <w:proofErr w:type="spell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элементов. Обращаем Ваше внимание на необходимость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в приобретении для детей </w:t>
                      </w:r>
                      <w:proofErr w:type="spell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световозвращающих</w:t>
                      </w:r>
                      <w:proofErr w:type="spell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приспособлений (</w:t>
                      </w:r>
                      <w:proofErr w:type="spell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фликеров</w:t>
                      </w:r>
                      <w:proofErr w:type="spell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). Использование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proofErr w:type="spell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световозвращающих</w:t>
                      </w:r>
                      <w:proofErr w:type="spell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приспособлений (</w:t>
                      </w:r>
                      <w:proofErr w:type="spell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фликеров</w:t>
                      </w:r>
                      <w:proofErr w:type="spell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) —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одна из мер, позволяющих сделать пешехода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proofErr w:type="gram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заметным</w:t>
                      </w:r>
                      <w:proofErr w:type="gram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в темное время суток. Это могут быть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как элементы одежды, так и специально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изготовленные шевроны, наклейки, значки,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браслеты и подвески.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ВАЖНО! </w:t>
                      </w: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Пункт 4.1. правил </w:t>
                      </w:r>
                      <w:proofErr w:type="gram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дорожного</w:t>
                      </w:r>
                      <w:proofErr w:type="gram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движения: «При переходе дороги и движении </w:t>
                      </w:r>
                      <w:proofErr w:type="gram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по</w:t>
                      </w:r>
                      <w:proofErr w:type="gram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обочинам или краю проезжей части в темное время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суток или условиях </w:t>
                      </w:r>
                      <w:proofErr w:type="gram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недостаточной</w:t>
                      </w:r>
                      <w:proofErr w:type="gram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видимости пешеходам рекомендуется, а вне населенных пунктов пешеходы обязаны иметь при себе предметы со </w:t>
                      </w:r>
                      <w:proofErr w:type="spell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световозвращающими</w:t>
                      </w:r>
                      <w:proofErr w:type="spell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элементами и обеспечить видимость этих предметов водителями транспортных средств». В соответствии с частью 1 статьи 12.29 КоАП за нарушение данного пункта предусмотрен штраф 500 рублей </w:t>
                      </w:r>
                    </w:p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C00000"/>
                          <w:sz w:val="36"/>
                          <w:szCs w:val="40"/>
                        </w:rPr>
                      </w:pPr>
                      <w:proofErr w:type="spellStart"/>
                      <w:r w:rsidRPr="0075146C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36"/>
                          <w:szCs w:val="40"/>
                        </w:rPr>
                        <w:t>Световозращающие</w:t>
                      </w:r>
                      <w:proofErr w:type="spellEnd"/>
                      <w:r w:rsidRPr="0075146C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36"/>
                          <w:szCs w:val="40"/>
                        </w:rPr>
                        <w:t xml:space="preserve"> элементы на детской одежде. </w:t>
                      </w:r>
                    </w:p>
                    <w:p w:rsidR="00C8431B" w:rsidRPr="0075146C" w:rsidRDefault="00C8431B" w:rsidP="00C8431B">
                      <w:pPr>
                        <w:spacing w:line="240" w:lineRule="auto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Пешеходы – это самая незащищ</w:t>
                      </w:r>
                      <w:r w:rsidRPr="0075146C">
                        <w:rPr>
                          <w:rFonts w:ascii="Monotype Corsiva" w:hAnsi="Monotype Corsiva" w:cs="Times New Roman"/>
                          <w:b/>
                          <w:bCs/>
                          <w:color w:val="7030A0"/>
                          <w:sz w:val="36"/>
                          <w:szCs w:val="40"/>
                        </w:rPr>
                        <w:t>ен</w:t>
                      </w:r>
                      <w:r w:rsidRPr="0075146C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ная</w:t>
                      </w: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75146C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категория</w:t>
                      </w: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75146C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участн</w:t>
                      </w: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иков движения. Только в минувшем году в стране было совершено 72 тысячи наездов на пешеходов, это составляет более трети от общего числа ДТП.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C9926A" wp14:editId="1602E8E4">
                <wp:simplePos x="0" y="0"/>
                <wp:positionH relativeFrom="column">
                  <wp:posOffset>-375285</wp:posOffset>
                </wp:positionH>
                <wp:positionV relativeFrom="paragraph">
                  <wp:posOffset>-9343390</wp:posOffset>
                </wp:positionV>
                <wp:extent cx="5838825" cy="18288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431B" w:rsidRPr="0075146C" w:rsidRDefault="00C8431B" w:rsidP="00C8431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C0000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-29.55pt;margin-top:-735.7pt;width:459.75pt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" filled="f" stroked="f" strokeweight=".5pt">
                <v:textbox>
                  <w:txbxContent>
                    <w:p w:rsidR="00C8431B" w:rsidRPr="0075146C" w:rsidRDefault="00C8431B" w:rsidP="00C8431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C0000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i/>
                          <w:iCs/>
                          <w:color w:val="C00000"/>
                          <w:sz w:val="36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83A1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A6C253C" wp14:editId="21DD6662">
            <wp:simplePos x="0" y="0"/>
            <wp:positionH relativeFrom="column">
              <wp:posOffset>-606425</wp:posOffset>
            </wp:positionH>
            <wp:positionV relativeFrom="paragraph">
              <wp:posOffset>-453390</wp:posOffset>
            </wp:positionV>
            <wp:extent cx="7439025" cy="10748010"/>
            <wp:effectExtent l="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E6D" w:rsidRDefault="00C8431B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-9467215</wp:posOffset>
                </wp:positionV>
                <wp:extent cx="5495925" cy="934402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934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Каждый тринадцатый пострадавший в ДТП –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это по-прежнему </w:t>
                            </w:r>
                            <w:proofErr w:type="spell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реб</w:t>
                            </w:r>
                            <w:r w:rsidRPr="00FF1BB1">
                              <w:rPr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ѐ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нок</w:t>
                            </w:r>
                            <w:proofErr w:type="spell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.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Поэтому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родит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елям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следует позаботиться о дополнительных мерах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безопасности. В тех странах, где использование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световозвращающих</w:t>
                            </w:r>
                            <w:proofErr w:type="spell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на детской одежде введено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в обязательном порядке, детский травматизм </w:t>
                            </w:r>
                            <w:proofErr w:type="gram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на</w:t>
                            </w:r>
                            <w:proofErr w:type="gram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gram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дорогах</w:t>
                            </w:r>
                            <w:proofErr w:type="gram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снизился в 6 – 8 раз. Это очень важное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достижение, </w:t>
                            </w:r>
                            <w:proofErr w:type="spell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фликер</w:t>
                            </w:r>
                            <w:proofErr w:type="spell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– не просто </w:t>
                            </w:r>
                            <w:proofErr w:type="gram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блестящий</w:t>
                            </w:r>
                            <w:proofErr w:type="gram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значок, делающий пешехода заметным. Он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формирует </w:t>
                            </w:r>
                            <w:proofErr w:type="spell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определ</w:t>
                            </w:r>
                            <w:r w:rsidRPr="00FF1BB1">
                              <w:rPr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ѐ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нную</w:t>
                            </w:r>
                            <w:proofErr w:type="spell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психологию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,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призывающую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человека быть осторожным. Ведь даже цвет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одежды влияет на безопасность. Для пешехода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очень важно быть (видным). И не все родители это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понимают, выбирая (практичные) </w:t>
                            </w:r>
                            <w:proofErr w:type="spell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т</w:t>
                            </w:r>
                            <w:r w:rsidRPr="00FF1BB1">
                              <w:rPr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ѐ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мные</w:t>
                            </w:r>
                            <w:proofErr w:type="spell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тона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.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А ведь это делает пешехода практически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gram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незаметным</w:t>
                            </w:r>
                            <w:proofErr w:type="gram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, особенно в пасмурную погоду,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в сумерки. И большинство наездов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транспорта на пешеходов происходят именно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из-за действий такого пешехода-невидимки, происходят столкновения транспорта или наезды его на различные препятствия.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Применение </w:t>
                            </w:r>
                            <w:proofErr w:type="spell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световозвращателей</w:t>
                            </w:r>
                            <w:proofErr w:type="spell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(катафотов) пешеходами более чем в 6,5 раз снижает риск наезда транспортного средства на пешехода в </w:t>
                            </w:r>
                            <w:proofErr w:type="spell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т</w:t>
                            </w:r>
                            <w:r w:rsidRPr="00FF1BB1">
                              <w:rPr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ѐ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мное</w:t>
                            </w:r>
                            <w:proofErr w:type="spell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время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суток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.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При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движении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ближним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светом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фар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водитель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FF1BB1">
                              <w:rPr>
                                <w:rFonts w:ascii="Monotype Corsiva" w:hAnsi="Monotype Corsiva" w:cs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за</w:t>
                            </w: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мечает пешехода со </w:t>
                            </w:r>
                            <w:proofErr w:type="spellStart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световозвращающим</w:t>
                            </w:r>
                            <w:proofErr w:type="spellEnd"/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элементом с расстояния 130 – 140 метров, когда без него – в лучшем случае с расстояния 25 – 40 метров. При движении с дальним светом он заметит пешехода на расстоянии до 400 мет </w:t>
                            </w:r>
                          </w:p>
                          <w:p w:rsidR="00C8431B" w:rsidRPr="00FF1BB1" w:rsidRDefault="00C8431B" w:rsidP="00C8431B">
                            <w:pPr>
                              <w:pStyle w:val="Default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Уважаемые родители!</w:t>
                            </w:r>
                          </w:p>
                          <w:p w:rsidR="00C8431B" w:rsidRPr="00FF1BB1" w:rsidRDefault="00C8431B" w:rsidP="00C8431B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FF1BB1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Давайте обезопасим самое дорогое, что есть у нас в жизни – наше будущее, наших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32" type="#_x0000_t202" style="position:absolute;margin-left:-30.3pt;margin-top:-745.45pt;width:432.75pt;height:73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" filled="f" stroked="f" strokeweight=".5pt">
                <v:textbox>
                  <w:txbxContent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Каждый тринадцатый пострадавший в ДТП –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это по-прежнему </w:t>
                      </w:r>
                      <w:proofErr w:type="spell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реб</w:t>
                      </w:r>
                      <w:r w:rsidRPr="00FF1BB1">
                        <w:rPr>
                          <w:b/>
                          <w:bCs/>
                          <w:color w:val="7030A0"/>
                          <w:sz w:val="36"/>
                          <w:szCs w:val="40"/>
                        </w:rPr>
                        <w:t>ѐ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нок</w:t>
                      </w:r>
                      <w:proofErr w:type="spell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.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Поэтому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родит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елям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следует позаботиться о дополнительных мерах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безопасности. В тех странах, где использование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proofErr w:type="spell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световозвращающих</w:t>
                      </w:r>
                      <w:proofErr w:type="spell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на детской одежде введено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в обязательном порядке, детский травматизм </w:t>
                      </w:r>
                      <w:proofErr w:type="gram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на</w:t>
                      </w:r>
                      <w:proofErr w:type="gram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proofErr w:type="gram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дорогах</w:t>
                      </w:r>
                      <w:proofErr w:type="gram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снизился в 6 – 8 раз. Это очень важное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достижение, </w:t>
                      </w:r>
                      <w:proofErr w:type="spell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фликер</w:t>
                      </w:r>
                      <w:proofErr w:type="spell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– не просто </w:t>
                      </w:r>
                      <w:proofErr w:type="gram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блестящий</w:t>
                      </w:r>
                      <w:proofErr w:type="gram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значок, делающий пешехода заметным. Он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формирует </w:t>
                      </w:r>
                      <w:proofErr w:type="spell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определ</w:t>
                      </w:r>
                      <w:r w:rsidRPr="00FF1BB1">
                        <w:rPr>
                          <w:b/>
                          <w:bCs/>
                          <w:color w:val="7030A0"/>
                          <w:sz w:val="36"/>
                          <w:szCs w:val="40"/>
                        </w:rPr>
                        <w:t>ѐ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нную</w:t>
                      </w:r>
                      <w:proofErr w:type="spell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психологию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,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призывающую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человека быть осторожным. Ведь даже цвет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одежды влияет на безопасность. Для пешехода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очень важно быть (видным). И не все родители это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понимают, выбирая (практичные) </w:t>
                      </w:r>
                      <w:proofErr w:type="spell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т</w:t>
                      </w:r>
                      <w:r w:rsidRPr="00FF1BB1">
                        <w:rPr>
                          <w:b/>
                          <w:bCs/>
                          <w:color w:val="7030A0"/>
                          <w:sz w:val="36"/>
                          <w:szCs w:val="40"/>
                        </w:rPr>
                        <w:t>ѐ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мные</w:t>
                      </w:r>
                      <w:proofErr w:type="spell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тона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.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А ведь это делает пешехода практически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proofErr w:type="gram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незаметным</w:t>
                      </w:r>
                      <w:proofErr w:type="gram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, особенно в пасмурную погоду,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в сумерки. И большинство наездов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транспорта на пешеходов происходят именно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из-за действий такого пешехода-невидимки, происходят столкновения транспорта или наезды его на различные препятствия.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Применение </w:t>
                      </w:r>
                      <w:proofErr w:type="spell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световозвращателей</w:t>
                      </w:r>
                      <w:proofErr w:type="spell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(катафотов) пешеходами более чем в 6,5 раз снижает риск наезда транспортного средства на пешехода в </w:t>
                      </w:r>
                      <w:proofErr w:type="spell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т</w:t>
                      </w:r>
                      <w:r w:rsidRPr="00FF1BB1">
                        <w:rPr>
                          <w:b/>
                          <w:bCs/>
                          <w:color w:val="7030A0"/>
                          <w:sz w:val="36"/>
                          <w:szCs w:val="40"/>
                        </w:rPr>
                        <w:t>ѐ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мное</w:t>
                      </w:r>
                      <w:proofErr w:type="spell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время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суток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.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При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движении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ближним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светом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фар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водитель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  <w:r w:rsidRPr="00FF1BB1">
                        <w:rPr>
                          <w:rFonts w:ascii="Monotype Corsiva" w:hAnsi="Monotype Corsiva" w:cs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за</w:t>
                      </w: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мечает пешехода со </w:t>
                      </w:r>
                      <w:proofErr w:type="spellStart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световозвращающим</w:t>
                      </w:r>
                      <w:proofErr w:type="spellEnd"/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элементом с расстояния 130 – 140 метров, когда без него – в лучшем случае с расстояния 25 – 40 метров. При движении с дальним светом он заметит пешехода на расстоянии до 400 мет </w:t>
                      </w:r>
                    </w:p>
                    <w:p w:rsidR="00C8431B" w:rsidRPr="00FF1BB1" w:rsidRDefault="00C8431B" w:rsidP="00C8431B">
                      <w:pPr>
                        <w:pStyle w:val="Default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40"/>
                          <w:szCs w:val="40"/>
                        </w:rPr>
                        <w:t>Уважаемые родители!</w:t>
                      </w:r>
                    </w:p>
                    <w:p w:rsidR="00C8431B" w:rsidRPr="00FF1BB1" w:rsidRDefault="00C8431B" w:rsidP="00C8431B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40"/>
                        </w:rPr>
                      </w:pPr>
                      <w:r w:rsidRPr="00FF1BB1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Давайте обезопасим самое дорогое, что есть у нас в жизни – наше будущее, наших детей!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F63C24" wp14:editId="106E2B70">
                <wp:simplePos x="0" y="0"/>
                <wp:positionH relativeFrom="column">
                  <wp:posOffset>-232410</wp:posOffset>
                </wp:positionH>
                <wp:positionV relativeFrom="paragraph">
                  <wp:posOffset>-9314815</wp:posOffset>
                </wp:positionV>
                <wp:extent cx="6000750" cy="934402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431B" w:rsidRPr="00C8431B" w:rsidRDefault="00C8431B" w:rsidP="0075146C">
                            <w:pPr>
                              <w:pStyle w:val="Default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3" type="#_x0000_t202" style="position:absolute;margin-left:-18.3pt;margin-top:-733.45pt;width:472.5pt;height:73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" filled="f" stroked="f" strokeweight=".5pt">
                <v:textbox>
                  <w:txbxContent>
                    <w:p w:rsidR="00C8431B" w:rsidRPr="00C8431B" w:rsidRDefault="00C8431B" w:rsidP="0075146C">
                      <w:pPr>
                        <w:pStyle w:val="Default"/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E6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A6C253C" wp14:editId="21DD6662">
            <wp:simplePos x="0" y="0"/>
            <wp:positionH relativeFrom="column">
              <wp:posOffset>-663575</wp:posOffset>
            </wp:positionH>
            <wp:positionV relativeFrom="paragraph">
              <wp:posOffset>-605790</wp:posOffset>
            </wp:positionV>
            <wp:extent cx="7439025" cy="10748010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12" w:rsidRDefault="00C8431B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-9600565</wp:posOffset>
                </wp:positionV>
                <wp:extent cx="5981700" cy="978217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978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bookmarkStart w:id="0" w:name="_GoBack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Многие производители детской одежды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заботятся не только о красоте и удобстве своей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продукции, но и безопасности </w:t>
                            </w:r>
                            <w:proofErr w:type="gram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юного</w:t>
                            </w:r>
                            <w:proofErr w:type="gram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пешехода, используя светоотражающие элементы: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рисунки на куртках, вставные полоски и т.д.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При выборе отдавайте предпочтение именно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таким моделям. При отсутствии </w:t>
                            </w:r>
                            <w:proofErr w:type="gram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специальной</w:t>
                            </w:r>
                            <w:proofErr w:type="gram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одежды необходимо приобрести другие формы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светоотражающих элементов, которые могут быть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gram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размещены</w:t>
                            </w:r>
                            <w:proofErr w:type="gram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на сумках, куртке или других предметах.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Такими же элементами безопасности следует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оснастить санки, коляски, велосипеды.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Формы светоотражательных элементов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различны. Знаки и подвески удобны тем, что их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легко переместить с одной одежды на другую.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spell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Самоклеющие</w:t>
                            </w:r>
                            <w:proofErr w:type="spell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наклейки могут быть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gram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использованы</w:t>
                            </w:r>
                            <w:proofErr w:type="gram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на любых поверхностях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proofErr w:type="gram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(искусственная кожа, металлические части </w:t>
                            </w:r>
                            <w:proofErr w:type="gramEnd"/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велосипедов, колясок и т.д.), </w:t>
                            </w:r>
                            <w:proofErr w:type="spellStart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>термоактивируемые</w:t>
                            </w:r>
                            <w:proofErr w:type="spellEnd"/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 наносятся на ткань с помощью утюга.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Есть и специальные светоотражающие браслеты. Приучайте себя и своих детей пользоваться доступными средствами безопасности. </w:t>
                            </w:r>
                          </w:p>
                          <w:p w:rsidR="00C8431B" w:rsidRPr="0075146C" w:rsidRDefault="00C8431B" w:rsidP="002B259B">
                            <w:pPr>
                              <w:pStyle w:val="Default"/>
                              <w:contextualSpacing/>
                              <w:rPr>
                                <w:rFonts w:ascii="Monotype Corsiva" w:hAnsi="Monotype Corsiva"/>
                                <w:color w:val="7030A0"/>
                                <w:sz w:val="36"/>
                                <w:szCs w:val="40"/>
                              </w:rPr>
                            </w:pP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Уважаемые родители! </w:t>
                            </w:r>
                            <w:r w:rsidRPr="0075146C">
                              <w:rPr>
                                <w:rFonts w:ascii="Monotype Corsiva" w:hAnsi="Monotype Corsiva"/>
                                <w:b/>
                                <w:bCs/>
                                <w:color w:val="7030A0"/>
                                <w:sz w:val="36"/>
                                <w:szCs w:val="40"/>
                              </w:rPr>
                              <w:t xml:space="preserve">Научите ребенка привычке соблюдать Правила дорожного движения. Побеспокойтесь о том, чтобы Ваш ребенок «засветился» на дороге. Примите меры к тому, чтобы на одежде у ребенка были светоотражающие элементы, делающие его очень заметным на дороге. Помните - в темной одежде маленького пешехода просто не видно водителю, а значит, есть опасность наезда. </w:t>
                            </w:r>
                          </w:p>
                          <w:p w:rsidR="002B259B" w:rsidRPr="0075146C" w:rsidRDefault="00C8431B" w:rsidP="00FF1BB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75146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БЕЗОПАСНОСТЬ ДЕТЕЙ – ОБЯЗАННОСТЬ ВЗРОСЛЫХ!</w:t>
                            </w:r>
                          </w:p>
                          <w:p w:rsidR="00C8431B" w:rsidRPr="0075146C" w:rsidRDefault="00C8431B" w:rsidP="00FF1BB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75146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СВЕТООТРАЖАТЕЛИ СОХРАНЯТ ЖИЗНЬ!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margin-left:-40.05pt;margin-top:-755.95pt;width:471pt;height:77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" filled="f" stroked="f" strokeweight=".5pt">
                <v:textbox>
                  <w:txbxContent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bookmarkStart w:id="1" w:name="_GoBack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Многие производители детской одежды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заботятся не только о красоте и удобстве своей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продукции, но и безопасности </w:t>
                      </w:r>
                      <w:proofErr w:type="gram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юного</w:t>
                      </w:r>
                      <w:proofErr w:type="gram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пешехода, используя светоотражающие элементы: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рисунки на куртках, вставные полоски и т.д.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При выборе отдавайте предпочтение именно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таким моделям. При отсутствии </w:t>
                      </w:r>
                      <w:proofErr w:type="gram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специальной</w:t>
                      </w:r>
                      <w:proofErr w:type="gram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одежды необходимо приобрести другие формы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светоотражающих элементов, которые могут быть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proofErr w:type="gram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размещены</w:t>
                      </w:r>
                      <w:proofErr w:type="gram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на сумках, куртке или других предметах.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Такими же элементами безопасности следует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оснастить санки, коляски, велосипеды.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Формы светоотражательных элементов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различны. Знаки и подвески удобны тем, что их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легко переместить с одной одежды на другую.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proofErr w:type="spell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Самоклеющие</w:t>
                      </w:r>
                      <w:proofErr w:type="spell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наклейки могут быть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proofErr w:type="gram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использованы</w:t>
                      </w:r>
                      <w:proofErr w:type="gram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на любых поверхностях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proofErr w:type="gram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(искусственная кожа, металлические части </w:t>
                      </w:r>
                      <w:proofErr w:type="gramEnd"/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велосипедов, колясок и т.д.), </w:t>
                      </w:r>
                      <w:proofErr w:type="spellStart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>термоактивируемые</w:t>
                      </w:r>
                      <w:proofErr w:type="spellEnd"/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 наносятся на ткань с помощью утюга.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Есть и специальные светоотражающие браслеты. Приучайте себя и своих детей пользоваться доступными средствами безопасности. </w:t>
                      </w:r>
                    </w:p>
                    <w:p w:rsidR="00C8431B" w:rsidRPr="0075146C" w:rsidRDefault="00C8431B" w:rsidP="002B259B">
                      <w:pPr>
                        <w:pStyle w:val="Default"/>
                        <w:contextualSpacing/>
                        <w:rPr>
                          <w:rFonts w:ascii="Monotype Corsiva" w:hAnsi="Monotype Corsiva"/>
                          <w:color w:val="7030A0"/>
                          <w:sz w:val="36"/>
                          <w:szCs w:val="40"/>
                        </w:rPr>
                      </w:pP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Уважаемые родители! </w:t>
                      </w:r>
                      <w:r w:rsidRPr="0075146C">
                        <w:rPr>
                          <w:rFonts w:ascii="Monotype Corsiva" w:hAnsi="Monotype Corsiva"/>
                          <w:b/>
                          <w:bCs/>
                          <w:color w:val="7030A0"/>
                          <w:sz w:val="36"/>
                          <w:szCs w:val="40"/>
                        </w:rPr>
                        <w:t xml:space="preserve">Научите ребенка привычке соблюдать Правила дорожного движения. Побеспокойтесь о том, чтобы Ваш ребенок «засветился» на дороге. Примите меры к тому, чтобы на одежде у ребенка были светоотражающие элементы, делающие его очень заметным на дороге. Помните - в темной одежде маленького пешехода просто не видно водителю, а значит, есть опасность наезда. </w:t>
                      </w:r>
                    </w:p>
                    <w:p w:rsidR="002B259B" w:rsidRPr="0075146C" w:rsidRDefault="00C8431B" w:rsidP="00FF1BB1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75146C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0"/>
                          <w:szCs w:val="40"/>
                        </w:rPr>
                        <w:t>БЕЗОПАСНОСТЬ ДЕТЕЙ – ОБЯЗАННОСТЬ ВЗРОСЛЫХ!</w:t>
                      </w:r>
                    </w:p>
                    <w:p w:rsidR="00C8431B" w:rsidRPr="0075146C" w:rsidRDefault="00C8431B" w:rsidP="00FF1BB1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C00000"/>
                          <w:sz w:val="40"/>
                          <w:szCs w:val="40"/>
                        </w:rPr>
                      </w:pPr>
                      <w:r w:rsidRPr="0075146C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0"/>
                          <w:szCs w:val="40"/>
                        </w:rPr>
                        <w:t>СВЕТООТРАЖАТЕЛИ СОХРАНЯТ ЖИЗНЬ!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80E6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A94EDD7" wp14:editId="7E752CBD">
            <wp:simplePos x="0" y="0"/>
            <wp:positionH relativeFrom="column">
              <wp:posOffset>-1158875</wp:posOffset>
            </wp:positionH>
            <wp:positionV relativeFrom="paragraph">
              <wp:posOffset>-662940</wp:posOffset>
            </wp:positionV>
            <wp:extent cx="7439025" cy="10748010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3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A12"/>
    <w:rsid w:val="000642DF"/>
    <w:rsid w:val="002663B0"/>
    <w:rsid w:val="00280E6D"/>
    <w:rsid w:val="002B259B"/>
    <w:rsid w:val="00483A12"/>
    <w:rsid w:val="0075146C"/>
    <w:rsid w:val="00907627"/>
    <w:rsid w:val="00C8431B"/>
    <w:rsid w:val="00FF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A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3A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A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3A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image" Target="media/image1.em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A089DE1F62B8645889B763BB24EE12E" ma:contentTypeVersion="1" ma:contentTypeDescription="Создание документа." ma:contentTypeScope="" ma:versionID="8fb2c5325bc107fad1d2bdceb39ff222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D5C6D0-79D4-4FE4-B08F-369D596A6250}"/>
</file>

<file path=customXml/itemProps2.xml><?xml version="1.0" encoding="utf-8"?>
<ds:datastoreItem xmlns:ds="http://schemas.openxmlformats.org/officeDocument/2006/customXml" ds:itemID="{6099AAC4-1B4E-4D62-A0F3-9DDA8D2A1317}"/>
</file>

<file path=customXml/itemProps3.xml><?xml version="1.0" encoding="utf-8"?>
<ds:datastoreItem xmlns:ds="http://schemas.openxmlformats.org/officeDocument/2006/customXml" ds:itemID="{7BAFEF6D-F353-4305-8B53-90AF677117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2019-09-28T20:35:00Z</dcterms:created>
  <dcterms:modified xsi:type="dcterms:W3CDTF">2019-09-29T06:38:00Z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0x0101000A089DE1F62B8645889B763BB24EE12E</vt:lpwstr>
  </property>
</Properties>
</file>