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BD" w:rsidRPr="00784CBD" w:rsidRDefault="00784CBD" w:rsidP="00784CBD">
      <w:pPr>
        <w:pStyle w:val="2"/>
        <w:shd w:val="clear" w:color="auto" w:fill="FFFFFF"/>
        <w:spacing w:before="0" w:beforeAutospacing="0" w:after="120" w:afterAutospacing="0" w:line="240" w:lineRule="atLeast"/>
        <w:jc w:val="center"/>
        <w:textAlignment w:val="baseline"/>
        <w:rPr>
          <w:rFonts w:ascii="Ubuntu" w:hAnsi="Ubuntu"/>
          <w:color w:val="FF0000"/>
          <w:sz w:val="34"/>
          <w:szCs w:val="28"/>
        </w:rPr>
      </w:pPr>
      <w:r w:rsidRPr="008D04CE">
        <w:rPr>
          <w:rFonts w:ascii="Ubuntu" w:hAnsi="Ubuntu"/>
          <w:color w:val="FF0000"/>
          <w:sz w:val="34"/>
          <w:szCs w:val="28"/>
        </w:rPr>
        <w:t>Памятка ля родителей</w:t>
      </w:r>
      <w:bookmarkStart w:id="0" w:name="_GoBack"/>
      <w:bookmarkEnd w:id="0"/>
    </w:p>
    <w:p w:rsidR="00646118" w:rsidRPr="00784CBD" w:rsidRDefault="00646118" w:rsidP="008D04CE">
      <w:pPr>
        <w:pStyle w:val="2"/>
        <w:shd w:val="clear" w:color="auto" w:fill="FFFFFF"/>
        <w:spacing w:before="0" w:beforeAutospacing="0" w:after="120" w:afterAutospacing="0" w:line="240" w:lineRule="atLeast"/>
        <w:jc w:val="center"/>
        <w:textAlignment w:val="baseline"/>
        <w:rPr>
          <w:rFonts w:ascii="Arial Black" w:hAnsi="Arial Black"/>
          <w:color w:val="00B0F0"/>
          <w:sz w:val="34"/>
          <w:szCs w:val="28"/>
        </w:rPr>
      </w:pPr>
      <w:r w:rsidRPr="008D04CE">
        <w:rPr>
          <w:rFonts w:ascii="Ubuntu" w:hAnsi="Ubuntu"/>
          <w:color w:val="1A1A1A"/>
          <w:sz w:val="30"/>
          <w:szCs w:val="28"/>
        </w:rPr>
        <w:br/>
      </w:r>
      <w:r w:rsidRPr="00784CBD">
        <w:rPr>
          <w:rFonts w:ascii="Arial Black" w:hAnsi="Arial Black"/>
          <w:color w:val="00B0F0"/>
          <w:sz w:val="34"/>
          <w:szCs w:val="28"/>
        </w:rPr>
        <w:t>Как воспитать ребенка добрым, послушн</w:t>
      </w:r>
      <w:r w:rsidR="00784CBD" w:rsidRPr="00784CBD">
        <w:rPr>
          <w:rFonts w:ascii="Arial Black" w:hAnsi="Arial Black"/>
          <w:color w:val="00B0F0"/>
          <w:sz w:val="34"/>
          <w:szCs w:val="28"/>
        </w:rPr>
        <w:t>ым и</w:t>
      </w:r>
      <w:r w:rsidRPr="00784CBD">
        <w:rPr>
          <w:rFonts w:ascii="Arial Black" w:hAnsi="Arial Black"/>
          <w:color w:val="00B0F0"/>
          <w:sz w:val="34"/>
          <w:szCs w:val="28"/>
        </w:rPr>
        <w:t xml:space="preserve"> вежлив</w:t>
      </w:r>
      <w:r w:rsidR="00784CBD" w:rsidRPr="00784CBD">
        <w:rPr>
          <w:rFonts w:ascii="Arial Black" w:hAnsi="Arial Black"/>
          <w:color w:val="00B0F0"/>
          <w:sz w:val="34"/>
          <w:szCs w:val="28"/>
        </w:rPr>
        <w:t>ым.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Fonts w:ascii="Open Sans" w:hAnsi="Open Sans"/>
          <w:color w:val="1A1A1A"/>
          <w:sz w:val="30"/>
          <w:szCs w:val="28"/>
        </w:rPr>
        <w:t>Добрый и неконфликтный ребенок – мечта всех родителей. Но часто случается так, что, несмотря на все усилия, брошенные на воспитания малыша, результат получается практически противоположным. И тогда родители могут начать винить себя («мало внимания уделяли») или самого ребенка («ты такой уродился»). А на самом деле хорошее воспитание не измеряется количеством купленных ребенку игрушек, количеством посещаемых «кружков» или постоянной опекой. Чтобы воспитать в вашем малыше доброту, необходимо всего лишь соблюдать пять следующих условий.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Style w:val="a6"/>
          <w:rFonts w:ascii="Open Sans" w:hAnsi="Open Sans"/>
          <w:color w:val="1A1A1A"/>
          <w:sz w:val="30"/>
          <w:szCs w:val="28"/>
          <w:bdr w:val="none" w:sz="0" w:space="0" w:color="auto" w:frame="1"/>
        </w:rPr>
        <w:t>Условие первое: совершаем добрые поступки вместе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Fonts w:ascii="Open Sans" w:hAnsi="Open Sans"/>
          <w:color w:val="1A1A1A"/>
          <w:sz w:val="30"/>
          <w:szCs w:val="28"/>
        </w:rPr>
        <w:t>Конечно же, все родители хотят, чтобы их ребенок в будущем вырос настоящим помощником – как для них, так и для своих друзей или знакомых. Можно бесконечно вести с ребенком разговоры о том, что нужно быть добрым, нужно помогать старшим и т. п. Но все дети, прежде всего, склонны учиться тому, что они наблюдают воочию. То есть, если в вашей семье принято помогать друг другу, например, папа помогает маме донести тяжелую сумку, то и ребенок будет копировать такую модель поведения.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Fonts w:ascii="Open Sans" w:hAnsi="Open Sans"/>
          <w:color w:val="1A1A1A"/>
          <w:sz w:val="30"/>
          <w:szCs w:val="28"/>
        </w:rPr>
        <w:t>Поэтому старайтесь воспитывать малыша собственным примером, а также поощряйте добрые поступки и делайте их вместе. Можно, например, вместе помочь пожилой соседке сходить за продуктами для неё. Также просите ребенка помочь вам донести что-то из супермаркета – пусть он возьмет небольшой пакет с хлебом, к примеру. Показывайте и подчеркивайте, что делать добро это хорошо: слова благодарности, улыбка, похвала – все это поднимет настроение вашему малышу, подарит ему чувство собственной значимости, вселит уверенность в своих силах.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Style w:val="a6"/>
          <w:rFonts w:ascii="Open Sans" w:hAnsi="Open Sans"/>
          <w:color w:val="1A1A1A"/>
          <w:sz w:val="30"/>
          <w:szCs w:val="28"/>
          <w:bdr w:val="none" w:sz="0" w:space="0" w:color="auto" w:frame="1"/>
        </w:rPr>
        <w:t>Условие второе: личное пространство – это важно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Fonts w:ascii="Open Sans" w:hAnsi="Open Sans"/>
          <w:color w:val="1A1A1A"/>
          <w:sz w:val="30"/>
          <w:szCs w:val="28"/>
        </w:rPr>
        <w:t xml:space="preserve">Как часто мы говорим ребенку слова: «Не будь жадиной – поделись». Конечно же, жадничать – это плохо, но очень часто «поделись» означает «отдай свою игрушку поиграть другому». Для совсем маленького ребенка игрушка – это как бы часть его мира, то, что находится внутри его личностных границ. Для детей до трехлетнего возраста это особенно актуально, поэтому заставлять делиться </w:t>
      </w:r>
      <w:r w:rsidRPr="008D04CE">
        <w:rPr>
          <w:rFonts w:ascii="Open Sans" w:hAnsi="Open Sans"/>
          <w:color w:val="1A1A1A"/>
          <w:sz w:val="30"/>
          <w:szCs w:val="28"/>
        </w:rPr>
        <w:lastRenderedPageBreak/>
        <w:t>игрушкой такого малыша не стоит. Ребенку постарше уже можно показывать, что «поделиться» ‒ это, к примеру, дать другу пару конфет, если у тебя их несколько. Но ни в коем случае не отбирайте у ребенка единственную игрушку, чтобы отдать её, – это воспринимается очень болезненно, приводя к противоположному эффекту.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Style w:val="a6"/>
          <w:rFonts w:ascii="Open Sans" w:hAnsi="Open Sans"/>
          <w:color w:val="1A1A1A"/>
          <w:sz w:val="30"/>
          <w:szCs w:val="28"/>
          <w:bdr w:val="none" w:sz="0" w:space="0" w:color="auto" w:frame="1"/>
        </w:rPr>
        <w:t>Условие третье: добрые детские сказки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Fonts w:ascii="Open Sans" w:hAnsi="Open Sans"/>
          <w:color w:val="1A1A1A"/>
          <w:sz w:val="30"/>
          <w:szCs w:val="28"/>
        </w:rPr>
        <w:t>Сказки – это настоящий кладезь народного опыта и мудрости. Они всегда имеют ярко выраженную мораль, в игровой форме рассказывают, что такое хорошо и что такое плохо. Читайте вашему малышу добрые сказки, а также обсуждайте с ним поступки героев – пусть ребенок представит себя в аналогичной ситуации или скажет, почему герой поступил именно так, а не иначе.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Style w:val="a6"/>
          <w:rFonts w:ascii="Open Sans" w:hAnsi="Open Sans"/>
          <w:color w:val="1A1A1A"/>
          <w:sz w:val="30"/>
          <w:szCs w:val="28"/>
          <w:bdr w:val="none" w:sz="0" w:space="0" w:color="auto" w:frame="1"/>
        </w:rPr>
        <w:t>Условие четвертое: нет крайностям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Fonts w:ascii="Open Sans" w:hAnsi="Open Sans"/>
          <w:color w:val="1A1A1A"/>
          <w:sz w:val="30"/>
          <w:szCs w:val="28"/>
        </w:rPr>
        <w:t>Вдогонку третьему и четвертому правилам можно добавить – не перестарайтесь. Если постоянно акцентировать внимание малыша только на том, что можно сделать для других и как другие о нем подумают, то можно напрочь забыть о потребностях самого ребенка. Всего должно быть в меру, то есть, например, угостить друга конфетой ‒ это хорошо, но вот если он силой у тебя выдирает игрушку – нужно уметь постоять за себя, а не молча отдавать ему любимую машинку.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Style w:val="a6"/>
          <w:rFonts w:ascii="Open Sans" w:hAnsi="Open Sans"/>
          <w:color w:val="1A1A1A"/>
          <w:sz w:val="30"/>
          <w:szCs w:val="28"/>
          <w:bdr w:val="none" w:sz="0" w:space="0" w:color="auto" w:frame="1"/>
        </w:rPr>
        <w:t>Условие пятое: научите заботиться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Fonts w:ascii="Open Sans" w:hAnsi="Open Sans"/>
          <w:color w:val="1A1A1A"/>
          <w:sz w:val="30"/>
          <w:szCs w:val="28"/>
        </w:rPr>
        <w:t>Ребенок, особенно если он один в семье, привык к тому, что все заботятся о нем. А ему заботиться не о ком, поэтому малыш не знает, как это – быть ответственным за кого-то. Чтобы научить ваше чадо быть заботливым и внимательным, заведите ему домашнее животное. Не столь важно, кто именно это будет – котенок, попугай или черепашка – главное, чтобы ребенок проникся к нему искренней любовью и сам стремился ухаживать. Поэтому выбор животного лучше обсуждать с малышом, учитывая, конечно, и ваши жилищные условия, и финансовые возможности.</w:t>
      </w:r>
    </w:p>
    <w:p w:rsidR="00646118" w:rsidRPr="008D04CE" w:rsidRDefault="00646118" w:rsidP="0064611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1A1A1A"/>
          <w:sz w:val="30"/>
          <w:szCs w:val="28"/>
        </w:rPr>
      </w:pPr>
      <w:r w:rsidRPr="008D04CE">
        <w:rPr>
          <w:rStyle w:val="a6"/>
          <w:rFonts w:ascii="Open Sans" w:hAnsi="Open Sans"/>
          <w:color w:val="1A1A1A"/>
          <w:sz w:val="30"/>
          <w:szCs w:val="28"/>
          <w:bdr w:val="none" w:sz="0" w:space="0" w:color="auto" w:frame="1"/>
        </w:rPr>
        <w:t>И напоследок:</w:t>
      </w:r>
      <w:r w:rsidRPr="008D04CE">
        <w:rPr>
          <w:rFonts w:ascii="Open Sans" w:hAnsi="Open Sans"/>
          <w:color w:val="1A1A1A"/>
          <w:sz w:val="30"/>
          <w:szCs w:val="28"/>
        </w:rPr>
        <w:t> воспитание доброты в ребенке совершенно не означает, что необходимо «положить на алтарь» этой цели все свое свободное время. Родители, а особенно мама, должны находить время и для собственного отдыха, увлечений, заботы о себе. Это также научит ребенка тому, что он должен уважать личное время и пространство других людей так же, как и свое.</w:t>
      </w:r>
    </w:p>
    <w:p w:rsidR="00646118" w:rsidRPr="008D04CE" w:rsidRDefault="00646118" w:rsidP="00646118">
      <w:pPr>
        <w:ind w:firstLine="708"/>
        <w:rPr>
          <w:rFonts w:ascii="Times New Roman" w:hAnsi="Times New Roman" w:cs="Times New Roman"/>
          <w:sz w:val="32"/>
          <w:szCs w:val="28"/>
        </w:rPr>
      </w:pPr>
    </w:p>
    <w:sectPr w:rsidR="00646118" w:rsidRPr="008D04CE" w:rsidSect="00784CBD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13790"/>
    <w:multiLevelType w:val="multilevel"/>
    <w:tmpl w:val="C25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EC4"/>
    <w:rsid w:val="00547F69"/>
    <w:rsid w:val="00646118"/>
    <w:rsid w:val="00784CBD"/>
    <w:rsid w:val="00876490"/>
    <w:rsid w:val="008D04CE"/>
    <w:rsid w:val="00C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CB26F-277A-49EA-82C5-CA825DF3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69"/>
  </w:style>
  <w:style w:type="paragraph" w:styleId="1">
    <w:name w:val="heading 1"/>
    <w:basedOn w:val="a"/>
    <w:link w:val="10"/>
    <w:uiPriority w:val="9"/>
    <w:qFormat/>
    <w:rsid w:val="00646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64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61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6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4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6118"/>
    <w:rPr>
      <w:i/>
      <w:iCs/>
    </w:rPr>
  </w:style>
  <w:style w:type="character" w:styleId="a6">
    <w:name w:val="Strong"/>
    <w:basedOn w:val="a0"/>
    <w:uiPriority w:val="22"/>
    <w:qFormat/>
    <w:rsid w:val="00646118"/>
    <w:rPr>
      <w:b/>
      <w:bCs/>
    </w:rPr>
  </w:style>
  <w:style w:type="paragraph" w:customStyle="1" w:styleId="rtejustify">
    <w:name w:val="rtejustify"/>
    <w:basedOn w:val="a"/>
    <w:rsid w:val="0064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520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76995834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67989354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584454769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23523974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  <w:div w:id="652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4089D-90F0-4E94-B99E-1BE22EBBBF41}"/>
</file>

<file path=customXml/itemProps2.xml><?xml version="1.0" encoding="utf-8"?>
<ds:datastoreItem xmlns:ds="http://schemas.openxmlformats.org/officeDocument/2006/customXml" ds:itemID="{A48188E3-37C0-4F43-9043-4817CC72F893}"/>
</file>

<file path=customXml/itemProps3.xml><?xml version="1.0" encoding="utf-8"?>
<ds:datastoreItem xmlns:ds="http://schemas.openxmlformats.org/officeDocument/2006/customXml" ds:itemID="{A18E74BF-3E4D-4F6C-9A2A-90A14FC07646}"/>
</file>

<file path=customXml/itemProps4.xml><?xml version="1.0" encoding="utf-8"?>
<ds:datastoreItem xmlns:ds="http://schemas.openxmlformats.org/officeDocument/2006/customXml" ds:itemID="{52C58C5D-4E7F-4C7B-9219-6B5B0BE3C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 Windows</cp:lastModifiedBy>
  <cp:revision>6</cp:revision>
  <dcterms:created xsi:type="dcterms:W3CDTF">2021-02-09T19:05:00Z</dcterms:created>
  <dcterms:modified xsi:type="dcterms:W3CDTF">2024-01-12T11:30:00Z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