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22" w:rsidRDefault="00AE0E22" w:rsidP="00AE0E22">
      <w:pPr>
        <w:pStyle w:val="3"/>
        <w:shd w:val="clear" w:color="auto" w:fill="F9FCFD"/>
        <w:spacing w:before="0" w:beforeAutospacing="0" w:after="225" w:afterAutospacing="0" w:line="300" w:lineRule="atLeast"/>
        <w:jc w:val="center"/>
        <w:textAlignment w:val="baseline"/>
        <w:rPr>
          <w:rFonts w:ascii="Georgia" w:hAnsi="Georgia"/>
          <w:caps/>
          <w:color w:val="083A5D"/>
          <w:sz w:val="28"/>
          <w:szCs w:val="28"/>
        </w:rPr>
      </w:pPr>
      <w:r>
        <w:rPr>
          <w:rFonts w:ascii="Georgia" w:hAnsi="Georgia"/>
          <w:caps/>
          <w:color w:val="083A5D"/>
          <w:sz w:val="28"/>
          <w:szCs w:val="28"/>
        </w:rPr>
        <w:t xml:space="preserve">Образовательные организации совместно с Нерехтской ГОСАВТОИНСПЕКЦИей  ПРОВОДят МЕРОПРИЯТИЕ </w:t>
      </w:r>
    </w:p>
    <w:p w:rsidR="00AE0E22" w:rsidRDefault="00AE0E22" w:rsidP="00AE0E22">
      <w:pPr>
        <w:pStyle w:val="3"/>
        <w:shd w:val="clear" w:color="auto" w:fill="F9FCFD"/>
        <w:spacing w:before="0" w:beforeAutospacing="0" w:after="225" w:afterAutospacing="0" w:line="300" w:lineRule="atLeast"/>
        <w:jc w:val="center"/>
        <w:textAlignment w:val="baseline"/>
        <w:rPr>
          <w:rFonts w:ascii="Georgia" w:hAnsi="Georgia"/>
          <w:caps/>
          <w:color w:val="083A5D"/>
          <w:sz w:val="28"/>
          <w:szCs w:val="28"/>
        </w:rPr>
      </w:pPr>
      <w:r>
        <w:rPr>
          <w:rFonts w:ascii="Georgia" w:hAnsi="Georgia"/>
          <w:caps/>
          <w:color w:val="083A5D"/>
          <w:sz w:val="28"/>
          <w:szCs w:val="28"/>
        </w:rPr>
        <w:t>«неделя безопасности дорожного движения»</w:t>
      </w:r>
    </w:p>
    <w:p w:rsidR="00AE0E22" w:rsidRPr="00AE0E22" w:rsidRDefault="00AE0E22" w:rsidP="00AE0E22">
      <w:pPr>
        <w:pStyle w:val="a3"/>
        <w:shd w:val="clear" w:color="auto" w:fill="F9FCFD"/>
        <w:spacing w:before="0" w:beforeAutospacing="0" w:after="0" w:afterAutospacing="0" w:line="300" w:lineRule="atLeast"/>
        <w:ind w:firstLine="600"/>
        <w:jc w:val="both"/>
        <w:textAlignment w:val="baseline"/>
        <w:rPr>
          <w:rFonts w:ascii="Arial" w:hAnsi="Arial" w:cs="Arial"/>
          <w:color w:val="1D1D1D"/>
          <w:sz w:val="22"/>
          <w:szCs w:val="22"/>
        </w:rPr>
      </w:pPr>
      <w:r w:rsidRPr="00AE0E22">
        <w:rPr>
          <w:rFonts w:ascii="Arial" w:hAnsi="Arial" w:cs="Arial"/>
          <w:color w:val="1D1D1D"/>
          <w:sz w:val="22"/>
          <w:szCs w:val="22"/>
        </w:rPr>
        <w:t>В целях предупреждения детского дорожно-транспортного травматизма, активизации совместной работы ОГИБДД и органов образования в период с 25 по 29 сентября 2017 года проводится  профилактическое мероприятие «Неделя безопасности дорожного движения».</w:t>
      </w:r>
    </w:p>
    <w:p w:rsidR="00AE0E22" w:rsidRDefault="00AE0E22" w:rsidP="00AE0E22">
      <w:pPr>
        <w:pStyle w:val="a3"/>
        <w:shd w:val="clear" w:color="auto" w:fill="F9FCFD"/>
        <w:spacing w:before="0" w:beforeAutospacing="0" w:after="0" w:afterAutospacing="0" w:line="300" w:lineRule="atLeast"/>
        <w:ind w:firstLine="600"/>
        <w:jc w:val="both"/>
        <w:textAlignment w:val="baseline"/>
        <w:rPr>
          <w:rFonts w:ascii="Arial" w:hAnsi="Arial" w:cs="Arial"/>
          <w:sz w:val="22"/>
          <w:szCs w:val="22"/>
        </w:rPr>
      </w:pPr>
      <w:r w:rsidRPr="00AE0E22">
        <w:rPr>
          <w:rFonts w:ascii="Arial" w:hAnsi="Arial" w:cs="Arial"/>
          <w:sz w:val="22"/>
          <w:szCs w:val="22"/>
        </w:rPr>
        <w:t xml:space="preserve">С начала 2017 года на территории Костромской области произошел рост </w:t>
      </w:r>
      <w:proofErr w:type="spellStart"/>
      <w:r w:rsidRPr="00AE0E22">
        <w:rPr>
          <w:rFonts w:ascii="Arial" w:hAnsi="Arial" w:cs="Arial"/>
          <w:sz w:val="22"/>
          <w:szCs w:val="22"/>
        </w:rPr>
        <w:t>дорожно</w:t>
      </w:r>
      <w:proofErr w:type="spellEnd"/>
      <w:r w:rsidRPr="00AE0E22">
        <w:rPr>
          <w:rFonts w:ascii="Arial" w:hAnsi="Arial" w:cs="Arial"/>
          <w:sz w:val="22"/>
          <w:szCs w:val="22"/>
        </w:rPr>
        <w:t xml:space="preserve"> - транспортных происшествий с участием детей до 16 лет на 38,6%. Всего зарегистрировано 61 ДТП, в котор</w:t>
      </w:r>
      <w:r>
        <w:rPr>
          <w:rFonts w:ascii="Arial" w:hAnsi="Arial" w:cs="Arial"/>
          <w:sz w:val="22"/>
          <w:szCs w:val="22"/>
        </w:rPr>
        <w:t xml:space="preserve">ых 1 несовершеннолетний погиб и </w:t>
      </w:r>
      <w:r w:rsidRPr="00AE0E22">
        <w:rPr>
          <w:rFonts w:ascii="Arial" w:hAnsi="Arial" w:cs="Arial"/>
          <w:sz w:val="22"/>
          <w:szCs w:val="22"/>
        </w:rPr>
        <w:t>68 получили травмы различной степени тяжести</w:t>
      </w:r>
      <w:r>
        <w:rPr>
          <w:rFonts w:ascii="Arial" w:hAnsi="Arial" w:cs="Arial"/>
          <w:sz w:val="22"/>
          <w:szCs w:val="22"/>
        </w:rPr>
        <w:t xml:space="preserve">. </w:t>
      </w:r>
    </w:p>
    <w:p w:rsidR="00AE0E22" w:rsidRPr="00AE0E22" w:rsidRDefault="00AE0E22" w:rsidP="00AE0E22">
      <w:pPr>
        <w:pStyle w:val="a3"/>
        <w:shd w:val="clear" w:color="auto" w:fill="F9FCFD"/>
        <w:spacing w:before="0" w:beforeAutospacing="0" w:after="0" w:afterAutospacing="0" w:line="300" w:lineRule="atLeast"/>
        <w:ind w:firstLine="600"/>
        <w:jc w:val="both"/>
        <w:textAlignment w:val="baseline"/>
        <w:rPr>
          <w:rFonts w:ascii="Arial" w:hAnsi="Arial" w:cs="Arial"/>
          <w:color w:val="1D1D1D"/>
          <w:sz w:val="22"/>
          <w:szCs w:val="22"/>
        </w:rPr>
      </w:pPr>
      <w:r w:rsidRPr="00AE0E22">
        <w:rPr>
          <w:rFonts w:ascii="Arial" w:hAnsi="Arial" w:cs="Arial"/>
          <w:color w:val="1D1D1D"/>
          <w:sz w:val="22"/>
          <w:szCs w:val="22"/>
        </w:rPr>
        <w:t>В ходе мероприятия госавтоинспекторы</w:t>
      </w:r>
      <w:r>
        <w:rPr>
          <w:rFonts w:ascii="Arial" w:hAnsi="Arial" w:cs="Arial"/>
          <w:color w:val="1D1D1D"/>
          <w:sz w:val="22"/>
          <w:szCs w:val="22"/>
        </w:rPr>
        <w:t xml:space="preserve"> и педагоги</w:t>
      </w:r>
      <w:r w:rsidRPr="00AE0E22">
        <w:rPr>
          <w:rFonts w:ascii="Arial" w:hAnsi="Arial" w:cs="Arial"/>
          <w:color w:val="1D1D1D"/>
          <w:sz w:val="22"/>
          <w:szCs w:val="22"/>
        </w:rPr>
        <w:t xml:space="preserve"> примут участие в родительских собраниях и совещаниях органов образования, проведут беседы как с самими детьми и их родителями, так и с педагогами. Особое внимание при этом обратят на беседы с родителями о необходимости беспрекословного соблюдения правил дорожного движения, в том числе при перевозке в салоне семейного автомобиля юных пассажиров.</w:t>
      </w:r>
    </w:p>
    <w:p w:rsidR="00AE0E22" w:rsidRPr="00AE0E22" w:rsidRDefault="00AE0E22" w:rsidP="00AE0E22">
      <w:pPr>
        <w:pStyle w:val="a3"/>
        <w:shd w:val="clear" w:color="auto" w:fill="F9FCFD"/>
        <w:spacing w:before="0" w:beforeAutospacing="0" w:after="0" w:afterAutospacing="0" w:line="300" w:lineRule="atLeast"/>
        <w:ind w:firstLine="600"/>
        <w:jc w:val="both"/>
        <w:textAlignment w:val="baseline"/>
        <w:rPr>
          <w:rFonts w:ascii="Arial" w:hAnsi="Arial" w:cs="Arial"/>
          <w:color w:val="1D1D1D"/>
          <w:sz w:val="22"/>
          <w:szCs w:val="22"/>
        </w:rPr>
      </w:pPr>
      <w:r w:rsidRPr="00AE0E22">
        <w:rPr>
          <w:rFonts w:ascii="Arial" w:hAnsi="Arial" w:cs="Arial"/>
          <w:color w:val="1D1D1D"/>
          <w:sz w:val="22"/>
          <w:szCs w:val="22"/>
        </w:rPr>
        <w:t xml:space="preserve">Госавтоинспекторы подчеркивают, что работа по предупреждению дорожно-транспортного травматизма только тогда будет эффективной и </w:t>
      </w:r>
      <w:proofErr w:type="gramStart"/>
      <w:r w:rsidRPr="00AE0E22">
        <w:rPr>
          <w:rFonts w:ascii="Arial" w:hAnsi="Arial" w:cs="Arial"/>
          <w:color w:val="1D1D1D"/>
          <w:sz w:val="22"/>
          <w:szCs w:val="22"/>
        </w:rPr>
        <w:t>принесет свои результаты</w:t>
      </w:r>
      <w:proofErr w:type="gramEnd"/>
      <w:r w:rsidRPr="00AE0E22">
        <w:rPr>
          <w:rFonts w:ascii="Arial" w:hAnsi="Arial" w:cs="Arial"/>
          <w:color w:val="1D1D1D"/>
          <w:sz w:val="22"/>
          <w:szCs w:val="22"/>
        </w:rPr>
        <w:t>, когда проблема аварийности будет решаться в комплексе на всех этапах воспитания детей, как дома, так и в школе, а водители всерьез задумаются о своей ответственности.</w:t>
      </w:r>
    </w:p>
    <w:p w:rsidR="00AE0E22" w:rsidRDefault="00AE0E22" w:rsidP="00AE0E22">
      <w:pPr>
        <w:pStyle w:val="3"/>
        <w:shd w:val="clear" w:color="auto" w:fill="F9FCFD"/>
        <w:spacing w:before="0" w:beforeAutospacing="0" w:after="225" w:afterAutospacing="0" w:line="300" w:lineRule="atLeast"/>
        <w:textAlignment w:val="baseline"/>
        <w:rPr>
          <w:rFonts w:ascii="Georgia" w:hAnsi="Georgia"/>
          <w:caps/>
          <w:color w:val="083A5D"/>
          <w:sz w:val="28"/>
          <w:szCs w:val="28"/>
        </w:rPr>
      </w:pPr>
    </w:p>
    <w:p w:rsidR="00696B73" w:rsidRDefault="00696B73"/>
    <w:sectPr w:rsidR="00696B73" w:rsidSect="00696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0E22"/>
    <w:rsid w:val="00696B73"/>
    <w:rsid w:val="00AE0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73"/>
  </w:style>
  <w:style w:type="paragraph" w:styleId="3">
    <w:name w:val="heading 3"/>
    <w:basedOn w:val="a"/>
    <w:link w:val="30"/>
    <w:semiHidden/>
    <w:unhideWhenUsed/>
    <w:qFormat/>
    <w:rsid w:val="00AE0E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E0E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semiHidden/>
    <w:unhideWhenUsed/>
    <w:rsid w:val="00AE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F94FA3DC1F7064DBF521DA09C6D8108" ma:contentTypeVersion="1" ma:contentTypeDescription="Создание документа." ma:contentTypeScope="" ma:versionID="eddd9c0e1163d1569f65ba94c515b4af">
  <xsd:schema xmlns:xsd="http://www.w3.org/2001/XMLSchema" xmlns:xs="http://www.w3.org/2001/XMLSchema" xmlns:p="http://schemas.microsoft.com/office/2006/metadata/properties" xmlns:ns2="ee4a58e1-2f6d-43cb-900c-25332b815e2d" targetNamespace="http://schemas.microsoft.com/office/2006/metadata/properties" ma:root="true" ma:fieldsID="4a8970d4c399feb1bb26b8547a161d27" ns2:_="">
    <xsd:import namespace="ee4a58e1-2f6d-43cb-900c-25332b815e2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a58e1-2f6d-43cb-900c-25332b815e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87F4B3-D9FE-4022-B179-A2F322CF0F53}"/>
</file>

<file path=customXml/itemProps2.xml><?xml version="1.0" encoding="utf-8"?>
<ds:datastoreItem xmlns:ds="http://schemas.openxmlformats.org/officeDocument/2006/customXml" ds:itemID="{81F66FDB-6D18-4718-83C4-59D5F819F39F}"/>
</file>

<file path=customXml/itemProps3.xml><?xml version="1.0" encoding="utf-8"?>
<ds:datastoreItem xmlns:ds="http://schemas.openxmlformats.org/officeDocument/2006/customXml" ds:itemID="{80FCFD40-4EE9-47B9-9670-997E9694F4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1155</Characters>
  <Application>Microsoft Office Word</Application>
  <DocSecurity>0</DocSecurity>
  <Lines>9</Lines>
  <Paragraphs>2</Paragraphs>
  <ScaleCrop>false</ScaleCrop>
  <Company>Computer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2017-12-21T09:08:00Z</dcterms:created>
  <dcterms:modified xsi:type="dcterms:W3CDTF">2017-12-21T09:17:00Z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0x0101000F94FA3DC1F7064DBF521DA09C6D8108</vt:lpwstr>
  </property>
</Properties>
</file>