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392826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0D220B" w:rsidRDefault="000D220B">
          <w:pPr>
            <w:pStyle w:val="a4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FA1F2E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FA1F2E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FA1F2E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FA1F2E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0D220B" w:rsidRPr="000D220B" w:rsidRDefault="000D220B" w:rsidP="000D220B">
          <w:pPr>
            <w:pStyle w:val="a4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D220B">
            <w:rPr>
              <w:rFonts w:ascii="Times New Roman" w:hAnsi="Times New Roman" w:cs="Times New Roman"/>
              <w:noProof/>
            </w:rPr>
            <w:pict>
              <v:rect id="_x0000_s1030" style="position:absolute;left:0;text-align:left;margin-left:0;margin-top:0;width:624.15pt;height:50.1pt;z-index:25166540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" strokecolor="#31849b">
                <w10:wrap anchorx="page" anchory="page"/>
              </v:rect>
            </w:pict>
          </w:r>
          <w:r w:rsidRPr="000D220B">
            <w:rPr>
              <w:rFonts w:ascii="Times New Roman" w:hAnsi="Times New Roman" w:cs="Times New Roman"/>
              <w:noProof/>
            </w:rPr>
            <w:pict>
              <v:rect id="_x0000_s1033" style="position:absolute;left:0;text-align:left;margin-left:39pt;margin-top:-20.5pt;width:7.15pt;height:883pt;z-index:251668480;mso-height-percent:1050;mso-position-horizontal-relative:page;mso-position-vertical-relative:page;mso-height-percent:1050" o:allowincell="f" strokecolor="#31849b">
                <w10:wrap anchorx="margin" anchory="page"/>
              </v:rect>
            </w:pict>
          </w:r>
          <w:r w:rsidRPr="000D220B">
            <w:rPr>
              <w:rFonts w:ascii="Times New Roman" w:hAnsi="Times New Roman" w:cs="Times New Roman"/>
              <w:noProof/>
            </w:rPr>
            <w:pict>
              <v:rect id="_x0000_s1032" style="position:absolute;left:0;text-align:left;margin-left:570.5pt;margin-top:-20.5pt;width:7.15pt;height:883pt;z-index:251667456;mso-height-percent:1050;mso-position-horizontal-relative:page;mso-position-vertical-relative:page;mso-height-percent:1050" o:allowincell="f" strokecolor="#31849b">
                <w10:wrap anchorx="page" anchory="page"/>
              </v:rect>
            </w:pict>
          </w:r>
          <w:r w:rsidRPr="000D220B">
            <w:rPr>
              <w:rFonts w:ascii="Times New Roman" w:hAnsi="Times New Roman" w:cs="Times New Roman"/>
              <w:noProof/>
            </w:rPr>
            <w:pict>
              <v:rect id="_x0000_s1031" style="position:absolute;left:0;text-align:left;margin-left:-14.35pt;margin-top:.4pt;width:624.15pt;height:50.1pt;z-index:251666432;mso-width-percent:1050;mso-height-percent:900;mso-position-horizontal-relative:page;mso-position-vertical-relative:page;mso-width-percent:1050;mso-height-percent:900;mso-height-relative:top-margin-area" o:allowincell="f" fillcolor="#4bacc6" strokecolor="#31849b">
                <w10:wrap anchorx="page" anchory="margin"/>
              </v:rect>
            </w:pict>
          </w:r>
          <w:r w:rsidRPr="000D220B">
            <w:rPr>
              <w:rFonts w:ascii="Times New Roman" w:hAnsi="Times New Roman" w:cs="Times New Roman"/>
              <w:sz w:val="28"/>
              <w:szCs w:val="28"/>
            </w:rPr>
            <w:t xml:space="preserve">Муниципальное образовательное учреждение </w:t>
          </w:r>
        </w:p>
        <w:p w:rsidR="000D220B" w:rsidRPr="000D220B" w:rsidRDefault="000D220B" w:rsidP="000D220B">
          <w:pPr>
            <w:pStyle w:val="a4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D220B">
            <w:rPr>
              <w:rFonts w:ascii="Times New Roman" w:hAnsi="Times New Roman" w:cs="Times New Roman"/>
              <w:sz w:val="28"/>
              <w:szCs w:val="28"/>
            </w:rPr>
            <w:t xml:space="preserve">«Центр развития ребёнка – детский сад «Росинка» </w:t>
          </w:r>
        </w:p>
        <w:p w:rsidR="000D220B" w:rsidRDefault="000D220B" w:rsidP="000D220B">
          <w:pPr>
            <w:pStyle w:val="a4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D220B">
            <w:rPr>
              <w:rFonts w:ascii="Times New Roman" w:hAnsi="Times New Roman" w:cs="Times New Roman"/>
              <w:sz w:val="28"/>
              <w:szCs w:val="28"/>
            </w:rPr>
            <w:t xml:space="preserve">муниципального района город Нерехта и Нерехтский район </w:t>
          </w:r>
        </w:p>
        <w:p w:rsidR="000D220B" w:rsidRPr="000D220B" w:rsidRDefault="000D220B" w:rsidP="000D220B">
          <w:pPr>
            <w:pStyle w:val="a4"/>
            <w:jc w:val="center"/>
            <w:rPr>
              <w:rFonts w:ascii="Times New Roman" w:hAnsi="Times New Roman" w:cs="Times New Roman"/>
              <w:sz w:val="72"/>
              <w:szCs w:val="72"/>
            </w:rPr>
          </w:pPr>
          <w:r w:rsidRPr="000D220B">
            <w:rPr>
              <w:rFonts w:ascii="Times New Roman" w:hAnsi="Times New Roman" w:cs="Times New Roman"/>
              <w:sz w:val="28"/>
              <w:szCs w:val="28"/>
            </w:rPr>
            <w:t>Костромской области</w:t>
          </w:r>
        </w:p>
        <w:p w:rsidR="000D220B" w:rsidRPr="000D220B" w:rsidRDefault="000D220B" w:rsidP="000D220B">
          <w:pPr>
            <w:pStyle w:val="a4"/>
            <w:rPr>
              <w:rFonts w:ascii="Times New Roman" w:hAnsi="Times New Roman" w:cs="Times New Roman"/>
              <w:sz w:val="36"/>
              <w:szCs w:val="36"/>
            </w:rPr>
          </w:pPr>
        </w:p>
        <w:p w:rsidR="000D220B" w:rsidRPr="000D220B" w:rsidRDefault="000D220B" w:rsidP="000D220B">
          <w:pPr>
            <w:spacing w:after="0" w:line="240" w:lineRule="auto"/>
            <w:rPr>
              <w:rFonts w:ascii="Times New Roman" w:hAnsi="Times New Roman" w:cs="Times New Roman"/>
            </w:rPr>
          </w:pPr>
        </w:p>
        <w:p w:rsidR="000D220B" w:rsidRPr="000D220B" w:rsidRDefault="000D220B" w:rsidP="000D220B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0D220B">
            <w:rPr>
              <w:rFonts w:ascii="Times New Roman" w:hAnsi="Times New Roman" w:cs="Times New Roman"/>
            </w:rPr>
            <w:t xml:space="preserve">                                     УТВЕРЖДАЮ:</w:t>
          </w:r>
        </w:p>
        <w:p w:rsidR="000D220B" w:rsidRPr="000D220B" w:rsidRDefault="000D220B" w:rsidP="000D220B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0D220B">
            <w:rPr>
              <w:rFonts w:ascii="Times New Roman" w:hAnsi="Times New Roman" w:cs="Times New Roman"/>
            </w:rPr>
            <w:t xml:space="preserve">                                                                                  Заведующая МДОУ  «ЦРР – </w:t>
          </w:r>
          <w:proofErr w:type="spellStart"/>
          <w:r w:rsidRPr="000D220B">
            <w:rPr>
              <w:rFonts w:ascii="Times New Roman" w:hAnsi="Times New Roman" w:cs="Times New Roman"/>
            </w:rPr>
            <w:t>д</w:t>
          </w:r>
          <w:proofErr w:type="spellEnd"/>
          <w:r w:rsidRPr="000D220B">
            <w:rPr>
              <w:rFonts w:ascii="Times New Roman" w:hAnsi="Times New Roman" w:cs="Times New Roman"/>
            </w:rPr>
            <w:t>/с Росинка»</w:t>
          </w:r>
        </w:p>
        <w:p w:rsidR="000D220B" w:rsidRPr="000D220B" w:rsidRDefault="000D220B" w:rsidP="000D220B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0D220B">
            <w:rPr>
              <w:rFonts w:ascii="Times New Roman" w:hAnsi="Times New Roman" w:cs="Times New Roman"/>
            </w:rPr>
            <w:t xml:space="preserve">                                                                                   </w:t>
          </w:r>
          <w:proofErr w:type="spellStart"/>
          <w:r w:rsidRPr="000D220B">
            <w:rPr>
              <w:rFonts w:ascii="Times New Roman" w:hAnsi="Times New Roman" w:cs="Times New Roman"/>
              <w:u w:val="single"/>
            </w:rPr>
            <w:t>_____________________</w:t>
          </w:r>
          <w:r w:rsidRPr="000D220B">
            <w:rPr>
              <w:rFonts w:ascii="Times New Roman" w:hAnsi="Times New Roman" w:cs="Times New Roman"/>
            </w:rPr>
            <w:t>Барашкова</w:t>
          </w:r>
          <w:proofErr w:type="spellEnd"/>
          <w:r w:rsidRPr="000D220B">
            <w:rPr>
              <w:rFonts w:ascii="Times New Roman" w:hAnsi="Times New Roman" w:cs="Times New Roman"/>
            </w:rPr>
            <w:t xml:space="preserve"> Е.А.</w:t>
          </w:r>
        </w:p>
        <w:p w:rsidR="000D220B" w:rsidRPr="000D220B" w:rsidRDefault="000D220B" w:rsidP="000D220B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0D220B">
            <w:rPr>
              <w:rFonts w:ascii="Times New Roman" w:hAnsi="Times New Roman" w:cs="Times New Roman"/>
            </w:rPr>
            <w:t xml:space="preserve">                                                                                 Приказ №  </w:t>
          </w:r>
          <w:r w:rsidRPr="000D220B">
            <w:rPr>
              <w:rFonts w:ascii="Times New Roman" w:hAnsi="Times New Roman" w:cs="Times New Roman"/>
              <w:u w:val="single"/>
            </w:rPr>
            <w:t>51</w:t>
          </w:r>
          <w:r w:rsidRPr="000D220B">
            <w:rPr>
              <w:rFonts w:ascii="Times New Roman" w:hAnsi="Times New Roman" w:cs="Times New Roman"/>
            </w:rPr>
            <w:t xml:space="preserve"> от </w:t>
          </w:r>
          <w:r w:rsidRPr="000D220B">
            <w:rPr>
              <w:rFonts w:ascii="Times New Roman" w:hAnsi="Times New Roman" w:cs="Times New Roman"/>
              <w:u w:val="single"/>
            </w:rPr>
            <w:t>«  31  »</w:t>
          </w:r>
          <w:r w:rsidRPr="000D220B">
            <w:rPr>
              <w:rFonts w:ascii="Times New Roman" w:hAnsi="Times New Roman" w:cs="Times New Roman"/>
            </w:rPr>
            <w:t xml:space="preserve"> августа 2015 г.</w:t>
          </w:r>
        </w:p>
        <w:p w:rsidR="000D220B" w:rsidRPr="000D220B" w:rsidRDefault="000D220B" w:rsidP="000D220B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0D220B" w:rsidRPr="000D220B" w:rsidRDefault="000D220B" w:rsidP="000D220B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0D220B" w:rsidRPr="000D220B" w:rsidRDefault="000D220B" w:rsidP="000D220B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0D220B" w:rsidRPr="000D220B" w:rsidRDefault="000D220B" w:rsidP="000D220B">
          <w:pPr>
            <w:spacing w:after="0" w:line="240" w:lineRule="auto"/>
            <w:rPr>
              <w:rFonts w:ascii="Times New Roman" w:hAnsi="Times New Roman" w:cs="Times New Roman"/>
              <w:sz w:val="72"/>
              <w:szCs w:val="72"/>
            </w:rPr>
          </w:pPr>
        </w:p>
        <w:p w:rsidR="000D220B" w:rsidRPr="000D220B" w:rsidRDefault="000D220B" w:rsidP="000D220B">
          <w:pPr>
            <w:spacing w:after="0" w:line="240" w:lineRule="auto"/>
            <w:jc w:val="center"/>
            <w:rPr>
              <w:rFonts w:ascii="Times New Roman" w:hAnsi="Times New Roman" w:cs="Times New Roman"/>
              <w:sz w:val="72"/>
              <w:szCs w:val="72"/>
            </w:rPr>
          </w:pPr>
          <w:r w:rsidRPr="000D220B">
            <w:rPr>
              <w:rFonts w:ascii="Times New Roman" w:hAnsi="Times New Roman" w:cs="Times New Roman"/>
              <w:sz w:val="72"/>
              <w:szCs w:val="72"/>
            </w:rPr>
            <w:t xml:space="preserve">ПАСПОРТ </w:t>
          </w:r>
        </w:p>
        <w:p w:rsidR="000D220B" w:rsidRPr="000D220B" w:rsidRDefault="000D220B" w:rsidP="000D220B">
          <w:pPr>
            <w:spacing w:after="0" w:line="240" w:lineRule="auto"/>
            <w:jc w:val="center"/>
            <w:rPr>
              <w:rFonts w:ascii="Times New Roman" w:hAnsi="Times New Roman" w:cs="Times New Roman"/>
              <w:sz w:val="72"/>
              <w:szCs w:val="72"/>
            </w:rPr>
          </w:pPr>
          <w:r w:rsidRPr="000D220B">
            <w:rPr>
              <w:rFonts w:ascii="Times New Roman" w:hAnsi="Times New Roman" w:cs="Times New Roman"/>
              <w:sz w:val="72"/>
              <w:szCs w:val="72"/>
            </w:rPr>
            <w:t>группы «</w:t>
          </w:r>
          <w:r>
            <w:rPr>
              <w:rFonts w:ascii="Times New Roman" w:hAnsi="Times New Roman" w:cs="Times New Roman"/>
              <w:sz w:val="72"/>
              <w:szCs w:val="72"/>
            </w:rPr>
            <w:t>Ромашка»</w:t>
          </w:r>
        </w:p>
        <w:p w:rsidR="000D220B" w:rsidRPr="000D220B" w:rsidRDefault="000D220B" w:rsidP="000D220B">
          <w:pPr>
            <w:spacing w:after="0" w:line="240" w:lineRule="auto"/>
            <w:jc w:val="center"/>
            <w:rPr>
              <w:rFonts w:ascii="Times New Roman" w:hAnsi="Times New Roman" w:cs="Times New Roman"/>
              <w:i/>
              <w:sz w:val="72"/>
              <w:szCs w:val="72"/>
            </w:rPr>
          </w:pPr>
        </w:p>
        <w:p w:rsidR="000D220B" w:rsidRPr="000D220B" w:rsidRDefault="000D220B" w:rsidP="000D220B">
          <w:pPr>
            <w:spacing w:after="0" w:line="240" w:lineRule="auto"/>
            <w:jc w:val="right"/>
            <w:rPr>
              <w:rFonts w:ascii="Times New Roman" w:hAnsi="Times New Roman" w:cs="Times New Roman"/>
              <w:sz w:val="44"/>
              <w:szCs w:val="44"/>
            </w:rPr>
          </w:pPr>
          <w:r w:rsidRPr="000D220B">
            <w:rPr>
              <w:rFonts w:ascii="Times New Roman" w:hAnsi="Times New Roman" w:cs="Times New Roman"/>
              <w:sz w:val="44"/>
              <w:szCs w:val="44"/>
            </w:rPr>
            <w:t xml:space="preserve">составили: </w:t>
          </w:r>
          <w:proofErr w:type="spellStart"/>
          <w:r>
            <w:rPr>
              <w:rFonts w:ascii="Times New Roman" w:hAnsi="Times New Roman" w:cs="Times New Roman"/>
              <w:sz w:val="44"/>
              <w:szCs w:val="44"/>
            </w:rPr>
            <w:t>Бобылева</w:t>
          </w:r>
          <w:proofErr w:type="spellEnd"/>
          <w:r>
            <w:rPr>
              <w:rFonts w:ascii="Times New Roman" w:hAnsi="Times New Roman" w:cs="Times New Roman"/>
              <w:sz w:val="44"/>
              <w:szCs w:val="44"/>
            </w:rPr>
            <w:t xml:space="preserve"> О. Н.</w:t>
          </w:r>
        </w:p>
        <w:p w:rsidR="000D220B" w:rsidRPr="000D220B" w:rsidRDefault="000D220B" w:rsidP="000D220B">
          <w:pPr>
            <w:spacing w:after="0" w:line="240" w:lineRule="auto"/>
            <w:jc w:val="right"/>
            <w:rPr>
              <w:rFonts w:ascii="Times New Roman" w:hAnsi="Times New Roman" w:cs="Times New Roman"/>
              <w:sz w:val="44"/>
              <w:szCs w:val="44"/>
            </w:rPr>
          </w:pPr>
          <w:proofErr w:type="spellStart"/>
          <w:r>
            <w:rPr>
              <w:rFonts w:ascii="Times New Roman" w:hAnsi="Times New Roman" w:cs="Times New Roman"/>
              <w:sz w:val="44"/>
              <w:szCs w:val="44"/>
            </w:rPr>
            <w:t>Каричковская</w:t>
          </w:r>
          <w:proofErr w:type="spellEnd"/>
          <w:r>
            <w:rPr>
              <w:rFonts w:ascii="Times New Roman" w:hAnsi="Times New Roman" w:cs="Times New Roman"/>
              <w:sz w:val="44"/>
              <w:szCs w:val="44"/>
            </w:rPr>
            <w:t xml:space="preserve"> О. В.</w:t>
          </w:r>
        </w:p>
        <w:p w:rsidR="000D220B" w:rsidRPr="000D220B" w:rsidRDefault="000D220B" w:rsidP="000D220B">
          <w:pPr>
            <w:spacing w:after="0" w:line="240" w:lineRule="auto"/>
            <w:jc w:val="right"/>
            <w:rPr>
              <w:rFonts w:ascii="Times New Roman" w:hAnsi="Times New Roman" w:cs="Times New Roman"/>
              <w:sz w:val="72"/>
              <w:szCs w:val="72"/>
              <w:u w:val="single"/>
            </w:rPr>
          </w:pPr>
        </w:p>
        <w:p w:rsidR="000D220B" w:rsidRPr="000D220B" w:rsidRDefault="000D220B" w:rsidP="000D220B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 w:rsidRPr="000D220B">
            <w:rPr>
              <w:rFonts w:ascii="Times New Roman" w:hAnsi="Times New Roman" w:cs="Times New Roman"/>
            </w:rPr>
            <w:t xml:space="preserve">        </w:t>
          </w:r>
        </w:p>
        <w:p w:rsidR="000D220B" w:rsidRPr="000D220B" w:rsidRDefault="000D220B" w:rsidP="000D220B">
          <w:pPr>
            <w:spacing w:after="0" w:line="240" w:lineRule="auto"/>
            <w:rPr>
              <w:rFonts w:ascii="Times New Roman" w:hAnsi="Times New Roman" w:cs="Times New Roman"/>
            </w:rPr>
          </w:pPr>
        </w:p>
        <w:p w:rsidR="000D220B" w:rsidRPr="000D220B" w:rsidRDefault="000D220B" w:rsidP="000D220B">
          <w:pPr>
            <w:spacing w:after="0" w:line="240" w:lineRule="auto"/>
            <w:rPr>
              <w:rFonts w:ascii="Times New Roman" w:hAnsi="Times New Roman" w:cs="Times New Roman"/>
            </w:rPr>
          </w:pPr>
        </w:p>
        <w:p w:rsidR="000D220B" w:rsidRPr="000D220B" w:rsidRDefault="000D220B" w:rsidP="000D220B">
          <w:pPr>
            <w:spacing w:after="0" w:line="240" w:lineRule="auto"/>
            <w:rPr>
              <w:rFonts w:ascii="Times New Roman" w:hAnsi="Times New Roman" w:cs="Times New Roman"/>
            </w:rPr>
          </w:pPr>
        </w:p>
        <w:p w:rsidR="000D220B" w:rsidRPr="000D220B" w:rsidRDefault="000D220B" w:rsidP="000D220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D220B">
            <w:rPr>
              <w:rFonts w:ascii="Times New Roman" w:hAnsi="Times New Roman" w:cs="Times New Roman"/>
              <w:b/>
              <w:sz w:val="36"/>
              <w:szCs w:val="36"/>
            </w:rPr>
            <w:br w:type="page"/>
          </w:r>
          <w:r w:rsidRPr="000D220B"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>ИНФОРМАЦИОННАЯ СПРАВКА</w:t>
          </w:r>
        </w:p>
        <w:p w:rsidR="000D220B" w:rsidRPr="000D220B" w:rsidRDefault="000D220B" w:rsidP="000D220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D220B" w:rsidRPr="000D220B" w:rsidRDefault="000D220B" w:rsidP="000D220B">
          <w:pPr>
            <w:spacing w:after="0"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D220B">
            <w:rPr>
              <w:rFonts w:ascii="Times New Roman" w:hAnsi="Times New Roman" w:cs="Times New Roman"/>
              <w:b/>
              <w:sz w:val="28"/>
              <w:szCs w:val="28"/>
            </w:rPr>
            <w:t>Списочный состав: 1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6</w:t>
          </w:r>
          <w:r w:rsidRPr="000D220B">
            <w:rPr>
              <w:rFonts w:ascii="Times New Roman" w:hAnsi="Times New Roman" w:cs="Times New Roman"/>
              <w:b/>
              <w:sz w:val="28"/>
              <w:szCs w:val="28"/>
            </w:rPr>
            <w:t>детей</w:t>
          </w:r>
        </w:p>
        <w:p w:rsidR="000D220B" w:rsidRPr="000D220B" w:rsidRDefault="000D220B" w:rsidP="000D220B">
          <w:pPr>
            <w:spacing w:after="0"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405"/>
            <w:gridCol w:w="4098"/>
            <w:gridCol w:w="4536"/>
          </w:tblGrid>
          <w:tr w:rsidR="000D220B" w:rsidRPr="000D220B" w:rsidTr="00B608F7">
            <w:tc>
              <w:tcPr>
                <w:tcW w:w="405" w:type="dxa"/>
              </w:tcPr>
              <w:p w:rsidR="000D220B" w:rsidRPr="000D220B" w:rsidRDefault="000D220B" w:rsidP="000D220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  <w:r w:rsidRPr="000D220B"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  <w:t>№</w:t>
                </w:r>
              </w:p>
            </w:tc>
            <w:tc>
              <w:tcPr>
                <w:tcW w:w="4098" w:type="dxa"/>
              </w:tcPr>
              <w:p w:rsidR="000D220B" w:rsidRPr="000D220B" w:rsidRDefault="000D220B" w:rsidP="000D220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  <w:r w:rsidRPr="000D220B"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  <w:t>Наименование помещения</w:t>
                </w:r>
              </w:p>
            </w:tc>
            <w:tc>
              <w:tcPr>
                <w:tcW w:w="4536" w:type="dxa"/>
              </w:tcPr>
              <w:p w:rsidR="000D220B" w:rsidRPr="000D220B" w:rsidRDefault="000D220B" w:rsidP="000D220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  <w:r w:rsidRPr="000D220B"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  <w:t>Площадь помещения</w:t>
                </w:r>
              </w:p>
              <w:p w:rsidR="000D220B" w:rsidRPr="000D220B" w:rsidRDefault="000D220B" w:rsidP="000D220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  <w:r w:rsidRPr="000D220B"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  <w:t>(м</w:t>
                </w:r>
                <w:proofErr w:type="gramStart"/>
                <w:r w:rsidRPr="000D220B"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  <w:t>2</w:t>
                </w:r>
                <w:proofErr w:type="gramEnd"/>
                <w:r w:rsidRPr="000D220B"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  <w:t>)</w:t>
                </w:r>
              </w:p>
            </w:tc>
          </w:tr>
          <w:tr w:rsidR="000D220B" w:rsidRPr="000D220B" w:rsidTr="00B608F7">
            <w:tc>
              <w:tcPr>
                <w:tcW w:w="405" w:type="dxa"/>
              </w:tcPr>
              <w:p w:rsidR="000D220B" w:rsidRPr="000D220B" w:rsidRDefault="000D220B" w:rsidP="000D220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0D220B">
                  <w:rPr>
                    <w:rFonts w:ascii="Times New Roman" w:hAnsi="Times New Roman" w:cs="Times New Roman"/>
                    <w:sz w:val="28"/>
                    <w:szCs w:val="28"/>
                  </w:rPr>
                  <w:t>1</w:t>
                </w:r>
              </w:p>
            </w:tc>
            <w:tc>
              <w:tcPr>
                <w:tcW w:w="4098" w:type="dxa"/>
              </w:tcPr>
              <w:p w:rsidR="000D220B" w:rsidRPr="000D220B" w:rsidRDefault="000D220B" w:rsidP="000D220B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0D220B">
                  <w:rPr>
                    <w:rFonts w:ascii="Times New Roman" w:hAnsi="Times New Roman" w:cs="Times New Roman"/>
                    <w:sz w:val="28"/>
                    <w:szCs w:val="28"/>
                  </w:rPr>
                  <w:t>Игровая</w:t>
                </w:r>
              </w:p>
            </w:tc>
            <w:tc>
              <w:tcPr>
                <w:tcW w:w="4536" w:type="dxa"/>
              </w:tcPr>
              <w:p w:rsidR="000D220B" w:rsidRPr="000D220B" w:rsidRDefault="000D220B" w:rsidP="000D220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0D220B">
                  <w:rPr>
                    <w:rFonts w:ascii="Times New Roman" w:hAnsi="Times New Roman" w:cs="Times New Roman"/>
                    <w:sz w:val="28"/>
                    <w:szCs w:val="28"/>
                  </w:rPr>
                  <w:t>51,9</w:t>
                </w:r>
              </w:p>
            </w:tc>
          </w:tr>
          <w:tr w:rsidR="000D220B" w:rsidRPr="000D220B" w:rsidTr="00B608F7">
            <w:tc>
              <w:tcPr>
                <w:tcW w:w="405" w:type="dxa"/>
              </w:tcPr>
              <w:p w:rsidR="000D220B" w:rsidRPr="000D220B" w:rsidRDefault="000D220B" w:rsidP="000D220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0D220B">
                  <w:rPr>
                    <w:rFonts w:ascii="Times New Roman" w:hAnsi="Times New Roman" w:cs="Times New Roman"/>
                    <w:sz w:val="28"/>
                    <w:szCs w:val="28"/>
                  </w:rPr>
                  <w:t>2</w:t>
                </w:r>
              </w:p>
            </w:tc>
            <w:tc>
              <w:tcPr>
                <w:tcW w:w="4098" w:type="dxa"/>
              </w:tcPr>
              <w:p w:rsidR="000D220B" w:rsidRPr="000D220B" w:rsidRDefault="000D220B" w:rsidP="000D220B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0D220B">
                  <w:rPr>
                    <w:rFonts w:ascii="Times New Roman" w:hAnsi="Times New Roman" w:cs="Times New Roman"/>
                    <w:sz w:val="28"/>
                    <w:szCs w:val="28"/>
                  </w:rPr>
                  <w:t>Спальня</w:t>
                </w:r>
              </w:p>
            </w:tc>
            <w:tc>
              <w:tcPr>
                <w:tcW w:w="4536" w:type="dxa"/>
              </w:tcPr>
              <w:p w:rsidR="000D220B" w:rsidRPr="000D220B" w:rsidRDefault="000D220B" w:rsidP="000D220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44,97</w:t>
                </w:r>
              </w:p>
            </w:tc>
          </w:tr>
          <w:tr w:rsidR="000D220B" w:rsidRPr="000D220B" w:rsidTr="00B608F7">
            <w:tc>
              <w:tcPr>
                <w:tcW w:w="405" w:type="dxa"/>
              </w:tcPr>
              <w:p w:rsidR="000D220B" w:rsidRPr="000D220B" w:rsidRDefault="000D220B" w:rsidP="000D220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0D220B">
                  <w:rPr>
                    <w:rFonts w:ascii="Times New Roman" w:hAnsi="Times New Roman" w:cs="Times New Roman"/>
                    <w:sz w:val="28"/>
                    <w:szCs w:val="28"/>
                  </w:rPr>
                  <w:t>3</w:t>
                </w:r>
              </w:p>
            </w:tc>
            <w:tc>
              <w:tcPr>
                <w:tcW w:w="4098" w:type="dxa"/>
              </w:tcPr>
              <w:p w:rsidR="000D220B" w:rsidRPr="000D220B" w:rsidRDefault="000D220B" w:rsidP="000D220B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0D220B">
                  <w:rPr>
                    <w:rFonts w:ascii="Times New Roman" w:hAnsi="Times New Roman" w:cs="Times New Roman"/>
                    <w:sz w:val="28"/>
                    <w:szCs w:val="28"/>
                  </w:rPr>
                  <w:t>Приёмная</w:t>
                </w:r>
              </w:p>
            </w:tc>
            <w:tc>
              <w:tcPr>
                <w:tcW w:w="4536" w:type="dxa"/>
              </w:tcPr>
              <w:p w:rsidR="000D220B" w:rsidRPr="000D220B" w:rsidRDefault="000D220B" w:rsidP="000D220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0D220B">
                  <w:rPr>
                    <w:rFonts w:ascii="Times New Roman" w:hAnsi="Times New Roman" w:cs="Times New Roman"/>
                    <w:sz w:val="28"/>
                    <w:szCs w:val="28"/>
                  </w:rPr>
                  <w:t>16,2</w:t>
                </w:r>
              </w:p>
            </w:tc>
          </w:tr>
          <w:tr w:rsidR="000D220B" w:rsidRPr="000D220B" w:rsidTr="00B608F7">
            <w:tc>
              <w:tcPr>
                <w:tcW w:w="405" w:type="dxa"/>
              </w:tcPr>
              <w:p w:rsidR="000D220B" w:rsidRPr="000D220B" w:rsidRDefault="000D220B" w:rsidP="000D220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0D220B">
                  <w:rPr>
                    <w:rFonts w:ascii="Times New Roman" w:hAnsi="Times New Roman" w:cs="Times New Roman"/>
                    <w:sz w:val="28"/>
                    <w:szCs w:val="28"/>
                  </w:rPr>
                  <w:t>4</w:t>
                </w:r>
              </w:p>
            </w:tc>
            <w:tc>
              <w:tcPr>
                <w:tcW w:w="4098" w:type="dxa"/>
              </w:tcPr>
              <w:p w:rsidR="000D220B" w:rsidRPr="000D220B" w:rsidRDefault="000D220B" w:rsidP="000D220B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0D220B">
                  <w:rPr>
                    <w:rFonts w:ascii="Times New Roman" w:hAnsi="Times New Roman" w:cs="Times New Roman"/>
                    <w:sz w:val="28"/>
                    <w:szCs w:val="28"/>
                  </w:rPr>
                  <w:t>Моечная</w:t>
                </w:r>
              </w:p>
            </w:tc>
            <w:tc>
              <w:tcPr>
                <w:tcW w:w="4536" w:type="dxa"/>
              </w:tcPr>
              <w:p w:rsidR="000D220B" w:rsidRPr="000D220B" w:rsidRDefault="000D220B" w:rsidP="000D220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0D220B">
                  <w:rPr>
                    <w:rFonts w:ascii="Times New Roman" w:hAnsi="Times New Roman" w:cs="Times New Roman"/>
                    <w:sz w:val="28"/>
                    <w:szCs w:val="28"/>
                  </w:rPr>
                  <w:t>3,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</w:t>
                </w:r>
              </w:p>
            </w:tc>
          </w:tr>
          <w:tr w:rsidR="000D220B" w:rsidRPr="000D220B" w:rsidTr="00B608F7">
            <w:tc>
              <w:tcPr>
                <w:tcW w:w="405" w:type="dxa"/>
              </w:tcPr>
              <w:p w:rsidR="000D220B" w:rsidRPr="000D220B" w:rsidRDefault="000D220B" w:rsidP="000D220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0D220B">
                  <w:rPr>
                    <w:rFonts w:ascii="Times New Roman" w:hAnsi="Times New Roman" w:cs="Times New Roman"/>
                    <w:sz w:val="28"/>
                    <w:szCs w:val="28"/>
                  </w:rPr>
                  <w:t>5</w:t>
                </w:r>
              </w:p>
            </w:tc>
            <w:tc>
              <w:tcPr>
                <w:tcW w:w="4098" w:type="dxa"/>
              </w:tcPr>
              <w:p w:rsidR="000D220B" w:rsidRPr="000D220B" w:rsidRDefault="000D220B" w:rsidP="000D220B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0D220B">
                  <w:rPr>
                    <w:rFonts w:ascii="Times New Roman" w:hAnsi="Times New Roman" w:cs="Times New Roman"/>
                    <w:sz w:val="28"/>
                    <w:szCs w:val="28"/>
                  </w:rPr>
                  <w:t>Раздаточная</w:t>
                </w:r>
              </w:p>
            </w:tc>
            <w:tc>
              <w:tcPr>
                <w:tcW w:w="4536" w:type="dxa"/>
              </w:tcPr>
              <w:p w:rsidR="000D220B" w:rsidRPr="000D220B" w:rsidRDefault="000D220B" w:rsidP="000D220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3,2</w:t>
                </w:r>
              </w:p>
            </w:tc>
          </w:tr>
          <w:tr w:rsidR="000D220B" w:rsidRPr="000D220B" w:rsidTr="00B608F7">
            <w:tc>
              <w:tcPr>
                <w:tcW w:w="405" w:type="dxa"/>
              </w:tcPr>
              <w:p w:rsidR="000D220B" w:rsidRPr="000D220B" w:rsidRDefault="000D220B" w:rsidP="000D220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0D220B">
                  <w:rPr>
                    <w:rFonts w:ascii="Times New Roman" w:hAnsi="Times New Roman" w:cs="Times New Roman"/>
                    <w:sz w:val="28"/>
                    <w:szCs w:val="28"/>
                  </w:rPr>
                  <w:t>6</w:t>
                </w:r>
              </w:p>
            </w:tc>
            <w:tc>
              <w:tcPr>
                <w:tcW w:w="4098" w:type="dxa"/>
              </w:tcPr>
              <w:p w:rsidR="000D220B" w:rsidRPr="000D220B" w:rsidRDefault="000D220B" w:rsidP="000D220B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0D220B">
                  <w:rPr>
                    <w:rFonts w:ascii="Times New Roman" w:hAnsi="Times New Roman" w:cs="Times New Roman"/>
                    <w:sz w:val="28"/>
                    <w:szCs w:val="28"/>
                  </w:rPr>
                  <w:t>Умывальная</w:t>
                </w:r>
              </w:p>
            </w:tc>
            <w:tc>
              <w:tcPr>
                <w:tcW w:w="4536" w:type="dxa"/>
              </w:tcPr>
              <w:p w:rsidR="000D220B" w:rsidRPr="000D220B" w:rsidRDefault="000D220B" w:rsidP="000D220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8,85</w:t>
                </w:r>
              </w:p>
            </w:tc>
          </w:tr>
          <w:tr w:rsidR="000D220B" w:rsidRPr="000D220B" w:rsidTr="00B608F7">
            <w:tc>
              <w:tcPr>
                <w:tcW w:w="405" w:type="dxa"/>
              </w:tcPr>
              <w:p w:rsidR="000D220B" w:rsidRPr="000D220B" w:rsidRDefault="000D220B" w:rsidP="000D220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0D220B">
                  <w:rPr>
                    <w:rFonts w:ascii="Times New Roman" w:hAnsi="Times New Roman" w:cs="Times New Roman"/>
                    <w:sz w:val="28"/>
                    <w:szCs w:val="28"/>
                  </w:rPr>
                  <w:t>7</w:t>
                </w:r>
              </w:p>
            </w:tc>
            <w:tc>
              <w:tcPr>
                <w:tcW w:w="4098" w:type="dxa"/>
              </w:tcPr>
              <w:p w:rsidR="000D220B" w:rsidRPr="000D220B" w:rsidRDefault="000D220B" w:rsidP="000D220B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0D220B">
                  <w:rPr>
                    <w:rFonts w:ascii="Times New Roman" w:hAnsi="Times New Roman" w:cs="Times New Roman"/>
                    <w:sz w:val="28"/>
                    <w:szCs w:val="28"/>
                  </w:rPr>
                  <w:t>Туалетная</w:t>
                </w:r>
              </w:p>
            </w:tc>
            <w:tc>
              <w:tcPr>
                <w:tcW w:w="4536" w:type="dxa"/>
              </w:tcPr>
              <w:p w:rsidR="000D220B" w:rsidRPr="000D220B" w:rsidRDefault="000D220B" w:rsidP="000D220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5,0</w:t>
                </w:r>
              </w:p>
            </w:tc>
          </w:tr>
        </w:tbl>
        <w:p w:rsidR="000D220B" w:rsidRPr="000D220B" w:rsidRDefault="000D220B" w:rsidP="000D220B">
          <w:pPr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0D220B" w:rsidRPr="000D220B" w:rsidRDefault="000D220B" w:rsidP="000D220B">
          <w:pPr>
            <w:spacing w:after="0" w:line="240" w:lineRule="auto"/>
            <w:rPr>
              <w:rFonts w:ascii="Times New Roman" w:hAnsi="Times New Roman" w:cs="Times New Roman"/>
              <w:b/>
              <w:i/>
              <w:sz w:val="36"/>
              <w:szCs w:val="36"/>
            </w:rPr>
          </w:pPr>
        </w:p>
        <w:p w:rsidR="000D220B" w:rsidRPr="000D220B" w:rsidRDefault="000D220B" w:rsidP="000D220B">
          <w:pPr>
            <w:spacing w:after="0"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D220B">
            <w:rPr>
              <w:rFonts w:ascii="Times New Roman" w:hAnsi="Times New Roman" w:cs="Times New Roman"/>
              <w:b/>
              <w:sz w:val="28"/>
              <w:szCs w:val="28"/>
            </w:rPr>
            <w:t>Функциональное использование:</w:t>
          </w:r>
        </w:p>
        <w:p w:rsidR="000D220B" w:rsidRPr="000D220B" w:rsidRDefault="000D220B" w:rsidP="000D220B">
          <w:pPr>
            <w:spacing w:after="0"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D220B" w:rsidRPr="000D220B" w:rsidRDefault="000D220B" w:rsidP="000D220B">
          <w:pPr>
            <w:spacing w:after="0" w:line="240" w:lineRule="auto"/>
            <w:ind w:right="283" w:firstLine="708"/>
            <w:rPr>
              <w:rFonts w:ascii="Times New Roman" w:hAnsi="Times New Roman" w:cs="Times New Roman"/>
              <w:sz w:val="28"/>
              <w:szCs w:val="28"/>
            </w:rPr>
          </w:pPr>
          <w:r w:rsidRPr="000D220B">
            <w:rPr>
              <w:rFonts w:ascii="Times New Roman" w:hAnsi="Times New Roman" w:cs="Times New Roman"/>
              <w:sz w:val="28"/>
              <w:szCs w:val="28"/>
            </w:rPr>
            <w:t>Осуществление образовательной деятельности в процессе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чтение, двигательной активности), самостоятельной деятельности в ходе реализации режимных моментов и взаимодействия с семьями воспитанников.</w:t>
          </w:r>
        </w:p>
        <w:p w:rsidR="000D220B" w:rsidRDefault="000D220B" w:rsidP="000D220B">
          <w:pPr>
            <w:spacing w:after="0" w:line="240" w:lineRule="auto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716280</wp:posOffset>
                </wp:positionV>
                <wp:extent cx="2785745" cy="2929255"/>
                <wp:effectExtent l="209550" t="133350" r="186055" b="137795"/>
                <wp:wrapNone/>
                <wp:docPr id="11" name="Рисунок 11" descr="C:\Documents and Settings\Барашкова ЕА\Рабочий стол\Новая папка (2)\P11100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8" descr="C:\Documents and Settings\Барашкова ЕА\Рабочий стол\Новая папка (2)\P1110052.JPG"/>
                        <pic:cNvPicPr/>
                      </pic:nvPicPr>
                      <pic:blipFill>
                        <a:blip r:embed="rId4" cstate="print"/>
                        <a:srcRect r="10529"/>
                        <a:stretch>
                          <a:fillRect/>
                        </a:stretch>
                      </pic:blipFill>
                      <pic:spPr bwMode="auto">
                        <a:xfrm rot="264624">
                          <a:off x="0" y="0"/>
                          <a:ext cx="2785745" cy="2929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noFill/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-583746</wp:posOffset>
                </wp:positionH>
                <wp:positionV relativeFrom="paragraph">
                  <wp:posOffset>805815</wp:posOffset>
                </wp:positionV>
                <wp:extent cx="3944983" cy="2843530"/>
                <wp:effectExtent l="0" t="895350" r="0" b="890270"/>
                <wp:wrapNone/>
                <wp:docPr id="10" name="Рисунок 10" descr="C:\Documents and Settings\Барашкова ЕА\Рабочий стол\Новая папка (3)\P1100976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8" descr="C:\Documents and Settings\Барашкова ЕА\Рабочий стол\Новая папка (3)\P1100976.JPG"/>
                        <pic:cNvPicPr/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 rot="15302141">
                          <a:off x="0" y="0"/>
                          <a:ext cx="3944983" cy="2843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noFill/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 w:rsidR="00FD258C" w:rsidRDefault="00FD258C" w:rsidP="00FD258C">
      <w:pPr>
        <w:spacing w:after="0" w:line="240" w:lineRule="auto"/>
        <w:ind w:right="283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258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ПЕРЕЧЕНЬ  ОСНОВНОГО  ОБОРУДОВАНИЯ: ПРЕДМЕТОВ МЕБЕЛИ, ТСО, </w:t>
      </w:r>
    </w:p>
    <w:p w:rsidR="00FD258C" w:rsidRPr="00FD258C" w:rsidRDefault="00FD258C" w:rsidP="00FD258C">
      <w:pPr>
        <w:spacing w:after="0" w:line="240" w:lineRule="auto"/>
        <w:ind w:right="283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258C">
        <w:rPr>
          <w:rFonts w:ascii="Times New Roman" w:hAnsi="Times New Roman" w:cs="Times New Roman"/>
          <w:b/>
          <w:sz w:val="36"/>
          <w:szCs w:val="36"/>
        </w:rPr>
        <w:t>ДОПОЛНИТЕЛЬНЫХ СРЕДСТВ  ДИЗАЙНА</w:t>
      </w:r>
    </w:p>
    <w:p w:rsidR="000D220B" w:rsidRPr="00FD258C" w:rsidRDefault="000D220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804"/>
        <w:gridCol w:w="1950"/>
      </w:tblGrid>
      <w:tr w:rsidR="000E7188" w:rsidRPr="00FD258C" w:rsidTr="000E7188">
        <w:trPr>
          <w:trHeight w:val="54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B0C7A"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FD258C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 комната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="00570250"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2-х местный</w:t>
            </w: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детский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Стул детский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18 шт.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Полка </w:t>
            </w:r>
            <w:proofErr w:type="gram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Шкафы для игрушек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Сюжетно-ролев</w:t>
            </w:r>
            <w:proofErr w:type="spell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. игра «Магазин»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Уголок природы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игра «Парикмахерская»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Стол игрушечный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0E7188" w:rsidRPr="00FD258C" w:rsidTr="000E7188">
        <w:trPr>
          <w:trHeight w:val="18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Табурет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DC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DC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DC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Шкаф игровой посудный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DC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DC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Плита игровая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DC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DC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Мойка игровая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DC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DC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Шкаф платяной игровой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DC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DC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Уголок книги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DC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DC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Шведская стенка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DC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DC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Полка книжная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DC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DC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Открытый шкаф ля игр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DC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DC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Ширма  театральная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DC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DC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Стулья с  дерматиновыми  сиденьями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DC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DC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Пианино игровое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DC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DC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Полка  по правилам дорожного  движения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DC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DC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Полка пластиковая для муз</w:t>
            </w:r>
            <w:proofErr w:type="gram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грушек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DC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70250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250" w:rsidRPr="00FD258C" w:rsidRDefault="0057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250" w:rsidRPr="00FD258C" w:rsidRDefault="0057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250" w:rsidRPr="00FD258C" w:rsidRDefault="0057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70250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250" w:rsidRPr="00FD258C" w:rsidRDefault="0057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250" w:rsidRPr="00FD258C" w:rsidRDefault="0057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Сиди-проигрыватель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250" w:rsidRPr="00FD258C" w:rsidRDefault="0057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70250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250" w:rsidRPr="00FD258C" w:rsidRDefault="0057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250" w:rsidRPr="00FD258C" w:rsidRDefault="0057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250" w:rsidRPr="00FD258C" w:rsidRDefault="0057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70250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250" w:rsidRPr="00FD258C" w:rsidRDefault="0057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250" w:rsidRPr="00FD258C" w:rsidRDefault="0057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Мольберт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250" w:rsidRPr="00FD258C" w:rsidRDefault="0057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70250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250" w:rsidRPr="00FD258C" w:rsidRDefault="0004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250" w:rsidRPr="00FD258C" w:rsidRDefault="0004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Контейнер пластмассовый</w:t>
            </w:r>
            <w:proofErr w:type="gram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ля мячей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250" w:rsidRPr="00FD258C" w:rsidRDefault="0004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46F70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F70" w:rsidRPr="00FD258C" w:rsidRDefault="0004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F70" w:rsidRPr="00FD258C" w:rsidRDefault="0004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Контейнер пластмассовый для игрушек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F70" w:rsidRPr="00FD258C" w:rsidRDefault="0004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46F70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F70" w:rsidRPr="00FD258C" w:rsidRDefault="0004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F70" w:rsidRPr="00FD258C" w:rsidRDefault="0004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Ковер 2х3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F70" w:rsidRPr="00FD258C" w:rsidRDefault="0004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DC66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9B0C7A" w:rsidRPr="00FD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FD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Спальная комната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DC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DC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Кровать 3-х ярусная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9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DC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9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Кровать детская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9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DC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9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Книжный шкаф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9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DC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9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Полка книжная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9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DC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9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Шкаф- стенка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9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щт</w:t>
            </w:r>
            <w:proofErr w:type="spellEnd"/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DC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9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9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DC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9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Стул большой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9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E7188" w:rsidRPr="00FD258C" w:rsidTr="009B0C7A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DC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4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Ковер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4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9B0C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Туалет и умывальная комната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9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9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Шкаф для моющих  средств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9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9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9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r w:rsidR="00570250" w:rsidRPr="00FD258C">
              <w:rPr>
                <w:rFonts w:ascii="Times New Roman" w:hAnsi="Times New Roman" w:cs="Times New Roman"/>
                <w:sz w:val="28"/>
                <w:szCs w:val="28"/>
              </w:rPr>
              <w:t>-тумба для инвентаря</w:t>
            </w: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ля ведер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9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9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9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Шкаф для полотенец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57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0C7A"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9B0C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FD258C">
              <w:rPr>
                <w:rFonts w:ascii="Times New Roman" w:hAnsi="Times New Roman" w:cs="Times New Roman"/>
                <w:b/>
                <w:sz w:val="28"/>
                <w:szCs w:val="28"/>
              </w:rPr>
              <w:t>Коридор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0E7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9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9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Детские раздевальные шкафы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9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9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9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570250"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каф 2-створчатый </w:t>
            </w:r>
            <w:proofErr w:type="spellStart"/>
            <w:r w:rsidR="00570250" w:rsidRPr="00FD25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570250" w:rsidRPr="00FD258C">
              <w:rPr>
                <w:rFonts w:ascii="Times New Roman" w:hAnsi="Times New Roman" w:cs="Times New Roman"/>
                <w:sz w:val="28"/>
                <w:szCs w:val="28"/>
              </w:rPr>
              <w:t>/од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9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9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9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Лавочки для раздевания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9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9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9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Лавка для сушки обуви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9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9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9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Сушилка для белья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9B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0E7188" w:rsidRPr="00FD258C" w:rsidRDefault="000E7188" w:rsidP="000E71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111"/>
        <w:gridCol w:w="4643"/>
      </w:tblGrid>
      <w:tr w:rsidR="00FD258C" w:rsidRPr="00FD258C" w:rsidTr="0012453E">
        <w:trPr>
          <w:trHeight w:val="547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58C" w:rsidRPr="00FD258C" w:rsidRDefault="00FD258C" w:rsidP="00FD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D258C">
              <w:rPr>
                <w:rFonts w:ascii="Times New Roman" w:hAnsi="Times New Roman" w:cs="Times New Roman"/>
                <w:b/>
                <w:sz w:val="28"/>
                <w:szCs w:val="28"/>
              </w:rPr>
              <w:t>ухня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57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57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Стол обеденный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57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57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57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табурет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57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57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57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Шкаф 1-створчатый кухня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57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57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57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Шкаф 2- </w:t>
            </w:r>
            <w:proofErr w:type="spell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сворчатый</w:t>
            </w:r>
            <w:proofErr w:type="spell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кухня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57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E7188" w:rsidRPr="00FD258C" w:rsidTr="000E718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57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57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Шкаф-тумба 1-створчатый кухня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88" w:rsidRPr="00FD258C" w:rsidRDefault="0057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FD258C" w:rsidRPr="00FD258C" w:rsidRDefault="00FD258C" w:rsidP="00FD25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258C">
        <w:rPr>
          <w:rFonts w:ascii="Times New Roman" w:hAnsi="Times New Roman" w:cs="Times New Roman"/>
          <w:b/>
          <w:sz w:val="36"/>
          <w:szCs w:val="36"/>
        </w:rPr>
        <w:t>ОБОРУДОВАНИЕ  ЦЕНТРОВ  В  СООТВЕТСТВИИ</w:t>
      </w:r>
      <w:r>
        <w:rPr>
          <w:rFonts w:ascii="Times New Roman" w:hAnsi="Times New Roman" w:cs="Times New Roman"/>
          <w:b/>
          <w:sz w:val="36"/>
          <w:szCs w:val="36"/>
        </w:rPr>
        <w:t xml:space="preserve"> С ТРЕБОВАНИЯМИ ФГОС</w:t>
      </w:r>
    </w:p>
    <w:tbl>
      <w:tblPr>
        <w:tblStyle w:val="a3"/>
        <w:tblpPr w:leftFromText="180" w:rightFromText="180" w:vertAnchor="page" w:horzAnchor="margin" w:tblpXSpec="center" w:tblpY="11027"/>
        <w:tblW w:w="10845" w:type="dxa"/>
        <w:tblLook w:val="04A0"/>
      </w:tblPr>
      <w:tblGrid>
        <w:gridCol w:w="2365"/>
        <w:gridCol w:w="2258"/>
        <w:gridCol w:w="6222"/>
      </w:tblGrid>
      <w:tr w:rsidR="00FD258C" w:rsidTr="00FD258C">
        <w:trPr>
          <w:trHeight w:val="875"/>
        </w:trPr>
        <w:tc>
          <w:tcPr>
            <w:tcW w:w="1858" w:type="dxa"/>
            <w:tcBorders>
              <w:left w:val="single" w:sz="4" w:space="0" w:color="auto"/>
            </w:tcBorders>
          </w:tcPr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       область</w:t>
            </w:r>
          </w:p>
        </w:tc>
        <w:tc>
          <w:tcPr>
            <w:tcW w:w="1822" w:type="dxa"/>
          </w:tcPr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Центры</w:t>
            </w:r>
          </w:p>
        </w:tc>
        <w:tc>
          <w:tcPr>
            <w:tcW w:w="7165" w:type="dxa"/>
          </w:tcPr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Оборудование и материалы</w:t>
            </w:r>
          </w:p>
        </w:tc>
      </w:tr>
      <w:tr w:rsidR="00FD258C" w:rsidTr="00FD258C">
        <w:trPr>
          <w:trHeight w:val="875"/>
        </w:trPr>
        <w:tc>
          <w:tcPr>
            <w:tcW w:w="1858" w:type="dxa"/>
            <w:tcBorders>
              <w:left w:val="single" w:sz="4" w:space="0" w:color="auto"/>
            </w:tcBorders>
          </w:tcPr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822" w:type="dxa"/>
          </w:tcPr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Математический центр</w:t>
            </w:r>
          </w:p>
        </w:tc>
        <w:tc>
          <w:tcPr>
            <w:tcW w:w="7165" w:type="dxa"/>
          </w:tcPr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proofErr w:type="gram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«Математический паровозик»</w:t>
            </w:r>
            <w:proofErr w:type="gram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Геометрическое лото»,«Разные дома»,«Веселая логика»,«Тан грамм»,«Сложи узор»,«Геометрический домик»,</w:t>
            </w:r>
          </w:p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Геометрическая магнитная мозаика.</w:t>
            </w:r>
          </w:p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gram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Блоки </w:t>
            </w:r>
            <w:proofErr w:type="spell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Дъенеша</w:t>
            </w:r>
            <w:proofErr w:type="spell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, палочки </w:t>
            </w:r>
            <w:proofErr w:type="spell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Къюзера</w:t>
            </w:r>
            <w:proofErr w:type="spell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, счетный материал (7 </w:t>
            </w:r>
            <w:proofErr w:type="spellStart"/>
            <w:proofErr w:type="gram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), счетные палочки (8 </w:t>
            </w:r>
            <w:proofErr w:type="spell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), раздаточный материал, демонстрационный материал, </w:t>
            </w:r>
            <w:proofErr w:type="spell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большой, доска магнитная.</w:t>
            </w:r>
          </w:p>
        </w:tc>
      </w:tr>
      <w:tr w:rsidR="00FD258C" w:rsidTr="00FD258C">
        <w:trPr>
          <w:trHeight w:val="875"/>
        </w:trPr>
        <w:tc>
          <w:tcPr>
            <w:tcW w:w="1858" w:type="dxa"/>
            <w:tcBorders>
              <w:left w:val="single" w:sz="4" w:space="0" w:color="auto"/>
            </w:tcBorders>
          </w:tcPr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Экологический центр</w:t>
            </w:r>
          </w:p>
        </w:tc>
        <w:tc>
          <w:tcPr>
            <w:tcW w:w="7165" w:type="dxa"/>
          </w:tcPr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proofErr w:type="gram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«Вершки и корешки», «Найди пару», «</w:t>
            </w:r>
            <w:proofErr w:type="gram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где живет?», «Времена суток», «Дары природы», «Зоопарк», «Как зовут тебя деревце», игра лото «Времена года».</w:t>
            </w:r>
          </w:p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</w:t>
            </w:r>
            <w:proofErr w:type="gram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наборы природного материала (камни, песок, семена, шишки, желуди, орехи и т.п.); глобус; временное деревце; календарь природы; наборы животных, насекомых, фрукты, овощи; экспериментальная лаборатория (колбы, мерные ложки, баночки и т.п.); лейки (2м и 1б); энциклопедии о животных и растениях, литература о природе.</w:t>
            </w:r>
          </w:p>
        </w:tc>
      </w:tr>
      <w:tr w:rsidR="00FD258C" w:rsidTr="00FD258C">
        <w:trPr>
          <w:trHeight w:val="875"/>
        </w:trPr>
        <w:tc>
          <w:tcPr>
            <w:tcW w:w="1858" w:type="dxa"/>
            <w:tcBorders>
              <w:left w:val="single" w:sz="4" w:space="0" w:color="auto"/>
            </w:tcBorders>
          </w:tcPr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Коррекционный центр</w:t>
            </w:r>
          </w:p>
        </w:tc>
        <w:tc>
          <w:tcPr>
            <w:tcW w:w="7165" w:type="dxa"/>
          </w:tcPr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proofErr w:type="gram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«Собери бусы», «Разноцветные камушки», «Сложи картинку», «Цветные прищепки», «Рамки </w:t>
            </w:r>
            <w:proofErr w:type="spell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», «Рыбалка», «Кто в деревне живет?», «Чудесный сундучок»,  «Пальчиковые игры», мозаика, кубики, расстегайчики.</w:t>
            </w:r>
            <w:proofErr w:type="gramEnd"/>
          </w:p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gram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тренажеры (зрительные), трафареты по темам, перфокарты, осязательные мешочки, обводка по силуэту.</w:t>
            </w:r>
          </w:p>
        </w:tc>
      </w:tr>
      <w:tr w:rsidR="00FD258C" w:rsidTr="00FD258C">
        <w:trPr>
          <w:trHeight w:val="875"/>
        </w:trPr>
        <w:tc>
          <w:tcPr>
            <w:tcW w:w="1858" w:type="dxa"/>
            <w:tcBorders>
              <w:left w:val="single" w:sz="4" w:space="0" w:color="auto"/>
            </w:tcBorders>
          </w:tcPr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822" w:type="dxa"/>
          </w:tcPr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</w:p>
        </w:tc>
        <w:tc>
          <w:tcPr>
            <w:tcW w:w="7165" w:type="dxa"/>
          </w:tcPr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proofErr w:type="gram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«Сложи узор», «Выложи пейзаж», «Подбери краски для художника».</w:t>
            </w:r>
          </w:p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gram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кисточки, цветные карандаши, пластилин, мелки восковые и цветные, наборы цветной бумаги и картона, ножницы, палитра, трафареты, раскраски, образцы росписей, различный материал для нетрадиционного рисования (ватные палочки, зубочистки, </w:t>
            </w:r>
            <w:proofErr w:type="spell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штампики</w:t>
            </w:r>
            <w:proofErr w:type="spell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и т.д.). </w:t>
            </w:r>
          </w:p>
        </w:tc>
      </w:tr>
      <w:tr w:rsidR="00FD258C" w:rsidTr="00FD258C">
        <w:trPr>
          <w:trHeight w:val="875"/>
        </w:trPr>
        <w:tc>
          <w:tcPr>
            <w:tcW w:w="1858" w:type="dxa"/>
            <w:tcBorders>
              <w:left w:val="single" w:sz="4" w:space="0" w:color="auto"/>
            </w:tcBorders>
          </w:tcPr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7165" w:type="dxa"/>
          </w:tcPr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proofErr w:type="gram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 и дождик», «Три медведя».</w:t>
            </w:r>
          </w:p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proofErr w:type="gram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магнитофон, кассеты, диски, муляж пианино, музыкальные инструменты (барабаны, бубны, дудочка, настольное пианино и т.д.).</w:t>
            </w:r>
          </w:p>
        </w:tc>
      </w:tr>
      <w:tr w:rsidR="00FD258C" w:rsidTr="00FD258C">
        <w:trPr>
          <w:trHeight w:val="875"/>
        </w:trPr>
        <w:tc>
          <w:tcPr>
            <w:tcW w:w="1858" w:type="dxa"/>
            <w:tcBorders>
              <w:left w:val="single" w:sz="4" w:space="0" w:color="auto"/>
            </w:tcBorders>
          </w:tcPr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Центр театральной деятельности</w:t>
            </w:r>
          </w:p>
        </w:tc>
        <w:tc>
          <w:tcPr>
            <w:tcW w:w="7165" w:type="dxa"/>
          </w:tcPr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Маски-шапочки, набор для проведения детского праздника.</w:t>
            </w:r>
          </w:p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Настольный кукольный театр</w:t>
            </w:r>
            <w:proofErr w:type="gram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«Репка», «Курочка ряба», «Колобок», «Теремок», «Три поросенка».</w:t>
            </w:r>
          </w:p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Театр на </w:t>
            </w:r>
            <w:proofErr w:type="spell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proofErr w:type="gram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«Кто сказал мяу?», «Три поросенка», «Красная шапочка», «Колобок», «В гостях у солнышка».</w:t>
            </w:r>
          </w:p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Пальчиковый театр</w:t>
            </w:r>
            <w:proofErr w:type="gram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«Колобок», «Теремок».</w:t>
            </w:r>
          </w:p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proofErr w:type="gram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.), ширма.</w:t>
            </w:r>
          </w:p>
        </w:tc>
      </w:tr>
      <w:tr w:rsidR="00FD258C" w:rsidTr="00FD258C">
        <w:trPr>
          <w:trHeight w:val="875"/>
        </w:trPr>
        <w:tc>
          <w:tcPr>
            <w:tcW w:w="1858" w:type="dxa"/>
            <w:tcBorders>
              <w:left w:val="single" w:sz="4" w:space="0" w:color="auto"/>
            </w:tcBorders>
          </w:tcPr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Центр конструкторской деятельности</w:t>
            </w:r>
          </w:p>
        </w:tc>
        <w:tc>
          <w:tcPr>
            <w:tcW w:w="7165" w:type="dxa"/>
          </w:tcPr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Набор большого напольного конструктора.</w:t>
            </w:r>
          </w:p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Набор мелких деревянных кубиков (3 </w:t>
            </w:r>
            <w:proofErr w:type="spellStart"/>
            <w:proofErr w:type="gram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пластмассового конструктора.</w:t>
            </w:r>
          </w:p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Пластмассовый конструктор «Зоопарк».</w:t>
            </w:r>
          </w:p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Конструктор «</w:t>
            </w:r>
            <w:proofErr w:type="spell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Техно</w:t>
            </w:r>
            <w:proofErr w:type="spell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Мелкий строительный материал.</w:t>
            </w:r>
          </w:p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Деревянный конструктор «Домик с крыльцом».</w:t>
            </w:r>
          </w:p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Модульная стенка.</w:t>
            </w:r>
          </w:p>
        </w:tc>
      </w:tr>
      <w:tr w:rsidR="00FD258C" w:rsidTr="00FD258C">
        <w:trPr>
          <w:trHeight w:val="875"/>
        </w:trPr>
        <w:tc>
          <w:tcPr>
            <w:tcW w:w="1858" w:type="dxa"/>
            <w:tcBorders>
              <w:left w:val="single" w:sz="4" w:space="0" w:color="auto"/>
            </w:tcBorders>
          </w:tcPr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1822" w:type="dxa"/>
          </w:tcPr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Центр развития речи</w:t>
            </w:r>
          </w:p>
        </w:tc>
        <w:tc>
          <w:tcPr>
            <w:tcW w:w="7165" w:type="dxa"/>
          </w:tcPr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proofErr w:type="gram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«Обобщение», «Уютный дом», «Веселый распорядок дня», «Что с начало, что потом», «Любимые сказки», «Что из чего сделано», «Ассоциации», «Угадай животных», «Все работы хороши», «Чей домик», «Мамины помощницы», «Кто в домике живет», «Часть и целое», лото по всем темам, лото «Ассоциации», «В мире сказок».</w:t>
            </w:r>
            <w:proofErr w:type="gramEnd"/>
          </w:p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gram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демонстрационное пособие «Истории в картинках», предметные картинки.</w:t>
            </w:r>
          </w:p>
        </w:tc>
      </w:tr>
      <w:tr w:rsidR="00FD258C" w:rsidTr="00FD258C">
        <w:trPr>
          <w:trHeight w:val="875"/>
        </w:trPr>
        <w:tc>
          <w:tcPr>
            <w:tcW w:w="1858" w:type="dxa"/>
            <w:tcBorders>
              <w:left w:val="single" w:sz="4" w:space="0" w:color="auto"/>
            </w:tcBorders>
          </w:tcPr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Центр книги</w:t>
            </w:r>
          </w:p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5" w:type="dxa"/>
          </w:tcPr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  <w:proofErr w:type="gram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русские народные сказки, сказки мультфильмы </w:t>
            </w:r>
            <w:proofErr w:type="spell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, сказки </w:t>
            </w:r>
            <w:proofErr w:type="spell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Чувского</w:t>
            </w:r>
            <w:proofErr w:type="spell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,  С. Маршака, В. Маяковского, И. </w:t>
            </w:r>
            <w:proofErr w:type="spell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Такмаковой</w:t>
            </w:r>
            <w:proofErr w:type="spell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, Е. </w:t>
            </w:r>
            <w:proofErr w:type="spell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</w:tr>
      <w:tr w:rsidR="00FD258C" w:rsidTr="00FD258C">
        <w:trPr>
          <w:trHeight w:val="875"/>
        </w:trPr>
        <w:tc>
          <w:tcPr>
            <w:tcW w:w="1858" w:type="dxa"/>
            <w:tcBorders>
              <w:left w:val="single" w:sz="4" w:space="0" w:color="auto"/>
            </w:tcBorders>
          </w:tcPr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822" w:type="dxa"/>
          </w:tcPr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Спортивный центр</w:t>
            </w:r>
          </w:p>
        </w:tc>
        <w:tc>
          <w:tcPr>
            <w:tcW w:w="7165" w:type="dxa"/>
          </w:tcPr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Оборудование: лестница настенная, обручи (3 </w:t>
            </w:r>
            <w:proofErr w:type="spellStart"/>
            <w:proofErr w:type="gram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), мячи резиновые (большие, средние, маленькие), мячи маленькие пласт., Мячи набивные, корзина для мячей, флажки, ленточки, плетеные косички, скакалки, дорожка со следами, пуфики (3 </w:t>
            </w:r>
            <w:proofErr w:type="spell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), мат.</w:t>
            </w:r>
          </w:p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, кегли, «Попади в цель». </w:t>
            </w:r>
          </w:p>
        </w:tc>
      </w:tr>
      <w:tr w:rsidR="00FD258C" w:rsidTr="00FD258C">
        <w:trPr>
          <w:trHeight w:val="875"/>
        </w:trPr>
        <w:tc>
          <w:tcPr>
            <w:tcW w:w="1858" w:type="dxa"/>
            <w:tcBorders>
              <w:left w:val="single" w:sz="4" w:space="0" w:color="auto"/>
            </w:tcBorders>
          </w:tcPr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822" w:type="dxa"/>
          </w:tcPr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Центр сюжетных игр</w:t>
            </w:r>
          </w:p>
        </w:tc>
        <w:tc>
          <w:tcPr>
            <w:tcW w:w="7165" w:type="dxa"/>
          </w:tcPr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>«Парикмахерская», «Магазин», «Дом», «Больница», «Шаферы», «Строители», «Полиция», «Капитаны».</w:t>
            </w:r>
          </w:p>
          <w:p w:rsidR="00FD258C" w:rsidRPr="00FD258C" w:rsidRDefault="00FD258C" w:rsidP="00F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8C">
              <w:rPr>
                <w:rFonts w:ascii="Times New Roman" w:hAnsi="Times New Roman" w:cs="Times New Roman"/>
                <w:sz w:val="28"/>
                <w:szCs w:val="28"/>
              </w:rPr>
              <w:t xml:space="preserve"> Макет города к игре по ПДД.</w:t>
            </w:r>
          </w:p>
        </w:tc>
      </w:tr>
    </w:tbl>
    <w:p w:rsidR="00FD258C" w:rsidRDefault="00FD258C">
      <w:pPr>
        <w:rPr>
          <w:rFonts w:ascii="Times New Roman" w:hAnsi="Times New Roman" w:cs="Times New Roman"/>
          <w:sz w:val="28"/>
          <w:szCs w:val="28"/>
        </w:rPr>
      </w:pPr>
    </w:p>
    <w:p w:rsidR="00FD258C" w:rsidRDefault="00FD258C">
      <w:pPr>
        <w:rPr>
          <w:rFonts w:ascii="Times New Roman" w:hAnsi="Times New Roman" w:cs="Times New Roman"/>
          <w:sz w:val="28"/>
          <w:szCs w:val="28"/>
        </w:rPr>
      </w:pPr>
    </w:p>
    <w:p w:rsidR="00FD258C" w:rsidRDefault="00FD258C">
      <w:pPr>
        <w:rPr>
          <w:rFonts w:ascii="Times New Roman" w:hAnsi="Times New Roman" w:cs="Times New Roman"/>
          <w:sz w:val="28"/>
          <w:szCs w:val="28"/>
        </w:rPr>
      </w:pPr>
    </w:p>
    <w:p w:rsidR="00FD258C" w:rsidRDefault="00FD258C">
      <w:pPr>
        <w:rPr>
          <w:rFonts w:ascii="Times New Roman" w:hAnsi="Times New Roman" w:cs="Times New Roman"/>
          <w:sz w:val="28"/>
          <w:szCs w:val="28"/>
        </w:rPr>
      </w:pPr>
    </w:p>
    <w:p w:rsidR="00FD258C" w:rsidRDefault="00FD258C">
      <w:pPr>
        <w:rPr>
          <w:rFonts w:ascii="Times New Roman" w:hAnsi="Times New Roman" w:cs="Times New Roman"/>
          <w:sz w:val="28"/>
          <w:szCs w:val="28"/>
        </w:rPr>
      </w:pPr>
    </w:p>
    <w:p w:rsidR="00FD258C" w:rsidRDefault="00FD258C">
      <w:pPr>
        <w:rPr>
          <w:rFonts w:ascii="Times New Roman" w:hAnsi="Times New Roman" w:cs="Times New Roman"/>
          <w:sz w:val="28"/>
          <w:szCs w:val="28"/>
        </w:rPr>
      </w:pPr>
    </w:p>
    <w:p w:rsidR="00FD258C" w:rsidRDefault="00FD258C">
      <w:pPr>
        <w:rPr>
          <w:rFonts w:ascii="Times New Roman" w:hAnsi="Times New Roman" w:cs="Times New Roman"/>
          <w:sz w:val="28"/>
          <w:szCs w:val="28"/>
        </w:rPr>
      </w:pPr>
    </w:p>
    <w:p w:rsidR="00FD258C" w:rsidRDefault="00FD258C">
      <w:pPr>
        <w:rPr>
          <w:rFonts w:ascii="Times New Roman" w:hAnsi="Times New Roman" w:cs="Times New Roman"/>
          <w:sz w:val="28"/>
          <w:szCs w:val="28"/>
        </w:rPr>
      </w:pPr>
    </w:p>
    <w:p w:rsidR="00FD258C" w:rsidRPr="00FD258C" w:rsidRDefault="00FD258C" w:rsidP="00FD25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258C">
        <w:rPr>
          <w:rFonts w:ascii="Times New Roman" w:hAnsi="Times New Roman" w:cs="Times New Roman"/>
          <w:b/>
          <w:sz w:val="36"/>
          <w:szCs w:val="36"/>
        </w:rPr>
        <w:lastRenderedPageBreak/>
        <w:t>МЕТОДИЧЕСКАЯ ЛИТЕРАТУРА</w:t>
      </w:r>
    </w:p>
    <w:p w:rsidR="00FD258C" w:rsidRDefault="00FD258C" w:rsidP="00FD258C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484"/>
        <w:gridCol w:w="2814"/>
        <w:gridCol w:w="6089"/>
      </w:tblGrid>
      <w:tr w:rsidR="00FD258C" w:rsidRPr="00EB4790" w:rsidTr="00B608F7">
        <w:trPr>
          <w:trHeight w:val="854"/>
        </w:trPr>
        <w:tc>
          <w:tcPr>
            <w:tcW w:w="442" w:type="dxa"/>
          </w:tcPr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14" w:type="dxa"/>
          </w:tcPr>
          <w:p w:rsidR="00FD258C" w:rsidRPr="00EB4790" w:rsidRDefault="00FD258C" w:rsidP="00B6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развития. Образовательная область</w:t>
            </w:r>
          </w:p>
        </w:tc>
        <w:tc>
          <w:tcPr>
            <w:tcW w:w="6089" w:type="dxa"/>
          </w:tcPr>
          <w:p w:rsidR="00FD258C" w:rsidRPr="00EB4790" w:rsidRDefault="00FD258C" w:rsidP="00B6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Программа, технология, методическое пособие</w:t>
            </w:r>
          </w:p>
        </w:tc>
      </w:tr>
      <w:tr w:rsidR="00FD258C" w:rsidRPr="00EB4790" w:rsidTr="00B608F7">
        <w:tc>
          <w:tcPr>
            <w:tcW w:w="442" w:type="dxa"/>
          </w:tcPr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4" w:type="dxa"/>
          </w:tcPr>
          <w:p w:rsidR="00FD258C" w:rsidRPr="00EB4790" w:rsidRDefault="00FD258C" w:rsidP="00B6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6089" w:type="dxa"/>
          </w:tcPr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Детство: Примерная основная общеобразовательная программа дошкольного образования/Т.И.Бабаева, А.Г.Гогоберидзе, З.А.Михайлова и др. СПб: «Детство-Пресс», 2011.</w:t>
            </w:r>
          </w:p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 xml:space="preserve"> Н.В. Подвижные и дидактические игры на прогулке. СПб: «Детство-Пресс», 2011.</w:t>
            </w:r>
          </w:p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Сочевалова</w:t>
            </w:r>
            <w:proofErr w:type="spell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 xml:space="preserve"> Е.А. Комплексы утренней гимнастики для детей 4-5 лет. </w:t>
            </w:r>
            <w:proofErr w:type="spell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spell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: «Детство-Пресс», 2009.</w:t>
            </w:r>
          </w:p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 xml:space="preserve"> Л.И. Физкультурные занятия в детском саду. </w:t>
            </w:r>
          </w:p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детей 2-7 лет: Развёрнутое перспективное планирование по программе «Детство»/Авт.-сост. И.М.Сучкова.</w:t>
            </w:r>
          </w:p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sz w:val="28"/>
                <w:szCs w:val="28"/>
              </w:rPr>
              <w:t xml:space="preserve">Теория и методика физического воспитания и развития ребёнка/Э.Я. </w:t>
            </w:r>
            <w:proofErr w:type="spell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Степаненкова.М</w:t>
            </w:r>
            <w:proofErr w:type="spell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 w:rsidRPr="00EB4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Academia</w:t>
            </w:r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, 2001.</w:t>
            </w:r>
          </w:p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в средней  группе детского сада/Л.Д. Глазырина. </w:t>
            </w:r>
            <w:proofErr w:type="spell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М.:Владос</w:t>
            </w:r>
            <w:proofErr w:type="spell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, 2005.</w:t>
            </w:r>
          </w:p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Физкультура – это радость/</w:t>
            </w:r>
            <w:proofErr w:type="spell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Л.Н.Сивачева</w:t>
            </w:r>
            <w:proofErr w:type="gram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пб</w:t>
            </w:r>
            <w:proofErr w:type="spell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: «Детство-Пресс», 2001.</w:t>
            </w:r>
          </w:p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sz w:val="28"/>
                <w:szCs w:val="28"/>
              </w:rPr>
              <w:t xml:space="preserve">С физкультурой дружить – здоровым быть/ М.Д. </w:t>
            </w:r>
            <w:proofErr w:type="spell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. М.: ТЦ «Сфера», 2009.</w:t>
            </w:r>
          </w:p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Нетрадиционные занятия физкультурой в дошкольном образовательном учреждении/Н.С. </w:t>
            </w:r>
            <w:proofErr w:type="spell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Галицына</w:t>
            </w:r>
            <w:proofErr w:type="spell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 xml:space="preserve">. М.: </w:t>
            </w:r>
            <w:proofErr w:type="spell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Скрепторий</w:t>
            </w:r>
            <w:proofErr w:type="spell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, 2004.</w:t>
            </w:r>
          </w:p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физкультурные занятия и праздники в дошкольном учреждении/ А.П. Щербак. М.: </w:t>
            </w:r>
            <w:proofErr w:type="spell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, 1999.</w:t>
            </w:r>
          </w:p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праздники в детском саду/ В.Н. </w:t>
            </w:r>
            <w:proofErr w:type="spell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Шебеко</w:t>
            </w:r>
            <w:proofErr w:type="spell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, Н.Н. Ермак. М.: Просвещение, 2003.</w:t>
            </w:r>
          </w:p>
        </w:tc>
      </w:tr>
      <w:tr w:rsidR="00FD258C" w:rsidRPr="00EB4790" w:rsidTr="00B608F7">
        <w:tc>
          <w:tcPr>
            <w:tcW w:w="442" w:type="dxa"/>
          </w:tcPr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4" w:type="dxa"/>
          </w:tcPr>
          <w:p w:rsidR="00FD258C" w:rsidRPr="00EB4790" w:rsidRDefault="00FD258C" w:rsidP="00B6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Социально-личностное развитие</w:t>
            </w:r>
          </w:p>
        </w:tc>
        <w:tc>
          <w:tcPr>
            <w:tcW w:w="6089" w:type="dxa"/>
          </w:tcPr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Тимофеева «Планирование образовательной деятельности с дошкольниками в режиме дня »</w:t>
            </w:r>
          </w:p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Т.М.Бонаренко</w:t>
            </w:r>
            <w:proofErr w:type="spell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«Комплексные  занятия  в средней группе детского сада</w:t>
            </w:r>
          </w:p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Бондаренко А.К. Дидактические игры в детском саду. М.: Просвещение, 1991.</w:t>
            </w:r>
          </w:p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58C" w:rsidRPr="00EB4790" w:rsidTr="00B608F7">
        <w:tc>
          <w:tcPr>
            <w:tcW w:w="442" w:type="dxa"/>
          </w:tcPr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14" w:type="dxa"/>
          </w:tcPr>
          <w:p w:rsidR="00FD258C" w:rsidRPr="00EB4790" w:rsidRDefault="00FD258C" w:rsidP="00B6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FD258C" w:rsidRPr="00EB4790" w:rsidRDefault="00FD258C" w:rsidP="00B6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6089" w:type="dxa"/>
          </w:tcPr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sz w:val="28"/>
                <w:szCs w:val="28"/>
              </w:rPr>
              <w:t xml:space="preserve">Детство: Примерная  основная общеобразовательная программа дошкольного образования/Т.И. Бабаева, А.Г. Гогоберидзе, З.А. Михайлова и др. СПб: «Детство-Пресс», 2011. 528 </w:t>
            </w:r>
            <w:proofErr w:type="gram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Воронкевич</w:t>
            </w:r>
            <w:proofErr w:type="spell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 xml:space="preserve"> О.А. добро пожаловать в экологию! </w:t>
            </w:r>
          </w:p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И.В.Кравченко</w:t>
            </w:r>
            <w:proofErr w:type="gram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.Л.Долгова</w:t>
            </w:r>
            <w:proofErr w:type="spell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»Прогулки в детском саду»</w:t>
            </w:r>
          </w:p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Колесникова</w:t>
            </w:r>
            <w:proofErr w:type="gram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атематика для детей 4-5 лет»</w:t>
            </w:r>
          </w:p>
        </w:tc>
      </w:tr>
      <w:tr w:rsidR="00FD258C" w:rsidRPr="00EB4790" w:rsidTr="00B608F7">
        <w:trPr>
          <w:trHeight w:val="291"/>
        </w:trPr>
        <w:tc>
          <w:tcPr>
            <w:tcW w:w="442" w:type="dxa"/>
            <w:vMerge w:val="restart"/>
          </w:tcPr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4" w:type="dxa"/>
            <w:vMerge w:val="restart"/>
          </w:tcPr>
          <w:p w:rsidR="00FD258C" w:rsidRPr="00EB4790" w:rsidRDefault="00FD258C" w:rsidP="00B6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sz w:val="28"/>
                <w:szCs w:val="28"/>
              </w:rPr>
              <w:t xml:space="preserve">Детство: Примерная основная общеобразовательная программа дошкольного образования/Т.И. Бабаева, </w:t>
            </w:r>
            <w:proofErr w:type="spell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а.Г</w:t>
            </w:r>
            <w:proofErr w:type="spell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 xml:space="preserve">. Гогоберидзе, З.А. Михайлова и др. СПб: «Детство-Пресс», 2011, 528 </w:t>
            </w:r>
            <w:proofErr w:type="gram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Бондаренко А.К. Дидактические игры в детском саду. М.: Просвещение, 1985.</w:t>
            </w:r>
          </w:p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Занятия по развитию речи в детском саду</w:t>
            </w:r>
            <w:proofErr w:type="gram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/ П</w:t>
            </w:r>
            <w:proofErr w:type="gram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од ред. О.С. Ушаковой. М.: Просвещение, 1993.</w:t>
            </w:r>
          </w:p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sz w:val="28"/>
                <w:szCs w:val="28"/>
              </w:rPr>
              <w:t xml:space="preserve">Максаков А.И., </w:t>
            </w:r>
            <w:proofErr w:type="spell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Тумакова</w:t>
            </w:r>
            <w:proofErr w:type="spell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 xml:space="preserve"> Г.А. Учите, играя. М.: Просвещение, 1983.</w:t>
            </w:r>
          </w:p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А.В.Аджи</w:t>
            </w:r>
            <w:proofErr w:type="spellEnd"/>
            <w:proofErr w:type="gram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»К</w:t>
            </w:r>
            <w:proofErr w:type="gram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онспекты интегрированных занятий в средней группе в детском саду»</w:t>
            </w:r>
          </w:p>
        </w:tc>
      </w:tr>
      <w:tr w:rsidR="00FD258C" w:rsidRPr="00EB4790" w:rsidTr="00B608F7">
        <w:trPr>
          <w:trHeight w:val="291"/>
        </w:trPr>
        <w:tc>
          <w:tcPr>
            <w:tcW w:w="442" w:type="dxa"/>
            <w:vMerge/>
          </w:tcPr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FD258C" w:rsidRPr="00EB4790" w:rsidRDefault="00FD258C" w:rsidP="00B6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sz w:val="28"/>
                <w:szCs w:val="28"/>
              </w:rPr>
              <w:t xml:space="preserve">Детство: Примерная основная общеобразовательная программа дошкольного образования/Т.И. Бабаева, </w:t>
            </w:r>
            <w:proofErr w:type="spell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а.Г</w:t>
            </w:r>
            <w:proofErr w:type="spell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 xml:space="preserve">. Гогоберидзе, З.А. Михайлова и др. СПб: «Детство-Пресс», 2011, 528 </w:t>
            </w:r>
            <w:proofErr w:type="gram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sz w:val="28"/>
                <w:szCs w:val="28"/>
              </w:rPr>
              <w:t xml:space="preserve">Бойчук И.А., </w:t>
            </w:r>
            <w:proofErr w:type="spell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Покушина</w:t>
            </w:r>
            <w:proofErr w:type="spell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 xml:space="preserve"> Т.Н. Ознакомление детей младшего и среднего дошкольного возраста с русским народным творчеством. СПб: «Детство-Пресс», 2009, 224 </w:t>
            </w:r>
            <w:proofErr w:type="gram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258C" w:rsidRPr="00EB4790" w:rsidTr="00B608F7">
        <w:trPr>
          <w:trHeight w:val="291"/>
        </w:trPr>
        <w:tc>
          <w:tcPr>
            <w:tcW w:w="442" w:type="dxa"/>
            <w:vMerge w:val="restart"/>
          </w:tcPr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4" w:type="dxa"/>
            <w:vMerge w:val="restart"/>
          </w:tcPr>
          <w:p w:rsidR="00FD258C" w:rsidRPr="00EB4790" w:rsidRDefault="00FD258C" w:rsidP="00B6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089" w:type="dxa"/>
          </w:tcPr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sz w:val="28"/>
                <w:szCs w:val="28"/>
              </w:rPr>
              <w:t xml:space="preserve">Детство: Примерная основная общеобразовательная программа дошкольного образования/Т.И. Бабаева, А.Г. Гогоберидзе, З.А. Михайлова и др. СПб: «Детство-Пресс», 2011, 528 </w:t>
            </w:r>
            <w:proofErr w:type="gram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Лыкова И.А. Изобразительная деятельность в детском саду. Средняя группа (образовательная область «Художественное творчество»): Учебно-методическое пособие/</w:t>
            </w:r>
            <w:proofErr w:type="spell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Персизд</w:t>
            </w:r>
            <w:proofErr w:type="spell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дораб</w:t>
            </w:r>
            <w:proofErr w:type="spell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 xml:space="preserve">., и доп. М.: ИД «Цветной мир», 2012, 144 </w:t>
            </w:r>
            <w:proofErr w:type="gram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sz w:val="28"/>
                <w:szCs w:val="28"/>
              </w:rPr>
              <w:t xml:space="preserve">А.Н.Малышева, Н.В.Ермолаева »Аппликация в </w:t>
            </w:r>
            <w:r w:rsidRPr="00EB4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детском саду»</w:t>
            </w:r>
          </w:p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Г.Н.Давыдова »Детский дизайн</w:t>
            </w:r>
            <w:proofErr w:type="gram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Т.С.Комарова «Занятия по изобразительной деятельности в детском саду»</w:t>
            </w:r>
          </w:p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Лиштван</w:t>
            </w:r>
            <w:proofErr w:type="spell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 xml:space="preserve"> «Конструирование»</w:t>
            </w:r>
          </w:p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И.В.Новикова</w:t>
            </w:r>
            <w:proofErr w:type="gram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онструрование</w:t>
            </w:r>
            <w:proofErr w:type="spell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 xml:space="preserve"> из бумаги 4-7 лет»</w:t>
            </w:r>
          </w:p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 xml:space="preserve"> «Конструирование из строительного материала в средней группе детского сада»</w:t>
            </w:r>
          </w:p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Швайко</w:t>
            </w:r>
            <w:proofErr w:type="spell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 xml:space="preserve"> «Занятия по изобразительной деятельности в детском саду»</w:t>
            </w:r>
          </w:p>
        </w:tc>
      </w:tr>
      <w:tr w:rsidR="00FD258C" w:rsidRPr="00EB4790" w:rsidTr="00B608F7">
        <w:trPr>
          <w:trHeight w:val="291"/>
        </w:trPr>
        <w:tc>
          <w:tcPr>
            <w:tcW w:w="442" w:type="dxa"/>
            <w:vMerge/>
          </w:tcPr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FD258C" w:rsidRPr="00EB4790" w:rsidRDefault="00FD258C" w:rsidP="00B6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790">
              <w:rPr>
                <w:rFonts w:ascii="Times New Roman" w:hAnsi="Times New Roman" w:cs="Times New Roman"/>
                <w:sz w:val="28"/>
                <w:szCs w:val="28"/>
              </w:rPr>
              <w:t xml:space="preserve">Детство: Примерная основная общеобразовательная программа дошкольного образования/Т.И. Бабаева, А.Г. Гогоберидзе, З.А. Михайлова и др. СПб: «Детство-Пресс», 2011, 528 </w:t>
            </w:r>
            <w:proofErr w:type="gram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258C" w:rsidRPr="00EB4790" w:rsidRDefault="00FD258C" w:rsidP="00B6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 xml:space="preserve"> И., </w:t>
            </w:r>
            <w:proofErr w:type="spellStart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Pr="00EB4790">
              <w:rPr>
                <w:rFonts w:ascii="Times New Roman" w:hAnsi="Times New Roman" w:cs="Times New Roman"/>
                <w:sz w:val="28"/>
                <w:szCs w:val="28"/>
              </w:rPr>
              <w:t xml:space="preserve"> И. Праздник каждый день. Конспекты музыкальных занятий с аудио приложением (2</w:t>
            </w:r>
            <w:r w:rsidRPr="00EB4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EB4790">
              <w:rPr>
                <w:rFonts w:ascii="Times New Roman" w:hAnsi="Times New Roman" w:cs="Times New Roman"/>
                <w:sz w:val="28"/>
                <w:szCs w:val="28"/>
              </w:rPr>
              <w:t>). Младшая группа: Пособие для музыкальных руководителей детских садов.</w:t>
            </w:r>
          </w:p>
        </w:tc>
      </w:tr>
    </w:tbl>
    <w:p w:rsidR="00FD258C" w:rsidRPr="00EB4790" w:rsidRDefault="00FD258C" w:rsidP="00FD25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58C" w:rsidRPr="00EB4790" w:rsidRDefault="00FD258C" w:rsidP="00FD25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58C" w:rsidRPr="00EB4790" w:rsidRDefault="00FD258C" w:rsidP="00FD258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D258C" w:rsidRPr="00EB4790" w:rsidRDefault="00FD258C" w:rsidP="00FD258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D258C" w:rsidRPr="00EB4790" w:rsidRDefault="00FD258C">
      <w:pPr>
        <w:rPr>
          <w:rFonts w:ascii="Times New Roman" w:hAnsi="Times New Roman" w:cs="Times New Roman"/>
          <w:sz w:val="28"/>
          <w:szCs w:val="28"/>
        </w:rPr>
      </w:pPr>
    </w:p>
    <w:sectPr w:rsidR="00FD258C" w:rsidRPr="00EB4790" w:rsidSect="000D220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7188"/>
    <w:rsid w:val="00046F70"/>
    <w:rsid w:val="000D220B"/>
    <w:rsid w:val="000E7188"/>
    <w:rsid w:val="001D4DE7"/>
    <w:rsid w:val="0049430B"/>
    <w:rsid w:val="00570250"/>
    <w:rsid w:val="007969AA"/>
    <w:rsid w:val="009B0C7A"/>
    <w:rsid w:val="00A3672E"/>
    <w:rsid w:val="00A610A9"/>
    <w:rsid w:val="00DC6652"/>
    <w:rsid w:val="00EB4790"/>
    <w:rsid w:val="00FD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D220B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0D220B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0D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E0B28"/>
    <w:rsid w:val="002E0B28"/>
    <w:rsid w:val="0083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FB8EEC5DD44F58971BB40D18E4F548">
    <w:name w:val="1BFB8EEC5DD44F58971BB40D18E4F548"/>
    <w:rsid w:val="002E0B28"/>
  </w:style>
  <w:style w:type="paragraph" w:customStyle="1" w:styleId="E9B5D11B202741C1AE6AA94859B6CB05">
    <w:name w:val="E9B5D11B202741C1AE6AA94859B6CB05"/>
    <w:rsid w:val="002E0B28"/>
  </w:style>
  <w:style w:type="paragraph" w:customStyle="1" w:styleId="B7E9D17CA94F4FA9BF051C28426A0C8E">
    <w:name w:val="B7E9D17CA94F4FA9BF051C28426A0C8E"/>
    <w:rsid w:val="002E0B28"/>
  </w:style>
  <w:style w:type="paragraph" w:customStyle="1" w:styleId="ED5EA4F86B5E4EFA9328F7B85374B827">
    <w:name w:val="ED5EA4F86B5E4EFA9328F7B85374B827"/>
    <w:rsid w:val="002E0B28"/>
  </w:style>
  <w:style w:type="paragraph" w:customStyle="1" w:styleId="46E93AC27FA64F08ACD79E336A95DA11">
    <w:name w:val="46E93AC27FA64F08ACD79E336A95DA11"/>
    <w:rsid w:val="002E0B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D47296F521C64895629B9E157245E8" ma:contentTypeVersion="0" ma:contentTypeDescription="Создание документа." ma:contentTypeScope="" ma:versionID="a863f74019c3aa193b1d59c1a9d7ad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516FC9-BC7A-416E-9AA5-E79C1EF7A196}"/>
</file>

<file path=customXml/itemProps2.xml><?xml version="1.0" encoding="utf-8"?>
<ds:datastoreItem xmlns:ds="http://schemas.openxmlformats.org/officeDocument/2006/customXml" ds:itemID="{6898E3E7-BCDA-48D4-A457-4DD04594E7B7}"/>
</file>

<file path=customXml/itemProps3.xml><?xml version="1.0" encoding="utf-8"?>
<ds:datastoreItem xmlns:ds="http://schemas.openxmlformats.org/officeDocument/2006/customXml" ds:itemID="{A27B05BE-0FE6-46BB-8F33-8EEA4A670F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 of Tanks</dc:creator>
  <cp:lastModifiedBy>Барашкова Елена Александровна</cp:lastModifiedBy>
  <cp:revision>6</cp:revision>
  <cp:lastPrinted>2016-07-19T07:54:00Z</cp:lastPrinted>
  <dcterms:created xsi:type="dcterms:W3CDTF">2016-05-25T16:53:00Z</dcterms:created>
  <dcterms:modified xsi:type="dcterms:W3CDTF">2016-07-19T07:54:00Z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0x0101002AD47296F521C64895629B9E157245E8</vt:lpwstr>
  </property>
</Properties>
</file>