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2" w:rsidRDefault="00716882" w:rsidP="00606119">
      <w:pPr>
        <w:rPr>
          <w:sz w:val="40"/>
          <w:szCs w:val="40"/>
        </w:rPr>
      </w:pPr>
      <w:r w:rsidRPr="00056F81">
        <w:rPr>
          <w:sz w:val="40"/>
          <w:szCs w:val="40"/>
        </w:rPr>
        <w:t xml:space="preserve">Программа по краеведению </w:t>
      </w:r>
      <w:r>
        <w:rPr>
          <w:sz w:val="40"/>
          <w:szCs w:val="40"/>
        </w:rPr>
        <w:t>«Наш край»</w:t>
      </w:r>
    </w:p>
    <w:p w:rsidR="00716882" w:rsidRPr="00FC395F" w:rsidRDefault="00716882" w:rsidP="00716882">
      <w:pPr>
        <w:rPr>
          <w:sz w:val="32"/>
          <w:szCs w:val="32"/>
        </w:rPr>
      </w:pPr>
      <w:r w:rsidRPr="00FC395F">
        <w:rPr>
          <w:sz w:val="32"/>
          <w:szCs w:val="32"/>
        </w:rPr>
        <w:t xml:space="preserve">Руководитель: </w:t>
      </w:r>
      <w:proofErr w:type="spellStart"/>
      <w:r w:rsidRPr="00FC395F">
        <w:rPr>
          <w:sz w:val="32"/>
          <w:szCs w:val="32"/>
        </w:rPr>
        <w:t>Московцева</w:t>
      </w:r>
      <w:proofErr w:type="spellEnd"/>
      <w:r w:rsidRPr="00FC395F">
        <w:rPr>
          <w:sz w:val="32"/>
          <w:szCs w:val="32"/>
        </w:rPr>
        <w:t xml:space="preserve"> О.И.</w:t>
      </w:r>
    </w:p>
    <w:p w:rsidR="00716882" w:rsidRDefault="00716882" w:rsidP="00716882">
      <w:r>
        <w:rPr>
          <w:sz w:val="40"/>
          <w:szCs w:val="40"/>
        </w:rPr>
        <w:t>Цель:</w:t>
      </w:r>
      <w:r w:rsidRPr="00056F81">
        <w:t xml:space="preserve"> </w:t>
      </w:r>
      <w:r>
        <w:t>дать детям целостное представление о родном крае, пробудить в них любовь к городу, в котором они живут. Знакомить с народным творчеством, воспитание уважения к культурным традициям. Воспитание познавательного интереса и любви к своей малой Родине.</w:t>
      </w:r>
    </w:p>
    <w:p w:rsidR="00716882" w:rsidRDefault="00716882" w:rsidP="00716882">
      <w:r w:rsidRPr="00A77C5B">
        <w:rPr>
          <w:sz w:val="40"/>
          <w:szCs w:val="40"/>
        </w:rPr>
        <w:t>Задачи</w:t>
      </w:r>
      <w:r>
        <w:rPr>
          <w:sz w:val="40"/>
          <w:szCs w:val="40"/>
        </w:rPr>
        <w:t>:</w:t>
      </w:r>
    </w:p>
    <w:p w:rsidR="00716882" w:rsidRDefault="00716882" w:rsidP="00716882">
      <w:r>
        <w:t>-</w:t>
      </w:r>
      <w:r w:rsidRPr="00C0262A">
        <w:t xml:space="preserve"> </w:t>
      </w:r>
      <w:r>
        <w:t>Формировать чувственное, эмоциональное отношение к родному городу, краю;</w:t>
      </w:r>
    </w:p>
    <w:p w:rsidR="00716882" w:rsidRDefault="00716882" w:rsidP="00716882">
      <w:r>
        <w:t xml:space="preserve">-Формировать у детей чувство уважение к культурам народов, </w:t>
      </w:r>
    </w:p>
    <w:p w:rsidR="00716882" w:rsidRDefault="00716882" w:rsidP="00716882">
      <w:r>
        <w:t>-Продолжать знакомить с произведениями устного народного творчества,</w:t>
      </w:r>
    </w:p>
    <w:p w:rsidR="00716882" w:rsidRDefault="00716882" w:rsidP="00716882">
      <w:r>
        <w:t xml:space="preserve">-Воспитывать добрые отношения к </w:t>
      </w:r>
      <w:proofErr w:type="gramStart"/>
      <w:r>
        <w:t>близким</w:t>
      </w:r>
      <w:proofErr w:type="gramEnd"/>
      <w:r>
        <w:t>: папе, маме, дедушке, бабушке ит.д.</w:t>
      </w:r>
    </w:p>
    <w:p w:rsidR="00716882" w:rsidRDefault="00716882" w:rsidP="00716882">
      <w:r>
        <w:t>-Воспитывать в детях чувство достоинства, гордости за свою семью, народ, город, край;</w:t>
      </w:r>
    </w:p>
    <w:p w:rsidR="00716882" w:rsidRDefault="00716882" w:rsidP="00716882">
      <w:r>
        <w:t>-Воспитывать осознанно-бережное, экологически-целесообразное отношение к человеку, к растениям, к животным, к неживой природе, к миру, созданному трудом человека в родном крае.</w:t>
      </w:r>
    </w:p>
    <w:p w:rsidR="00716882" w:rsidRDefault="00716882" w:rsidP="00716882"/>
    <w:p w:rsidR="00716882" w:rsidRPr="00927463" w:rsidRDefault="00716882" w:rsidP="00716882">
      <w:r w:rsidRPr="00C0262A">
        <w:rPr>
          <w:sz w:val="40"/>
          <w:szCs w:val="40"/>
        </w:rPr>
        <w:t>Актуальность</w:t>
      </w:r>
      <w:r>
        <w:rPr>
          <w:sz w:val="40"/>
          <w:szCs w:val="40"/>
        </w:rPr>
        <w:t>:</w:t>
      </w:r>
    </w:p>
    <w:p w:rsidR="00716882" w:rsidRDefault="00716882" w:rsidP="00716882">
      <w:r>
        <w:t xml:space="preserve">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</w:t>
      </w:r>
    </w:p>
    <w:p w:rsidR="00716882" w:rsidRDefault="00716882" w:rsidP="00716882">
      <w:r>
        <w:t xml:space="preserve">Наиболее идеологически незащищенными оказались дошкольники. В силу возрастных особенностей, их воспитание целиком зависит от окружающих ребенка взрослых. По мнению педагогов, социологов и врачей, именно </w:t>
      </w:r>
      <w:proofErr w:type="spellStart"/>
      <w:r>
        <w:t>бездуховность</w:t>
      </w:r>
      <w:proofErr w:type="spellEnd"/>
      <w:r>
        <w:t xml:space="preserve"> часто приводит к тому, что такой ребенок оказывается незащищенным внутренним эмоциональным интеллектуальным барьером. </w:t>
      </w:r>
    </w:p>
    <w:p w:rsidR="00716882" w:rsidRDefault="00716882" w:rsidP="00716882">
      <w:r>
        <w:t>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</w:t>
      </w:r>
    </w:p>
    <w:p w:rsidR="00716882" w:rsidRDefault="00716882" w:rsidP="00716882">
      <w:r>
        <w:t xml:space="preserve">Ребенок должен понимать, что каждый человек, независимо от возраста – часть своего рода, народа; что у каждого человека есть своя Родина; близкие и дорогие ему места, где живет он, его родственники. И нужно жить так, чтобы было хорошо всем вокруг: и людям, и животным, и растениям, потому что все взаимосвязано. Я считаю, что именно </w:t>
      </w:r>
      <w:proofErr w:type="gramStart"/>
      <w:r w:rsidR="00F17B90">
        <w:t>в</w:t>
      </w:r>
      <w:proofErr w:type="gramEnd"/>
      <w:r>
        <w:t xml:space="preserve"> </w:t>
      </w:r>
      <w:proofErr w:type="gramStart"/>
      <w:r>
        <w:t>детского</w:t>
      </w:r>
      <w:proofErr w:type="gramEnd"/>
      <w:r>
        <w:t xml:space="preserve"> сада нужно </w:t>
      </w:r>
      <w:r w:rsidR="00F17B90">
        <w:t>пробудить любовь к</w:t>
      </w:r>
      <w:r>
        <w:t xml:space="preserve"> родном</w:t>
      </w:r>
      <w:r w:rsidR="00F17B90">
        <w:t>у краю</w:t>
      </w:r>
      <w:r>
        <w:t xml:space="preserve">.  </w:t>
      </w:r>
    </w:p>
    <w:p w:rsidR="00716882" w:rsidRDefault="00716882" w:rsidP="00716882"/>
    <w:p w:rsidR="00716882" w:rsidRDefault="00716882" w:rsidP="00716882">
      <w:pPr>
        <w:rPr>
          <w:sz w:val="40"/>
          <w:szCs w:val="40"/>
        </w:rPr>
      </w:pPr>
      <w:r w:rsidRPr="00FC395F">
        <w:rPr>
          <w:sz w:val="40"/>
          <w:szCs w:val="40"/>
        </w:rPr>
        <w:t>Материально- техническое обеспечение:</w:t>
      </w:r>
    </w:p>
    <w:p w:rsidR="00716882" w:rsidRPr="00FC395F" w:rsidRDefault="00716882" w:rsidP="00716882"/>
    <w:p w:rsidR="00716882" w:rsidRPr="00AA333B" w:rsidRDefault="00716882" w:rsidP="00716882">
      <w:pPr>
        <w:jc w:val="both"/>
        <w:rPr>
          <w:sz w:val="28"/>
          <w:szCs w:val="28"/>
        </w:rPr>
      </w:pPr>
      <w:r w:rsidRPr="00AA333B">
        <w:rPr>
          <w:sz w:val="28"/>
          <w:szCs w:val="28"/>
          <w:u w:val="single"/>
        </w:rPr>
        <w:t>Помещения для занятий</w:t>
      </w:r>
      <w:r w:rsidRPr="00AA333B">
        <w:rPr>
          <w:sz w:val="28"/>
          <w:szCs w:val="28"/>
        </w:rPr>
        <w:t>:</w:t>
      </w:r>
    </w:p>
    <w:p w:rsidR="00716882" w:rsidRDefault="00716882" w:rsidP="00716882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14"/>
          <w:szCs w:val="14"/>
        </w:rPr>
        <w:t>   </w:t>
      </w:r>
      <w:r>
        <w:rPr>
          <w:sz w:val="28"/>
          <w:szCs w:val="28"/>
        </w:rPr>
        <w:t xml:space="preserve"> групповая комната, музей детского сада, музеи города.</w:t>
      </w:r>
    </w:p>
    <w:p w:rsidR="00716882" w:rsidRPr="00AA333B" w:rsidRDefault="00716882" w:rsidP="00716882">
      <w:pPr>
        <w:jc w:val="both"/>
        <w:rPr>
          <w:sz w:val="28"/>
          <w:szCs w:val="28"/>
        </w:rPr>
      </w:pPr>
      <w:r w:rsidRPr="00AA333B">
        <w:rPr>
          <w:sz w:val="28"/>
          <w:szCs w:val="28"/>
          <w:u w:val="single"/>
        </w:rPr>
        <w:t xml:space="preserve"> Технические средства</w:t>
      </w:r>
      <w:r w:rsidRPr="00AA333B">
        <w:rPr>
          <w:sz w:val="28"/>
          <w:szCs w:val="28"/>
        </w:rPr>
        <w:t>:</w:t>
      </w:r>
    </w:p>
    <w:p w:rsidR="00716882" w:rsidRPr="00D6081D" w:rsidRDefault="00716882" w:rsidP="00716882">
      <w:pPr>
        <w:pStyle w:val="1"/>
        <w:tabs>
          <w:tab w:val="num" w:pos="1440"/>
        </w:tabs>
        <w:ind w:left="1080"/>
        <w:jc w:val="both"/>
        <w:rPr>
          <w:sz w:val="28"/>
          <w:szCs w:val="28"/>
        </w:rPr>
      </w:pPr>
      <w:r w:rsidRPr="003970B3">
        <w:rPr>
          <w:sz w:val="28"/>
          <w:szCs w:val="28"/>
        </w:rPr>
        <w:t>Магнитофон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видео, диски</w:t>
      </w:r>
    </w:p>
    <w:p w:rsidR="00716882" w:rsidRDefault="00716882" w:rsidP="00716882">
      <w:pPr>
        <w:tabs>
          <w:tab w:val="num" w:pos="1080"/>
        </w:tabs>
        <w:jc w:val="both"/>
        <w:rPr>
          <w:sz w:val="28"/>
          <w:szCs w:val="28"/>
          <w:u w:val="single"/>
        </w:rPr>
      </w:pPr>
      <w:r w:rsidRPr="00AA333B">
        <w:rPr>
          <w:sz w:val="28"/>
          <w:szCs w:val="28"/>
          <w:u w:val="single"/>
        </w:rPr>
        <w:t>Инструменты и приспособлен</w:t>
      </w:r>
      <w:r>
        <w:rPr>
          <w:sz w:val="28"/>
          <w:szCs w:val="28"/>
          <w:u w:val="single"/>
        </w:rPr>
        <w:t xml:space="preserve">ия: </w:t>
      </w:r>
      <w:r>
        <w:rPr>
          <w:sz w:val="28"/>
          <w:szCs w:val="28"/>
        </w:rPr>
        <w:t>Бумага, карандаши</w:t>
      </w:r>
      <w:r w:rsidR="00F17B90">
        <w:rPr>
          <w:sz w:val="28"/>
          <w:szCs w:val="28"/>
        </w:rPr>
        <w:t>, краски</w:t>
      </w:r>
    </w:p>
    <w:p w:rsidR="00716882" w:rsidRPr="00AA333B" w:rsidRDefault="00716882" w:rsidP="00716882">
      <w:pPr>
        <w:tabs>
          <w:tab w:val="num" w:pos="1080"/>
        </w:tabs>
        <w:jc w:val="both"/>
        <w:rPr>
          <w:sz w:val="28"/>
          <w:szCs w:val="28"/>
          <w:u w:val="single"/>
        </w:rPr>
      </w:pPr>
      <w:r w:rsidRPr="00AA333B">
        <w:rPr>
          <w:sz w:val="28"/>
          <w:szCs w:val="28"/>
          <w:u w:val="single"/>
        </w:rPr>
        <w:t>Наглядный материал</w:t>
      </w:r>
      <w:r w:rsidRPr="00AA333B">
        <w:rPr>
          <w:sz w:val="28"/>
          <w:szCs w:val="28"/>
        </w:rPr>
        <w:t xml:space="preserve">: </w:t>
      </w:r>
      <w:r w:rsidRPr="00AA333B">
        <w:rPr>
          <w:sz w:val="14"/>
          <w:szCs w:val="14"/>
        </w:rPr>
        <w:t xml:space="preserve">  </w:t>
      </w:r>
      <w:r w:rsidRPr="00AA333B">
        <w:rPr>
          <w:sz w:val="28"/>
          <w:szCs w:val="28"/>
        </w:rPr>
        <w:t>Иллюстрации,</w:t>
      </w:r>
      <w:r w:rsidRPr="00AA333B">
        <w:rPr>
          <w:sz w:val="14"/>
          <w:szCs w:val="14"/>
        </w:rPr>
        <w:t xml:space="preserve">   </w:t>
      </w:r>
      <w:r w:rsidRPr="00AA333B">
        <w:rPr>
          <w:sz w:val="28"/>
          <w:szCs w:val="28"/>
        </w:rPr>
        <w:t>образцы, фотографии</w:t>
      </w:r>
      <w:r w:rsidR="00F17B90">
        <w:rPr>
          <w:sz w:val="28"/>
          <w:szCs w:val="28"/>
        </w:rPr>
        <w:t>, альбомы, игры</w:t>
      </w:r>
      <w:r w:rsidRPr="00AA333B">
        <w:rPr>
          <w:sz w:val="28"/>
          <w:szCs w:val="28"/>
        </w:rPr>
        <w:t xml:space="preserve"> </w:t>
      </w:r>
    </w:p>
    <w:p w:rsidR="00716882" w:rsidRPr="00AA333B" w:rsidRDefault="00716882" w:rsidP="00716882">
      <w:pPr>
        <w:tabs>
          <w:tab w:val="num" w:pos="1080"/>
        </w:tabs>
        <w:jc w:val="both"/>
        <w:rPr>
          <w:sz w:val="28"/>
          <w:szCs w:val="28"/>
        </w:rPr>
      </w:pPr>
      <w:r w:rsidRPr="00AA333B">
        <w:rPr>
          <w:sz w:val="28"/>
          <w:szCs w:val="28"/>
          <w:u w:val="single"/>
        </w:rPr>
        <w:t>Целевые группы</w:t>
      </w:r>
      <w:r>
        <w:rPr>
          <w:sz w:val="28"/>
          <w:szCs w:val="28"/>
        </w:rPr>
        <w:t>: группа</w:t>
      </w:r>
      <w:r w:rsidRPr="00AA333B">
        <w:rPr>
          <w:sz w:val="28"/>
          <w:szCs w:val="28"/>
        </w:rPr>
        <w:t xml:space="preserve"> детского сада </w:t>
      </w:r>
      <w:r w:rsidR="00F17B90">
        <w:rPr>
          <w:sz w:val="28"/>
          <w:szCs w:val="28"/>
        </w:rPr>
        <w:t xml:space="preserve">« Золотая рыбка» </w:t>
      </w:r>
      <w:r w:rsidRPr="00AA333B">
        <w:rPr>
          <w:sz w:val="28"/>
          <w:szCs w:val="28"/>
        </w:rPr>
        <w:t>в возрасте 5</w:t>
      </w:r>
      <w:r>
        <w:rPr>
          <w:sz w:val="28"/>
          <w:szCs w:val="28"/>
        </w:rPr>
        <w:t xml:space="preserve">-6 </w:t>
      </w:r>
      <w:r w:rsidRPr="00AA333B">
        <w:rPr>
          <w:sz w:val="28"/>
          <w:szCs w:val="28"/>
        </w:rPr>
        <w:t>лет</w:t>
      </w:r>
      <w:proofErr w:type="gramStart"/>
      <w:r w:rsidRPr="00AA333B">
        <w:rPr>
          <w:sz w:val="28"/>
          <w:szCs w:val="28"/>
        </w:rPr>
        <w:t xml:space="preserve"> .</w:t>
      </w:r>
      <w:proofErr w:type="gramEnd"/>
    </w:p>
    <w:p w:rsidR="00F17B90" w:rsidRDefault="00F17B90" w:rsidP="00716882">
      <w:pPr>
        <w:tabs>
          <w:tab w:val="num" w:pos="1080"/>
        </w:tabs>
        <w:jc w:val="both"/>
        <w:rPr>
          <w:sz w:val="28"/>
          <w:szCs w:val="28"/>
          <w:u w:val="single"/>
        </w:rPr>
      </w:pPr>
    </w:p>
    <w:p w:rsidR="00716882" w:rsidRDefault="00716882" w:rsidP="00716882">
      <w:pPr>
        <w:tabs>
          <w:tab w:val="num" w:pos="1080"/>
        </w:tabs>
        <w:jc w:val="both"/>
        <w:rPr>
          <w:sz w:val="28"/>
          <w:szCs w:val="28"/>
        </w:rPr>
      </w:pPr>
      <w:r w:rsidRPr="00AA333B">
        <w:rPr>
          <w:sz w:val="28"/>
          <w:szCs w:val="28"/>
          <w:u w:val="single"/>
        </w:rPr>
        <w:t>Предполагаемые результаты</w:t>
      </w:r>
      <w:r>
        <w:rPr>
          <w:sz w:val="28"/>
          <w:szCs w:val="28"/>
        </w:rPr>
        <w:t xml:space="preserve">: </w:t>
      </w:r>
    </w:p>
    <w:p w:rsidR="00716882" w:rsidRDefault="00716882" w:rsidP="0071688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представление о родном крае, о народном творчестве</w:t>
      </w:r>
    </w:p>
    <w:p w:rsidR="00716882" w:rsidRDefault="00716882" w:rsidP="0071688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Вызвать интерес к русским традициям,</w:t>
      </w:r>
    </w:p>
    <w:p w:rsidR="00716882" w:rsidRDefault="00716882" w:rsidP="0071688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добрые отношения к близким, родным людям</w:t>
      </w:r>
    </w:p>
    <w:p w:rsidR="00716882" w:rsidRDefault="00716882" w:rsidP="0071688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выставки рисунков </w:t>
      </w:r>
    </w:p>
    <w:p w:rsidR="00716882" w:rsidRDefault="00716882" w:rsidP="00716882">
      <w:pPr>
        <w:rPr>
          <w:sz w:val="28"/>
          <w:szCs w:val="28"/>
        </w:rPr>
      </w:pPr>
      <w:r w:rsidRPr="0036078D">
        <w:rPr>
          <w:b/>
          <w:sz w:val="28"/>
          <w:szCs w:val="28"/>
        </w:rPr>
        <w:t>Методическая литература</w:t>
      </w:r>
      <w:r w:rsidRPr="0036078D">
        <w:rPr>
          <w:sz w:val="28"/>
          <w:szCs w:val="28"/>
        </w:rPr>
        <w:t>:</w:t>
      </w:r>
    </w:p>
    <w:p w:rsidR="00716882" w:rsidRDefault="00716882" w:rsidP="007168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DF1">
        <w:rPr>
          <w:sz w:val="28"/>
          <w:szCs w:val="28"/>
        </w:rPr>
        <w:t>Данилина Г.Н. « Дошкольнику об истории и культуре России»</w:t>
      </w:r>
    </w:p>
    <w:p w:rsidR="00716882" w:rsidRDefault="00716882" w:rsidP="007168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DF1">
        <w:rPr>
          <w:sz w:val="28"/>
          <w:szCs w:val="28"/>
        </w:rPr>
        <w:t xml:space="preserve"> Князева О.Л, </w:t>
      </w:r>
      <w:proofErr w:type="spellStart"/>
      <w:r w:rsidRPr="00E11DF1">
        <w:rPr>
          <w:sz w:val="28"/>
          <w:szCs w:val="28"/>
        </w:rPr>
        <w:t>Маханёва</w:t>
      </w:r>
      <w:proofErr w:type="spellEnd"/>
      <w:r w:rsidRPr="00E11DF1">
        <w:rPr>
          <w:sz w:val="28"/>
          <w:szCs w:val="28"/>
        </w:rPr>
        <w:t xml:space="preserve">  М. Д. «Приобщение детей к истокам русской народной культуры»,</w:t>
      </w:r>
    </w:p>
    <w:p w:rsidR="00716882" w:rsidRDefault="00716882" w:rsidP="007168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DF1">
        <w:rPr>
          <w:sz w:val="28"/>
          <w:szCs w:val="28"/>
        </w:rPr>
        <w:t xml:space="preserve">Н.В. </w:t>
      </w:r>
      <w:proofErr w:type="gramStart"/>
      <w:r w:rsidRPr="00E11DF1">
        <w:rPr>
          <w:sz w:val="28"/>
          <w:szCs w:val="28"/>
        </w:rPr>
        <w:t>Алёшина</w:t>
      </w:r>
      <w:proofErr w:type="gramEnd"/>
      <w:r w:rsidRPr="00E11DF1">
        <w:rPr>
          <w:sz w:val="28"/>
          <w:szCs w:val="28"/>
        </w:rPr>
        <w:t xml:space="preserve"> «Знакомим дошкольников с родным городом», </w:t>
      </w:r>
    </w:p>
    <w:p w:rsidR="00716882" w:rsidRDefault="00716882" w:rsidP="007168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DF1">
        <w:rPr>
          <w:sz w:val="28"/>
          <w:szCs w:val="28"/>
        </w:rPr>
        <w:t>Жуковская Р.И. «Родной край»,</w:t>
      </w:r>
    </w:p>
    <w:p w:rsidR="00716882" w:rsidRDefault="00716882" w:rsidP="0071688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11DF1">
        <w:rPr>
          <w:sz w:val="28"/>
          <w:szCs w:val="28"/>
        </w:rPr>
        <w:t>Мулько</w:t>
      </w:r>
      <w:proofErr w:type="spellEnd"/>
      <w:r w:rsidRPr="00E11DF1">
        <w:rPr>
          <w:sz w:val="28"/>
          <w:szCs w:val="28"/>
        </w:rPr>
        <w:t xml:space="preserve"> И.Ф. «Развитие представлений о </w:t>
      </w:r>
      <w:r>
        <w:rPr>
          <w:sz w:val="28"/>
          <w:szCs w:val="28"/>
        </w:rPr>
        <w:t>человеке в истории и культуре»,</w:t>
      </w:r>
    </w:p>
    <w:p w:rsidR="00716882" w:rsidRPr="00E11DF1" w:rsidRDefault="00716882" w:rsidP="0071688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11DF1">
        <w:rPr>
          <w:sz w:val="28"/>
          <w:szCs w:val="28"/>
        </w:rPr>
        <w:t>Татаринкова</w:t>
      </w:r>
      <w:proofErr w:type="spellEnd"/>
      <w:r w:rsidRPr="00E11DF1">
        <w:rPr>
          <w:sz w:val="28"/>
          <w:szCs w:val="28"/>
        </w:rPr>
        <w:t xml:space="preserve"> Л.Ю. «Я и моя семья»</w:t>
      </w:r>
    </w:p>
    <w:p w:rsidR="00716882" w:rsidRDefault="00716882" w:rsidP="0071688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Перспективный план </w:t>
      </w:r>
    </w:p>
    <w:p w:rsidR="00716882" w:rsidRDefault="00716882" w:rsidP="0071688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 краеведению в старшей группе</w:t>
      </w:r>
    </w:p>
    <w:p w:rsidR="00716882" w:rsidRDefault="00716882" w:rsidP="007168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6096"/>
        <w:gridCol w:w="6096"/>
      </w:tblGrid>
      <w:tr w:rsidR="00606119" w:rsidTr="00606119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9" w:rsidRDefault="00606119" w:rsidP="00C43854">
            <w:pPr>
              <w:jc w:val="center"/>
              <w:rPr>
                <w:b/>
              </w:rPr>
            </w:pPr>
            <w:r>
              <w:rPr>
                <w:b/>
              </w:rPr>
              <w:t>№ 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9" w:rsidRDefault="00606119" w:rsidP="00C43854">
            <w:pPr>
              <w:jc w:val="center"/>
              <w:rPr>
                <w:b/>
              </w:rPr>
            </w:pPr>
          </w:p>
          <w:p w:rsidR="00606119" w:rsidRDefault="00606119" w:rsidP="00C4385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нод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9" w:rsidRDefault="00606119" w:rsidP="00C43854">
            <w:pPr>
              <w:jc w:val="center"/>
              <w:rPr>
                <w:b/>
              </w:rPr>
            </w:pPr>
          </w:p>
          <w:p w:rsidR="00606119" w:rsidRDefault="00606119" w:rsidP="00C43854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9" w:rsidRDefault="00606119" w:rsidP="00DA0596">
            <w:pPr>
              <w:rPr>
                <w:b/>
                <w:i/>
                <w:sz w:val="28"/>
                <w:szCs w:val="28"/>
              </w:rPr>
            </w:pPr>
            <w:r w:rsidRPr="00606119">
              <w:rPr>
                <w:b/>
                <w:i/>
                <w:sz w:val="28"/>
                <w:szCs w:val="28"/>
              </w:rPr>
              <w:t xml:space="preserve">Дата </w:t>
            </w:r>
          </w:p>
          <w:p w:rsidR="00606119" w:rsidRDefault="00606119" w:rsidP="00DA0596">
            <w:pPr>
              <w:rPr>
                <w:b/>
                <w:i/>
                <w:sz w:val="28"/>
                <w:szCs w:val="28"/>
              </w:rPr>
            </w:pPr>
          </w:p>
          <w:p w:rsidR="00606119" w:rsidRPr="00606119" w:rsidRDefault="00F87C15" w:rsidP="00DA05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  <w:bookmarkStart w:id="0" w:name="_GoBack"/>
            <w:bookmarkEnd w:id="0"/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pPr>
              <w:pStyle w:val="a3"/>
              <w:numPr>
                <w:ilvl w:val="0"/>
                <w:numId w:val="1"/>
              </w:numPr>
            </w:pPr>
          </w:p>
          <w:p w:rsidR="00606119" w:rsidRDefault="00606119" w:rsidP="00C43854">
            <w:r>
              <w:t>Сен-</w:t>
            </w:r>
          </w:p>
          <w:p w:rsidR="00606119" w:rsidRDefault="00606119" w:rsidP="00C43854">
            <w:proofErr w:type="spellStart"/>
            <w:r>
              <w:t>тябрь</w:t>
            </w:r>
            <w:proofErr w:type="spellEnd"/>
          </w:p>
        </w:tc>
        <w:tc>
          <w:tcPr>
            <w:tcW w:w="2551" w:type="dxa"/>
          </w:tcPr>
          <w:p w:rsidR="00606119" w:rsidRDefault="00606119" w:rsidP="00C43854">
            <w:r>
              <w:t>«Моя семья»</w:t>
            </w:r>
          </w:p>
        </w:tc>
        <w:tc>
          <w:tcPr>
            <w:tcW w:w="6096" w:type="dxa"/>
          </w:tcPr>
          <w:p w:rsidR="00606119" w:rsidRDefault="00606119" w:rsidP="00C43854">
            <w:r>
              <w:t xml:space="preserve"> Закрепить представление о семье, как о людях, которые живут вместе, любят друг друга, заботятся друг о друге. Воспитывать желание заботиться о </w:t>
            </w:r>
            <w:proofErr w:type="gramStart"/>
            <w:r>
              <w:t>близких</w:t>
            </w:r>
            <w:proofErr w:type="gramEnd"/>
            <w:r>
              <w:t>. Закрепить навык связной речи. Закрепить знание пословиц о семье.</w:t>
            </w:r>
          </w:p>
        </w:tc>
        <w:tc>
          <w:tcPr>
            <w:tcW w:w="6096" w:type="dxa"/>
          </w:tcPr>
          <w:p w:rsidR="00606119" w:rsidRDefault="00606119" w:rsidP="00DA0596">
            <w:pPr>
              <w:rPr>
                <w:sz w:val="28"/>
                <w:szCs w:val="28"/>
              </w:rPr>
            </w:pPr>
          </w:p>
          <w:p w:rsidR="00606119" w:rsidRPr="00606119" w:rsidRDefault="00606119" w:rsidP="00606119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2.</w:t>
            </w:r>
          </w:p>
          <w:p w:rsidR="00606119" w:rsidRDefault="00606119" w:rsidP="00C43854"/>
        </w:tc>
        <w:tc>
          <w:tcPr>
            <w:tcW w:w="2551" w:type="dxa"/>
          </w:tcPr>
          <w:p w:rsidR="00606119" w:rsidRDefault="00606119" w:rsidP="00716882">
            <w:r>
              <w:t xml:space="preserve">«  В гости к тётушке Алёне» </w:t>
            </w:r>
          </w:p>
        </w:tc>
        <w:tc>
          <w:tcPr>
            <w:tcW w:w="6096" w:type="dxa"/>
          </w:tcPr>
          <w:p w:rsidR="00606119" w:rsidRDefault="00606119" w:rsidP="00C43854">
            <w:r>
              <w:t>Познакомить детей с жилищем русского человека – избой, с тем как её строили, вызвать интерес к русским  традициям. Воспитывать доброту и любовь к  окружающему миру.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3.</w:t>
            </w:r>
          </w:p>
          <w:p w:rsidR="00606119" w:rsidRDefault="00606119" w:rsidP="00C43854">
            <w:proofErr w:type="spellStart"/>
            <w:r>
              <w:t>Октя</w:t>
            </w:r>
            <w:proofErr w:type="spellEnd"/>
          </w:p>
          <w:p w:rsidR="00606119" w:rsidRDefault="00606119" w:rsidP="00C43854">
            <w:proofErr w:type="spellStart"/>
            <w:r>
              <w:t>брь</w:t>
            </w:r>
            <w:proofErr w:type="spellEnd"/>
          </w:p>
        </w:tc>
        <w:tc>
          <w:tcPr>
            <w:tcW w:w="2551" w:type="dxa"/>
          </w:tcPr>
          <w:p w:rsidR="00606119" w:rsidRDefault="00606119" w:rsidP="00C43854">
            <w:r>
              <w:t>«Первая встреча осени»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 xml:space="preserve">Продолжать знакомить с приметами осени, различать и  называть растения, деревья, растущие на участке. Воспитывать любовь к родной природе. </w:t>
            </w:r>
          </w:p>
        </w:tc>
        <w:tc>
          <w:tcPr>
            <w:tcW w:w="6096" w:type="dxa"/>
          </w:tcPr>
          <w:p w:rsidR="00606119" w:rsidRDefault="00606119" w:rsidP="00606119">
            <w:pPr>
              <w:rPr>
                <w:b/>
                <w:i/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8.10.20</w:t>
            </w:r>
            <w:r w:rsidRPr="00606119">
              <w:rPr>
                <w:b/>
                <w:i/>
                <w:sz w:val="28"/>
                <w:szCs w:val="28"/>
              </w:rPr>
              <w:t xml:space="preserve"> </w:t>
            </w:r>
          </w:p>
          <w:p w:rsidR="00606119" w:rsidRPr="00606119" w:rsidRDefault="00606119" w:rsidP="00DA0596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4.</w:t>
            </w:r>
          </w:p>
        </w:tc>
        <w:tc>
          <w:tcPr>
            <w:tcW w:w="2551" w:type="dxa"/>
          </w:tcPr>
          <w:p w:rsidR="00606119" w:rsidRDefault="00606119" w:rsidP="00C43854">
            <w:r>
              <w:t>«Хлеб – всему голова»</w:t>
            </w:r>
          </w:p>
          <w:p w:rsidR="00606119" w:rsidRDefault="00606119" w:rsidP="00716882"/>
        </w:tc>
        <w:tc>
          <w:tcPr>
            <w:tcW w:w="6096" w:type="dxa"/>
          </w:tcPr>
          <w:p w:rsidR="00606119" w:rsidRDefault="00606119" w:rsidP="00C43854">
            <w:r>
              <w:t>Дать детям представление о том, что хлеб нужен каждому человеку. Уточнить знание детей о том, какой путь проходит зерно, чтобы стать хлебом, сколько людей трудиться, чтобы вырастить урожай хлеба; Познакомить детей со старинными орудиями труда (цеп, серп)</w:t>
            </w:r>
            <w:proofErr w:type="gramStart"/>
            <w:r>
              <w:t>,в</w:t>
            </w:r>
            <w:proofErr w:type="gramEnd"/>
            <w:r>
              <w:t>оспитывать уважение к труду хлебороба. Познакомить с пословицами и поговорками о хлебе.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15.10. 20.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5.</w:t>
            </w:r>
          </w:p>
        </w:tc>
        <w:tc>
          <w:tcPr>
            <w:tcW w:w="2551" w:type="dxa"/>
          </w:tcPr>
          <w:p w:rsidR="00606119" w:rsidRDefault="00606119" w:rsidP="00C43854">
            <w:r>
              <w:t xml:space="preserve">«Осень» </w:t>
            </w:r>
          </w:p>
          <w:p w:rsidR="00606119" w:rsidRDefault="00606119" w:rsidP="00C43854">
            <w:r>
              <w:t>экскурсия в парк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>Уточнять представление о жизни природы осенью, дать представление о взаимосвязи жизни растительного, животного мира нашего края.</w:t>
            </w:r>
          </w:p>
        </w:tc>
        <w:tc>
          <w:tcPr>
            <w:tcW w:w="6096" w:type="dxa"/>
          </w:tcPr>
          <w:p w:rsidR="00606119" w:rsidRDefault="00606119" w:rsidP="00606119">
            <w:pPr>
              <w:rPr>
                <w:b/>
                <w:i/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22.10.20</w:t>
            </w:r>
            <w:r w:rsidRPr="00606119">
              <w:rPr>
                <w:b/>
                <w:i/>
                <w:sz w:val="28"/>
                <w:szCs w:val="28"/>
              </w:rPr>
              <w:t xml:space="preserve"> </w:t>
            </w:r>
          </w:p>
          <w:p w:rsidR="00606119" w:rsidRPr="00606119" w:rsidRDefault="00606119" w:rsidP="00DA0596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6.</w:t>
            </w:r>
          </w:p>
        </w:tc>
        <w:tc>
          <w:tcPr>
            <w:tcW w:w="2551" w:type="dxa"/>
          </w:tcPr>
          <w:p w:rsidR="00606119" w:rsidRDefault="00606119" w:rsidP="00C43854">
            <w:r>
              <w:t>« Октябрь пахнет капустой»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4C71B9">
            <w:r>
              <w:t>Познакомить детей с народными праздниками (Покров), обычаями. Продолжать знакомить с предметами обихода (деревянным корытцем, тяпкой)</w:t>
            </w:r>
          </w:p>
        </w:tc>
        <w:tc>
          <w:tcPr>
            <w:tcW w:w="6096" w:type="dxa"/>
          </w:tcPr>
          <w:p w:rsidR="00606119" w:rsidRDefault="00606119" w:rsidP="00606119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29.10.20</w:t>
            </w:r>
          </w:p>
          <w:p w:rsidR="00606119" w:rsidRPr="00606119" w:rsidRDefault="00606119" w:rsidP="00DA0596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7.</w:t>
            </w:r>
          </w:p>
          <w:p w:rsidR="00606119" w:rsidRDefault="00606119" w:rsidP="00C43854">
            <w:r>
              <w:t>ноябрь</w:t>
            </w:r>
          </w:p>
        </w:tc>
        <w:tc>
          <w:tcPr>
            <w:tcW w:w="2551" w:type="dxa"/>
          </w:tcPr>
          <w:p w:rsidR="00606119" w:rsidRDefault="00606119" w:rsidP="00C43854">
            <w:r>
              <w:t>« Вершки да корешки»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>Продолжать знакомить детей со сказкой. Продолжать учить отгадывать и загадывать загадки. Вызвать желание слушать, пересказывать фольклор.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5.11.20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8.</w:t>
            </w:r>
          </w:p>
        </w:tc>
        <w:tc>
          <w:tcPr>
            <w:tcW w:w="2551" w:type="dxa"/>
          </w:tcPr>
          <w:p w:rsidR="00606119" w:rsidRDefault="00606119" w:rsidP="00C43854">
            <w:r>
              <w:t>« Перевёртыши»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>Продолжать знакомить с русским народным творчеством, воспитывать интерес к творчеству своего народа.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12.11.20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9.</w:t>
            </w:r>
          </w:p>
        </w:tc>
        <w:tc>
          <w:tcPr>
            <w:tcW w:w="2551" w:type="dxa"/>
          </w:tcPr>
          <w:p w:rsidR="00606119" w:rsidRDefault="00606119" w:rsidP="00C43854">
            <w:r>
              <w:t>« Дикие животные»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>Продолжать знакомить с дикими животными наших лесов, с использованием загадок о них.</w:t>
            </w:r>
          </w:p>
        </w:tc>
        <w:tc>
          <w:tcPr>
            <w:tcW w:w="6096" w:type="dxa"/>
          </w:tcPr>
          <w:p w:rsid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19.11.20</w:t>
            </w:r>
          </w:p>
          <w:p w:rsidR="00606119" w:rsidRPr="00606119" w:rsidRDefault="00606119" w:rsidP="00DA0596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lastRenderedPageBreak/>
              <w:t>10.</w:t>
            </w:r>
          </w:p>
        </w:tc>
        <w:tc>
          <w:tcPr>
            <w:tcW w:w="2551" w:type="dxa"/>
          </w:tcPr>
          <w:p w:rsidR="00606119" w:rsidRDefault="00606119" w:rsidP="00716882">
            <w:r>
              <w:t xml:space="preserve">«Сундучок  тётушки Алёны» </w:t>
            </w:r>
          </w:p>
        </w:tc>
        <w:tc>
          <w:tcPr>
            <w:tcW w:w="6096" w:type="dxa"/>
          </w:tcPr>
          <w:p w:rsidR="00606119" w:rsidRDefault="00606119" w:rsidP="00C43854">
            <w:r>
              <w:t>Формировать интерес к русскому прикладному искусству – глиняной и деревянной игрушке.</w:t>
            </w:r>
          </w:p>
        </w:tc>
        <w:tc>
          <w:tcPr>
            <w:tcW w:w="6096" w:type="dxa"/>
          </w:tcPr>
          <w:p w:rsidR="00606119" w:rsidRPr="00606119" w:rsidRDefault="00606119" w:rsidP="00606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</w:t>
            </w:r>
            <w:r w:rsidRPr="00606119">
              <w:rPr>
                <w:sz w:val="28"/>
                <w:szCs w:val="28"/>
              </w:rPr>
              <w:t>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 xml:space="preserve">11. </w:t>
            </w:r>
          </w:p>
          <w:p w:rsidR="00606119" w:rsidRDefault="00606119" w:rsidP="00C43854">
            <w:r>
              <w:t>декабрь</w:t>
            </w:r>
          </w:p>
        </w:tc>
        <w:tc>
          <w:tcPr>
            <w:tcW w:w="2551" w:type="dxa"/>
          </w:tcPr>
          <w:p w:rsidR="00606119" w:rsidRDefault="00606119" w:rsidP="00716882">
            <w:r>
              <w:t>« Здравствуй зимушк</w:t>
            </w:r>
            <w:proofErr w:type="gramStart"/>
            <w:r>
              <w:t>а-</w:t>
            </w:r>
            <w:proofErr w:type="gramEnd"/>
            <w:r>
              <w:t xml:space="preserve"> зима!» </w:t>
            </w:r>
          </w:p>
        </w:tc>
        <w:tc>
          <w:tcPr>
            <w:tcW w:w="6096" w:type="dxa"/>
          </w:tcPr>
          <w:p w:rsidR="00606119" w:rsidRDefault="00606119" w:rsidP="00C43854">
            <w:r>
              <w:t>Продолжать знакомить с приметами зимы, используя пословицы и поговорки. Развивать память, мышление.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3.12.20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12.</w:t>
            </w:r>
          </w:p>
        </w:tc>
        <w:tc>
          <w:tcPr>
            <w:tcW w:w="2551" w:type="dxa"/>
          </w:tcPr>
          <w:p w:rsidR="00606119" w:rsidRDefault="00606119" w:rsidP="00C43854">
            <w:r>
              <w:t>« Земля мать, умей за неё постоять»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 xml:space="preserve">Дать понятие, что в природе всё взаимосвязано. Воспитывать интерес к жизни в природы, </w:t>
            </w:r>
            <w:proofErr w:type="gramStart"/>
            <w:r>
              <w:t>стремлении</w:t>
            </w:r>
            <w:proofErr w:type="gramEnd"/>
            <w:r>
              <w:t xml:space="preserve"> беречь её.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10.12.20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 xml:space="preserve">13. </w:t>
            </w:r>
          </w:p>
        </w:tc>
        <w:tc>
          <w:tcPr>
            <w:tcW w:w="2551" w:type="dxa"/>
          </w:tcPr>
          <w:p w:rsidR="00606119" w:rsidRDefault="00606119" w:rsidP="00716882">
            <w:r>
              <w:t xml:space="preserve">« Проказы зимушки – зимы» </w:t>
            </w:r>
          </w:p>
        </w:tc>
        <w:tc>
          <w:tcPr>
            <w:tcW w:w="6096" w:type="dxa"/>
          </w:tcPr>
          <w:p w:rsidR="00606119" w:rsidRDefault="00606119" w:rsidP="00C43854">
            <w:r>
              <w:t>Продолжать знакомить детей с фольклором. Вызвать интерес к народным играм зимой. Развивать мышление, воображение.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17.12.20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14.</w:t>
            </w:r>
          </w:p>
        </w:tc>
        <w:tc>
          <w:tcPr>
            <w:tcW w:w="2551" w:type="dxa"/>
          </w:tcPr>
          <w:p w:rsidR="00606119" w:rsidRDefault="00606119" w:rsidP="00716882">
            <w:r>
              <w:t xml:space="preserve">«С Новым годом со всем родом!» </w:t>
            </w:r>
          </w:p>
        </w:tc>
        <w:tc>
          <w:tcPr>
            <w:tcW w:w="6096" w:type="dxa"/>
          </w:tcPr>
          <w:p w:rsidR="00606119" w:rsidRDefault="00606119" w:rsidP="00C43854">
            <w:r>
              <w:t xml:space="preserve">Познакомить детей с традициями празднования Нового года. Разучивание колядок, </w:t>
            </w:r>
            <w:proofErr w:type="spellStart"/>
            <w:r>
              <w:t>закличек</w:t>
            </w:r>
            <w:proofErr w:type="spellEnd"/>
            <w:r>
              <w:t>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24.12.20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C43854">
            <w:r>
              <w:t>15.</w:t>
            </w:r>
          </w:p>
          <w:p w:rsidR="00606119" w:rsidRDefault="00606119" w:rsidP="00C43854">
            <w:r>
              <w:t>январь</w:t>
            </w:r>
          </w:p>
        </w:tc>
        <w:tc>
          <w:tcPr>
            <w:tcW w:w="2551" w:type="dxa"/>
          </w:tcPr>
          <w:p w:rsidR="00606119" w:rsidRDefault="00606119" w:rsidP="00C43854">
            <w:r>
              <w:t xml:space="preserve">« Пришла коляда – отворяй ворота» 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C43854">
            <w:r>
              <w:t xml:space="preserve">Продолжать знакомить детей с рождественскими праздниками и </w:t>
            </w:r>
            <w:proofErr w:type="spellStart"/>
            <w:r>
              <w:t>колядованиями</w:t>
            </w:r>
            <w:proofErr w:type="spellEnd"/>
            <w:r>
              <w:t>. Воспитывать интерес к народным традициям.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14.01.21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959" w:type="dxa"/>
          </w:tcPr>
          <w:p w:rsidR="00606119" w:rsidRDefault="00606119" w:rsidP="00C43854">
            <w:r>
              <w:t xml:space="preserve">16. </w:t>
            </w:r>
          </w:p>
        </w:tc>
        <w:tc>
          <w:tcPr>
            <w:tcW w:w="2551" w:type="dxa"/>
          </w:tcPr>
          <w:p w:rsidR="00606119" w:rsidRDefault="00606119" w:rsidP="00C43854">
            <w:r>
              <w:t>«Лиса – обманщица»</w:t>
            </w:r>
          </w:p>
          <w:p w:rsidR="00606119" w:rsidRDefault="00606119" w:rsidP="00C43854"/>
        </w:tc>
        <w:tc>
          <w:tcPr>
            <w:tcW w:w="6096" w:type="dxa"/>
          </w:tcPr>
          <w:p w:rsidR="00606119" w:rsidRDefault="00606119" w:rsidP="0062792C">
            <w:r>
              <w:t xml:space="preserve">Установить взаимосвязь времени года и природы с помощью сказки. Разыгрывание сказки «Лисичка  </w:t>
            </w:r>
            <w:proofErr w:type="gramStart"/>
            <w:r>
              <w:t>-с</w:t>
            </w:r>
            <w:proofErr w:type="gramEnd"/>
            <w:r>
              <w:t>естричка и серый волк».  Воспитывать интерес к родной природе, любовь к сказкам.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21.01.21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17.</w:t>
            </w:r>
          </w:p>
        </w:tc>
        <w:tc>
          <w:tcPr>
            <w:tcW w:w="2551" w:type="dxa"/>
          </w:tcPr>
          <w:p w:rsidR="00606119" w:rsidRDefault="00606119" w:rsidP="00DA0596">
            <w:r>
              <w:t>«В русской горнице»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Продолжать знакомить детей с жилищем русского человека. Дать понятие горница, рассказать о её устройстве. Воспитывать интерес к русским традициям.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28.01.21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18.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 Хороший город Городец» </w:t>
            </w:r>
          </w:p>
        </w:tc>
        <w:tc>
          <w:tcPr>
            <w:tcW w:w="6096" w:type="dxa"/>
          </w:tcPr>
          <w:p w:rsidR="00606119" w:rsidRDefault="00606119" w:rsidP="00DA0596">
            <w:r>
              <w:t xml:space="preserve">Продолжать знакомить с городом Городец и городецкой росписью. Продолжать  учить детей использовать фольклор (пословицы, поговорки) 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16.</w:t>
            </w:r>
          </w:p>
          <w:p w:rsidR="00606119" w:rsidRDefault="00606119" w:rsidP="00DA0596">
            <w:r>
              <w:t>февраль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 Комнатные растения в русской горнице и в наше время» </w:t>
            </w:r>
          </w:p>
        </w:tc>
        <w:tc>
          <w:tcPr>
            <w:tcW w:w="6096" w:type="dxa"/>
          </w:tcPr>
          <w:p w:rsidR="00606119" w:rsidRDefault="00606119" w:rsidP="00DA0596">
            <w:r>
              <w:t>Расширять знания о комнатных растениях, уточнить названия комнатных растений. Воспитывать заботливое отношение к растениям.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4.02.21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17.</w:t>
            </w:r>
          </w:p>
        </w:tc>
        <w:tc>
          <w:tcPr>
            <w:tcW w:w="2551" w:type="dxa"/>
          </w:tcPr>
          <w:p w:rsidR="00606119" w:rsidRDefault="00606119" w:rsidP="00DA0596">
            <w:r>
              <w:t>« Как начиналось русское государство»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Вызвать интерес к истории возникновения России, дать знания о зарождении русского государства. Обогатить словарь детей по изучаемой теме.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b/>
                <w:i/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11.02.21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18.</w:t>
            </w:r>
          </w:p>
        </w:tc>
        <w:tc>
          <w:tcPr>
            <w:tcW w:w="2551" w:type="dxa"/>
          </w:tcPr>
          <w:p w:rsidR="00606119" w:rsidRDefault="00606119" w:rsidP="00DA0596">
            <w:r>
              <w:t>«Недаром помнит вся Россия…»</w:t>
            </w:r>
          </w:p>
          <w:p w:rsidR="00606119" w:rsidRDefault="00606119" w:rsidP="00DA0596"/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 xml:space="preserve">Цель: Закрепить знания детей о том, кто такие защитники Отечества. Познакомить детей с некоторыми моментами истории России. 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18.02.21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19.</w:t>
            </w:r>
          </w:p>
        </w:tc>
        <w:tc>
          <w:tcPr>
            <w:tcW w:w="2551" w:type="dxa"/>
          </w:tcPr>
          <w:p w:rsidR="00606119" w:rsidRDefault="00606119" w:rsidP="00DA0596">
            <w:r>
              <w:t>« Подвиги Ильи Муромца»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Цель: Формировать представление о внешнем виде русского богатыря, его снаряжении и одежде. Познакомить с подвигами Ильи Муромца. Прививать любовь к народным традициям.</w:t>
            </w:r>
            <w:r>
              <w:tab/>
            </w:r>
          </w:p>
          <w:p w:rsidR="00606119" w:rsidRDefault="00606119" w:rsidP="00DA0596"/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25.02.21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959" w:type="dxa"/>
          </w:tcPr>
          <w:p w:rsidR="00606119" w:rsidRDefault="00606119" w:rsidP="00DA0596">
            <w:r>
              <w:t>20.</w:t>
            </w:r>
          </w:p>
          <w:p w:rsidR="00606119" w:rsidRDefault="00606119" w:rsidP="00DA0596">
            <w:r>
              <w:t>март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«Нет милее дружка, чем родная матушка» 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Раскрыть детям многогранный образ матери труженицы, воспитывать любовь и уважение к своим мамам. Продолжать учить использовать пословицы и поговорки о маме.</w:t>
            </w:r>
            <w:r>
              <w:tab/>
            </w:r>
          </w:p>
          <w:p w:rsidR="00606119" w:rsidRDefault="00606119" w:rsidP="00DA0596"/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4.03.21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21.</w:t>
            </w:r>
          </w:p>
        </w:tc>
        <w:tc>
          <w:tcPr>
            <w:tcW w:w="2551" w:type="dxa"/>
          </w:tcPr>
          <w:p w:rsidR="00606119" w:rsidRDefault="00606119" w:rsidP="00DA0596">
            <w:r>
              <w:t>« Без труда не вынешь и рыбку из пруда»</w:t>
            </w:r>
          </w:p>
          <w:p w:rsidR="00606119" w:rsidRDefault="00606119" w:rsidP="00DA0596">
            <w:r>
              <w:t xml:space="preserve"> </w:t>
            </w:r>
          </w:p>
        </w:tc>
        <w:tc>
          <w:tcPr>
            <w:tcW w:w="6096" w:type="dxa"/>
          </w:tcPr>
          <w:p w:rsidR="00606119" w:rsidRDefault="00606119" w:rsidP="00DA0596">
            <w:r>
              <w:t>Продолжать знакомить детей с русскими традициями, гостеприимством, праздником Масленицей. Дать представление о традиционной русской пище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11.03.21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22.</w:t>
            </w:r>
          </w:p>
        </w:tc>
        <w:tc>
          <w:tcPr>
            <w:tcW w:w="2551" w:type="dxa"/>
          </w:tcPr>
          <w:p w:rsidR="00606119" w:rsidRDefault="00606119" w:rsidP="00DA0596">
            <w:r>
              <w:t>« Ой ты, Масленица!»</w:t>
            </w:r>
          </w:p>
        </w:tc>
        <w:tc>
          <w:tcPr>
            <w:tcW w:w="6096" w:type="dxa"/>
          </w:tcPr>
          <w:p w:rsidR="00606119" w:rsidRDefault="00606119" w:rsidP="00DA0596">
            <w:r>
              <w:t>Продолжать знакомить с обрядовыми пениями, посвящёнными Масленице.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18.03.21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lastRenderedPageBreak/>
              <w:t>23.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«Пришла весна – земля проснулась» </w:t>
            </w:r>
          </w:p>
        </w:tc>
        <w:tc>
          <w:tcPr>
            <w:tcW w:w="6096" w:type="dxa"/>
          </w:tcPr>
          <w:p w:rsidR="00606119" w:rsidRDefault="00606119" w:rsidP="00DA0596">
            <w:r>
              <w:t>Показать детям силу и красоту пробуждения  природы, влияние весны на жизнь животного, растительного мира, жизнь человека. Воспитывать интерес к явлениям природы.</w:t>
            </w:r>
          </w:p>
        </w:tc>
        <w:tc>
          <w:tcPr>
            <w:tcW w:w="6096" w:type="dxa"/>
          </w:tcPr>
          <w:p w:rsidR="00606119" w:rsidRPr="00606119" w:rsidRDefault="00606119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25.03.21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 xml:space="preserve">24. </w:t>
            </w:r>
          </w:p>
          <w:p w:rsidR="00606119" w:rsidRDefault="00606119" w:rsidP="00DA0596">
            <w:r>
              <w:t>апрель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 «День космонавтики»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 xml:space="preserve"> Расширить представления детей о  космических полётах: познакомить их с российскими учёными, которые стояли у истоков развития русской космонавтики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1.04.21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25.</w:t>
            </w:r>
          </w:p>
        </w:tc>
        <w:tc>
          <w:tcPr>
            <w:tcW w:w="2551" w:type="dxa"/>
          </w:tcPr>
          <w:p w:rsidR="00606119" w:rsidRDefault="00606119" w:rsidP="00DA0596">
            <w:r>
              <w:t>«Россия на карте мира»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Дать первые представления о планете Земля, познакомить с глобусом. Расширять кругозор детей, воспитывать патриотические чувства.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8.04.21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26.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«Апрель </w:t>
            </w:r>
            <w:proofErr w:type="gramStart"/>
            <w:r>
              <w:t>ленивого</w:t>
            </w:r>
            <w:proofErr w:type="gramEnd"/>
            <w:r>
              <w:t xml:space="preserve"> не любит, проворного голубит» </w:t>
            </w:r>
          </w:p>
        </w:tc>
        <w:tc>
          <w:tcPr>
            <w:tcW w:w="6096" w:type="dxa"/>
          </w:tcPr>
          <w:p w:rsidR="00606119" w:rsidRDefault="00606119" w:rsidP="00DA0596">
            <w:r>
              <w:t>Познакомить детей с весенними полевыми работами,</w:t>
            </w:r>
          </w:p>
          <w:p w:rsidR="00606119" w:rsidRDefault="00606119" w:rsidP="00DA0596">
            <w:r>
              <w:t>Продолжать использовать пословицы, поговорки.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15.04.21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27.</w:t>
            </w:r>
          </w:p>
        </w:tc>
        <w:tc>
          <w:tcPr>
            <w:tcW w:w="2551" w:type="dxa"/>
          </w:tcPr>
          <w:p w:rsidR="00606119" w:rsidRDefault="00606119" w:rsidP="00DA0596">
            <w:r>
              <w:t>« Красная горка»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Познакомить детей с традициями народных гуляний на Пасхальной неделе. Продолжать заучивать частушки, словесные игры.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22.04.21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28. май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 Победа в воздухе не вьётся, а руками достаётся» </w:t>
            </w:r>
          </w:p>
        </w:tc>
        <w:tc>
          <w:tcPr>
            <w:tcW w:w="6096" w:type="dxa"/>
          </w:tcPr>
          <w:p w:rsidR="00606119" w:rsidRDefault="00606119" w:rsidP="00DA0596">
            <w:r>
              <w:t xml:space="preserve">Продолжать знакомить с воинами – защитниками Отечества. Закрепить знания детей о том, как защищали свою Родину русские люди в годы Великой Отечественной войны, как живущие помнят о них.  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6.05.21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29.</w:t>
            </w:r>
          </w:p>
        </w:tc>
        <w:tc>
          <w:tcPr>
            <w:tcW w:w="2551" w:type="dxa"/>
          </w:tcPr>
          <w:p w:rsidR="00606119" w:rsidRDefault="00606119" w:rsidP="00DA0596">
            <w:r>
              <w:t xml:space="preserve">« Москва – город древний» </w:t>
            </w:r>
          </w:p>
        </w:tc>
        <w:tc>
          <w:tcPr>
            <w:tcW w:w="6096" w:type="dxa"/>
          </w:tcPr>
          <w:p w:rsidR="00606119" w:rsidRDefault="00606119" w:rsidP="00DA0596">
            <w:r>
              <w:t>Уточнять и расширять представление детей о столице нашей Родины, вызвать интерес к истории возникновения Москвы.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13.05.21</w:t>
            </w:r>
          </w:p>
        </w:tc>
      </w:tr>
      <w:tr w:rsidR="00606119" w:rsidTr="0060611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606119" w:rsidRDefault="00606119" w:rsidP="00DA0596">
            <w:r>
              <w:t>30.</w:t>
            </w:r>
          </w:p>
        </w:tc>
        <w:tc>
          <w:tcPr>
            <w:tcW w:w="2551" w:type="dxa"/>
          </w:tcPr>
          <w:p w:rsidR="00606119" w:rsidRDefault="00606119" w:rsidP="00DA0596">
            <w:r>
              <w:t>« Прощание с «избой»</w:t>
            </w:r>
          </w:p>
          <w:p w:rsidR="00606119" w:rsidRDefault="00606119" w:rsidP="00DA0596"/>
        </w:tc>
        <w:tc>
          <w:tcPr>
            <w:tcW w:w="6096" w:type="dxa"/>
          </w:tcPr>
          <w:p w:rsidR="00606119" w:rsidRDefault="00606119" w:rsidP="00DA0596">
            <w:r>
              <w:t>Закрепить с детьми словесные народные игры. Повторение пословиц, поговорок о весне.</w:t>
            </w:r>
          </w:p>
        </w:tc>
        <w:tc>
          <w:tcPr>
            <w:tcW w:w="6096" w:type="dxa"/>
          </w:tcPr>
          <w:p w:rsidR="00606119" w:rsidRPr="00606119" w:rsidRDefault="00F87C15" w:rsidP="00DA0596">
            <w:pPr>
              <w:rPr>
                <w:sz w:val="28"/>
                <w:szCs w:val="28"/>
              </w:rPr>
            </w:pPr>
            <w:r w:rsidRPr="00606119">
              <w:rPr>
                <w:sz w:val="28"/>
                <w:szCs w:val="28"/>
              </w:rPr>
              <w:t>20.05.21</w:t>
            </w:r>
          </w:p>
        </w:tc>
      </w:tr>
    </w:tbl>
    <w:p w:rsidR="00C637C5" w:rsidRDefault="00C637C5"/>
    <w:sectPr w:rsidR="00C637C5" w:rsidSect="006061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21F7"/>
    <w:multiLevelType w:val="hybridMultilevel"/>
    <w:tmpl w:val="BBE6F5F4"/>
    <w:lvl w:ilvl="0" w:tplc="057CA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203279"/>
    <w:multiLevelType w:val="hybridMultilevel"/>
    <w:tmpl w:val="E9E6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882"/>
    <w:rsid w:val="003263E1"/>
    <w:rsid w:val="004C71B9"/>
    <w:rsid w:val="00606119"/>
    <w:rsid w:val="0062792C"/>
    <w:rsid w:val="00716882"/>
    <w:rsid w:val="00C637C5"/>
    <w:rsid w:val="00D610EE"/>
    <w:rsid w:val="00F17B90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6882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1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55232-2447-4F69-9519-6D0D2642B67E}"/>
</file>

<file path=customXml/itemProps2.xml><?xml version="1.0" encoding="utf-8"?>
<ds:datastoreItem xmlns:ds="http://schemas.openxmlformats.org/officeDocument/2006/customXml" ds:itemID="{385FD2A6-7801-4A6B-8723-CFEE9119F8AC}"/>
</file>

<file path=customXml/itemProps3.xml><?xml version="1.0" encoding="utf-8"?>
<ds:datastoreItem xmlns:ds="http://schemas.openxmlformats.org/officeDocument/2006/customXml" ds:itemID="{660CC6E1-CF2B-4A3A-A127-371437E34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2012-09-22T17:17:00Z</dcterms:created>
  <dcterms:modified xsi:type="dcterms:W3CDTF">2020-10-09T16:13:00Z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