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97" w:rsidRDefault="00661297" w:rsidP="0066129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2632">
        <w:rPr>
          <w:b/>
          <w:sz w:val="28"/>
          <w:szCs w:val="28"/>
        </w:rPr>
        <w:t>Рабочая программа по учебному предмету «</w:t>
      </w:r>
      <w:r>
        <w:rPr>
          <w:b/>
          <w:sz w:val="28"/>
          <w:szCs w:val="28"/>
        </w:rPr>
        <w:t>История России. Всеобщая история»</w:t>
      </w:r>
      <w:r w:rsidRPr="00AF2632">
        <w:rPr>
          <w:b/>
          <w:sz w:val="28"/>
          <w:szCs w:val="28"/>
        </w:rPr>
        <w:t>»</w:t>
      </w:r>
    </w:p>
    <w:p w:rsidR="00661297" w:rsidRDefault="00661297" w:rsidP="00661297">
      <w:pPr>
        <w:jc w:val="center"/>
        <w:rPr>
          <w:b/>
          <w:sz w:val="28"/>
          <w:szCs w:val="28"/>
        </w:rPr>
      </w:pPr>
      <w:r w:rsidRPr="00AF2632">
        <w:rPr>
          <w:b/>
          <w:sz w:val="28"/>
          <w:szCs w:val="28"/>
        </w:rPr>
        <w:t>основного  (общего) образования 5-9 класс</w:t>
      </w:r>
    </w:p>
    <w:p w:rsidR="00661297" w:rsidRDefault="00661297" w:rsidP="00661297">
      <w:pPr>
        <w:jc w:val="center"/>
        <w:rPr>
          <w:b/>
          <w:sz w:val="28"/>
          <w:szCs w:val="28"/>
        </w:rPr>
      </w:pPr>
      <w:r w:rsidRPr="00AF2632">
        <w:rPr>
          <w:b/>
          <w:sz w:val="28"/>
          <w:szCs w:val="28"/>
        </w:rPr>
        <w:t xml:space="preserve">МОУ </w:t>
      </w:r>
      <w:proofErr w:type="spellStart"/>
      <w:r w:rsidRPr="00AF2632">
        <w:rPr>
          <w:b/>
          <w:sz w:val="28"/>
          <w:szCs w:val="28"/>
        </w:rPr>
        <w:t>Неверовская</w:t>
      </w:r>
      <w:proofErr w:type="spellEnd"/>
      <w:r w:rsidRPr="00AF2632">
        <w:rPr>
          <w:b/>
          <w:sz w:val="28"/>
          <w:szCs w:val="28"/>
        </w:rPr>
        <w:t xml:space="preserve"> СОШ имени Крылова А. Д.</w:t>
      </w:r>
    </w:p>
    <w:p w:rsidR="00661297" w:rsidRPr="00AF2632" w:rsidRDefault="00661297" w:rsidP="0066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г. Нерехта и </w:t>
      </w:r>
      <w:proofErr w:type="spellStart"/>
      <w:r>
        <w:rPr>
          <w:b/>
          <w:sz w:val="28"/>
          <w:szCs w:val="28"/>
        </w:rPr>
        <w:t>Нерехтский</w:t>
      </w:r>
      <w:proofErr w:type="spellEnd"/>
      <w:r>
        <w:rPr>
          <w:b/>
          <w:sz w:val="28"/>
          <w:szCs w:val="28"/>
        </w:rPr>
        <w:t xml:space="preserve"> район.</w:t>
      </w:r>
    </w:p>
    <w:p w:rsidR="00661297" w:rsidRPr="00AF2632" w:rsidRDefault="00661297" w:rsidP="00661297">
      <w:pPr>
        <w:jc w:val="center"/>
        <w:rPr>
          <w:b/>
          <w:sz w:val="28"/>
          <w:szCs w:val="28"/>
        </w:rPr>
      </w:pPr>
    </w:p>
    <w:p w:rsidR="00661297" w:rsidRDefault="00661297" w:rsidP="00661297">
      <w:r w:rsidRPr="0077605D">
        <w:t>СОДЕРЖАНИЕ</w:t>
      </w:r>
    </w:p>
    <w:p w:rsidR="00661297" w:rsidRPr="0077605D" w:rsidRDefault="00661297" w:rsidP="00661297"/>
    <w:p w:rsidR="00661297" w:rsidRPr="0077605D" w:rsidRDefault="00661297" w:rsidP="00661297">
      <w:r w:rsidRPr="0077605D">
        <w:t>1.ПОЯСНИТЕЛЬНАЯ ЗАПИСКА</w:t>
      </w:r>
    </w:p>
    <w:p w:rsidR="00661297" w:rsidRDefault="00661297" w:rsidP="00661297">
      <w:r w:rsidRPr="0077605D">
        <w:t>1.1.Статус документа 1.2 Вклад предмета «</w:t>
      </w:r>
      <w:r>
        <w:t>История России</w:t>
      </w:r>
      <w:proofErr w:type="gramStart"/>
      <w:r>
        <w:t xml:space="preserve"> .</w:t>
      </w:r>
      <w:proofErr w:type="gramEnd"/>
      <w:r>
        <w:t xml:space="preserve"> Всеобщая история</w:t>
      </w:r>
      <w:r w:rsidRPr="0077605D">
        <w:t xml:space="preserve">» в достижение целей </w:t>
      </w:r>
    </w:p>
    <w:p w:rsidR="00661297" w:rsidRPr="0077605D" w:rsidRDefault="00661297" w:rsidP="00661297">
      <w:r w:rsidRPr="0077605D">
        <w:t>основного общего образования 1.3 Цели  изучения учебного предмета «</w:t>
      </w:r>
      <w:r>
        <w:t>История»</w:t>
      </w:r>
    </w:p>
    <w:p w:rsidR="00661297" w:rsidRPr="0077605D" w:rsidRDefault="00661297" w:rsidP="00661297">
      <w:r w:rsidRPr="0077605D">
        <w:t>1.4 Общая характеристика учебного предмета</w:t>
      </w:r>
      <w:r>
        <w:t xml:space="preserve">   5                                                                                              </w:t>
      </w:r>
    </w:p>
    <w:p w:rsidR="00661297" w:rsidRPr="0077605D" w:rsidRDefault="00661297" w:rsidP="00661297">
      <w:r w:rsidRPr="0077605D">
        <w:t>1.5 Основные содержательные линии</w:t>
      </w:r>
    </w:p>
    <w:p w:rsidR="00661297" w:rsidRPr="0077605D" w:rsidRDefault="00661297" w:rsidP="00661297">
      <w:r w:rsidRPr="0077605D">
        <w:t>1.6 Место предмета в базисном учебном плане</w:t>
      </w:r>
    </w:p>
    <w:p w:rsidR="00661297" w:rsidRPr="007A3AAE" w:rsidRDefault="00661297" w:rsidP="00661297">
      <w:r w:rsidRPr="0077605D">
        <w:t>2.</w:t>
      </w:r>
      <w:r w:rsidRPr="007A3AAE">
        <w:t>РЕЗУЛЬТАТЫ ИЗУЧЕНИЯ ПРЕДМЕТА  «</w:t>
      </w:r>
      <w:r>
        <w:t>История России. Всеобщая история»</w:t>
      </w:r>
    </w:p>
    <w:p w:rsidR="00661297" w:rsidRPr="007A3AAE" w:rsidRDefault="00661297" w:rsidP="00661297">
      <w:r>
        <w:t>3.</w:t>
      </w:r>
      <w:r w:rsidRPr="007A3AAE">
        <w:t xml:space="preserve"> СОДЕРЖАНИЕ УЧЕБНОГО ПРЕДМЕТА</w:t>
      </w:r>
      <w:r>
        <w:t xml:space="preserve">                    …………………………………………………………………….</w:t>
      </w:r>
      <w:proofErr w:type="spellStart"/>
      <w:proofErr w:type="gramStart"/>
      <w:r>
        <w:t>стр</w:t>
      </w:r>
      <w:proofErr w:type="spellEnd"/>
      <w:proofErr w:type="gramEnd"/>
      <w:r>
        <w:t xml:space="preserve"> 7-13</w:t>
      </w:r>
    </w:p>
    <w:p w:rsidR="00661297" w:rsidRDefault="00661297" w:rsidP="00661297">
      <w:r>
        <w:t>5</w:t>
      </w:r>
      <w:r w:rsidRPr="007A3AAE">
        <w:t xml:space="preserve">.ТЕМАТИЧЕСКОЕ ПЛАНИРОВАНИЕ С ОПРЕДЕЛЕНИЕМ </w:t>
      </w:r>
      <w:proofErr w:type="gramStart"/>
      <w:r w:rsidRPr="007A3AAE">
        <w:t>ОСНОВНЫХ</w:t>
      </w:r>
      <w:proofErr w:type="gramEnd"/>
      <w:r w:rsidRPr="007A3AAE">
        <w:t xml:space="preserve"> </w:t>
      </w:r>
    </w:p>
    <w:p w:rsidR="00661297" w:rsidRPr="007A3AAE" w:rsidRDefault="00661297" w:rsidP="00661297">
      <w:r w:rsidRPr="007A3AAE">
        <w:t>ВИДОВ УЧЕБНОЙ ДЕЯТЕЛЬНОСТИ</w:t>
      </w:r>
      <w:r>
        <w:t xml:space="preserve">………………………………………………………………………………………………. </w:t>
      </w:r>
      <w:proofErr w:type="spellStart"/>
      <w:proofErr w:type="gramStart"/>
      <w:r>
        <w:t>стр</w:t>
      </w:r>
      <w:proofErr w:type="spellEnd"/>
      <w:proofErr w:type="gramEnd"/>
      <w:r>
        <w:t xml:space="preserve"> 13-24</w:t>
      </w:r>
    </w:p>
    <w:p w:rsidR="00661297" w:rsidRDefault="00661297" w:rsidP="00661297">
      <w:r>
        <w:t>6</w:t>
      </w:r>
      <w:r w:rsidRPr="007A3AAE">
        <w:t>.ТЕМАТИЧЕСКОЕ ПЛАНИРОВАНИЕ  ПРЕДМЕТА ПО КЛАССАМ</w:t>
      </w:r>
      <w:r>
        <w:t xml:space="preserve">…………………………………………………. </w:t>
      </w:r>
      <w:proofErr w:type="spellStart"/>
      <w:proofErr w:type="gramStart"/>
      <w:r>
        <w:t>стр</w:t>
      </w:r>
      <w:proofErr w:type="spellEnd"/>
      <w:proofErr w:type="gramEnd"/>
      <w:r>
        <w:t xml:space="preserve"> 25</w:t>
      </w:r>
    </w:p>
    <w:p w:rsidR="00661297" w:rsidRPr="007A3AAE" w:rsidRDefault="00661297" w:rsidP="00661297">
      <w:r>
        <w:t>7</w:t>
      </w:r>
      <w:r w:rsidRPr="007A3AAE">
        <w:t xml:space="preserve">. УЧЕБНО-МЕТОДИЧЕСКОЕ И МАТЕРИАЛЬНО-ТЕХНИЧЕСКОЕ </w:t>
      </w:r>
    </w:p>
    <w:p w:rsidR="00661297" w:rsidRPr="007A3AAE" w:rsidRDefault="00661297" w:rsidP="00661297">
      <w:r w:rsidRPr="007A3AAE">
        <w:t>             ОБЕСПЕЧЕНИЕ    ПРОГРАММЫ</w:t>
      </w:r>
      <w:r>
        <w:t>…………………………………………………………………………………………..</w:t>
      </w:r>
      <w:proofErr w:type="spellStart"/>
      <w:proofErr w:type="gramStart"/>
      <w:r>
        <w:t>стр</w:t>
      </w:r>
      <w:proofErr w:type="spellEnd"/>
      <w:proofErr w:type="gramEnd"/>
      <w:r>
        <w:t xml:space="preserve"> 26-27</w:t>
      </w:r>
    </w:p>
    <w:p w:rsidR="00661297" w:rsidRDefault="00661297" w:rsidP="00661297"/>
    <w:p w:rsidR="00661297" w:rsidRPr="007A3AAE" w:rsidRDefault="00661297" w:rsidP="00661297">
      <w:r>
        <w:t>8</w:t>
      </w:r>
      <w:r w:rsidRPr="007A3AAE">
        <w:t>.ПЛАНИРУЕМЫЕ РЕЗУЛЬТАТЫ ИЗУЧЕНИЯ УЧЕБНОГО ПРЕДМЕТА</w:t>
      </w:r>
      <w:r>
        <w:t>…………………………………………… стр28-31</w:t>
      </w:r>
    </w:p>
    <w:p w:rsidR="00661297" w:rsidRPr="007A3AAE" w:rsidRDefault="00661297" w:rsidP="00661297">
      <w:r>
        <w:t>9</w:t>
      </w:r>
      <w:r w:rsidRPr="007A3AAE">
        <w:t>.Система оценивания результатов</w:t>
      </w:r>
      <w:r>
        <w:t xml:space="preserve">   …………………………………………………………………………………………. стр33</w:t>
      </w:r>
    </w:p>
    <w:p w:rsidR="00661297" w:rsidRPr="007A3AAE" w:rsidRDefault="00661297" w:rsidP="00661297"/>
    <w:p w:rsidR="00661297" w:rsidRDefault="00661297" w:rsidP="00661297">
      <w:pPr>
        <w:rPr>
          <w:rFonts w:ascii="Times New Roman" w:hAnsi="Times New Roman"/>
          <w:b/>
          <w:sz w:val="28"/>
          <w:szCs w:val="28"/>
        </w:rPr>
      </w:pPr>
    </w:p>
    <w:p w:rsidR="00661297" w:rsidRDefault="00661297" w:rsidP="007C49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1297" w:rsidRDefault="00661297" w:rsidP="007C496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разработана на основе Федерального государственного образовательного стандарта ООО; Примерной программы учебного предмета, курса История России, Всеобщая история, включенной в содержательный раздел примерной основной образовательной программы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2015г. № 1/5</w:t>
      </w:r>
      <w:proofErr w:type="gramEnd"/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1.Пояснительная записка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основании следующих нормативных актов и учебно-методических документов: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1.Федеральный государственный образовательный стандарт основного общего образования, утвержденный приказом Министерством образования и науки РФ от 17 декабря 2010 года № 1897.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2.Приказ Министерства образования и науки РФ от 29.12. 2014 г. № 1644 «О внесении изменений в приказ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3.Историко-культурный стандарт. Министерство образования и науки РФ.2013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4.Примерная программа учебного предмета, курса История России, Всеобщая история, включенная в содержательный раздел примерной основной образовательной программы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2015г. № 1/5).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//fgosreestr.ru/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node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/2068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Основная образовательная программа основного общего образования МБОУ ООШ № 15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ре</w:t>
      </w:r>
      <w:r w:rsidR="00661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педагогического совета МОУ С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 15, от 31 августа 2015 г., протокол № 1).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Письмо Министерства образования и науки Краснодарского края «О внесении дополнений в рекомендации по составлению рабочих программ учебных предметов, курсов» от 20.08.2015 г. № 47-12606/15-14.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Методические рекомендации ИРОКК по истории на 2015-2016 учебный год.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образования с учетом специфики учебного предмета: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истории в школе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4964" w:rsidRPr="007C4964" w:rsidRDefault="007C4964" w:rsidP="007C496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7C4964" w:rsidRPr="007C4964" w:rsidRDefault="007C4964" w:rsidP="007C496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7C4964" w:rsidRPr="007C4964" w:rsidRDefault="007C4964" w:rsidP="007C496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4964" w:rsidRPr="007C4964" w:rsidRDefault="007C4964" w:rsidP="007C496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C4964" w:rsidRPr="007C4964" w:rsidRDefault="007C4964" w:rsidP="007C4964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Концепцией нового учебно-методического комплекса по отечественной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базовыми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принципами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исторического образования являются:</w:t>
      </w:r>
      <w:proofErr w:type="gramEnd"/>
    </w:p>
    <w:p w:rsidR="007C4964" w:rsidRPr="007C4964" w:rsidRDefault="007C4964" w:rsidP="007C4964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преемственности исторических периодов, в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непрерывности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становления и развития российской государственности,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государственной территории и единого многонационального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народа, а также его основных символов и ценностей;</w:t>
      </w:r>
    </w:p>
    <w:p w:rsidR="007C4964" w:rsidRPr="007C4964" w:rsidRDefault="007C4964" w:rsidP="007C4964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истории России как неотъемлемой части мирового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процесса, понимание особенностей ее развития, места и роли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мировой истории и в современном мире;</w:t>
      </w:r>
    </w:p>
    <w:p w:rsidR="007C4964" w:rsidRPr="007C4964" w:rsidRDefault="007C4964" w:rsidP="007C4964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гражданского общества – верховенство права, социальная солидарность, безопасность, свобода и ответственность;</w:t>
      </w:r>
    </w:p>
    <w:p w:rsidR="007C4964" w:rsidRPr="007C4964" w:rsidRDefault="007C4964" w:rsidP="007C4964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7C4964" w:rsidRPr="007C4964" w:rsidRDefault="007C4964" w:rsidP="007C4964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согласие и уважение как необходимое условие взаимодействия государств и народов в новейшей истории.</w:t>
      </w:r>
    </w:p>
    <w:p w:rsidR="007C4964" w:rsidRPr="007C4964" w:rsidRDefault="007C4964" w:rsidP="007C4964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7C4964" w:rsidRPr="007C4964" w:rsidRDefault="007C4964" w:rsidP="007C4964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требований к каждой ступени непрерывного исторического образования на протяжении всей жизни.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основной образовательной программы основного общего образования являются: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и развитие личности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ее самобытности, уникальности, неповторимости.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-сохранение и укрепление физического, психологического и социального здоровья обучающихся, обеспечение их безопасности.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уделяется целям изучения и вкладу в развитие и воспитание личности гражданина России. Отбор учебного материала для содержания программы по истории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5-9 классов, особенностей данного этапа их социализации, ресурса учебного времени, отводимого на изучение предмета.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2.Общая характеристика учебного предмета, курса в учебном плане.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Основные содержательные линии примерной программы в V-IX классах реализуются в рамках двух курсов – «Истории России» и «Всеобщей истории». Предполагается их последовательно-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блочноеизучение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Описание места учебного предмета, курса в учебном плане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«История» изучается на уровне основного общего образования в качестве обязательного предмета в 5-9 классах.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предметами: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Структурно предмет «История» включает учебные курсы по всеобщей истории и истории России. Знакомство обучающихся при получении основного общего образования с предметом «История» начинается с курса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всеобщей истории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обучающимсяпредставление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экономических, и геополитических процессов в мире. Курс имеет определяющее значение в осознании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отечественной истории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определенной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Патриотическая основа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крупнейшая многонациональная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 в мире. В связи с этим необходимо расширить объем учебного материала по истории народов России, делая акцент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взаимодействии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 и религий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нового учебно-методического комплекса по отечественной истории в качестве наиболее оптимальной предложена модель, при которой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истории будет строиться по линейной системе с 5 по 10 классы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МБОУ ООШ № 1БОУ ООШ № 15 всего на изучение учебного предмета «История» в основной школе выделяется 374 часа, из них по 68 часов в 5-м, 6-м, 7-м, 8-м, и 102 часа в 9-м классе, что соответствует ФГОС.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учебного предмета преподаватель может сам определить оптимальную для конкретной педагогической ситуации последовательность рассмотрения отдельных тем, место включения регионального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часов на повторительно- обобщающие уроки, уроки- контроля знаний и проектную деятельность учащихся.</w:t>
      </w:r>
    </w:p>
    <w:p w:rsidR="001E27E5" w:rsidRPr="001E27E5" w:rsidRDefault="001E27E5" w:rsidP="001E27E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2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Синхронизация курсов всеобщей истории и истории России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167"/>
        <w:gridCol w:w="6667"/>
      </w:tblGrid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Первобытность.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Древний Восток Античный мир. Древняя Греция. Древний Рим.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СРЕДНИХ ВЕКОВ. VI-XV вв.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Раннее Средневековье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Зрелое Средневековье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Средние века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доколумбовой Америки.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 ДРЕВНЕЙ РУСИ К РОССИЙСКОМУ ГОСУДАРСТВУ. VIII –XV вв.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Восточная Европа в середине I тыс. н.э.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государства Русь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конце X – начале XII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 середине XII – начале XIII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земли в середине XIII - XIV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XIII-XV вв.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Русского государства в XV веке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НОВОГО ВРЕМЕНИ. XVI-XVII вв. От абсолютизма к парламентаризму. Первые буржуазные революции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XVI—XVII вв.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XVI—XVII вв.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 – XVII ВЕКАХ: ОТ ВЕЛИКОГО КНЯЖЕСТВА К ЦАРСТВУ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 веке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Смута в России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веке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НОВОГО ВРЕМЕНИ. </w:t>
            </w:r>
            <w:proofErr w:type="spellStart"/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Просвещения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промышленного переворота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французская революция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Америки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Востока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КОНЦЕ XVII - XVIII ВЕКАХ: ОТ ЦАРСТВА К ИМПЕРИИ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преобразований Петра I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Петра Великого: эпоха «дворцовых переворотов»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1760-х – 1790- гг. Правление Екатерины II и Павла I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Российской империи в XVIII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XVIII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при Павле I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1E27E5" w:rsidRPr="001E27E5" w:rsidTr="001E27E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НОВОГО ВРЕМЕНИ. XIX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к началу XX в. Новейшая история. </w:t>
            </w:r>
            <w:r w:rsidRPr="001E2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Становление и расцвет индустриального общества. До начала Первой мировой войны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первой половине ХIХ </w:t>
            </w:r>
            <w:proofErr w:type="gramStart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во второй половине ХIХ </w:t>
            </w:r>
            <w:proofErr w:type="gramStart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Азии в ХIХ </w:t>
            </w:r>
            <w:proofErr w:type="gramStart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за независимость в Латинской Америке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Африки в Новое время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в XIX 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 в.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1900—1914 гг.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РОССИЙСКАЯ ИМПЕРИЯ В XIX – НАЧАЛЕ XX ВВ.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Россия на пути к реформам (1801–1861)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Крепостнический социум. Деревня и город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первой половине XIX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империи: этнокультурный облик страны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гражданского правосознания. Основные течения общественной мысли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Россия в эпоху реформ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Александра II: социальная и правовая модернизация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 III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Пореформенный социум. Сельское хозяйство и промышленность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 половине XIX в.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Кризис империи в начале ХХ века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1905-1907 гг. Начало парламентаризма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  <w:p w:rsidR="001E27E5" w:rsidRPr="001E27E5" w:rsidRDefault="001E27E5" w:rsidP="001E2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«Серебряный век» российской культуры.</w:t>
            </w:r>
          </w:p>
          <w:p w:rsidR="001E27E5" w:rsidRPr="001E27E5" w:rsidRDefault="001E27E5" w:rsidP="001E2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</w:tbl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учебного времени по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классампредставлено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Рабочая программа по классам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средних веков. V-XV вв.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 Древней Руси к Российскому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государству.VIII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 XVI вв.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XVI-XVII вв.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XVI-XVII веках: от Великого княжества к царству.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XVIII 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конце XVII-XVIII веках: от царства к империи.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661297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Нового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времени.XIX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 (XX в. – начало XXI в.)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374 часа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Место учебного предмета в учебном плане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учебных часов, на которое рассчитана рабочая программа в соответствии с учебным планом</w:t>
      </w:r>
    </w:p>
    <w:p w:rsidR="007C4964" w:rsidRPr="007C4964" w:rsidRDefault="007C4964" w:rsidP="007C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 История Древнего Мира – 68 часов.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Первобытность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Восток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нтичный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мир: понятие. Карта античного мира.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Греция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Рим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курсу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Средних веков. VI- XV вв.– 28часов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Средневековье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Зрелое Средневековье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Востока в Средние века.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доколумбовой Америки.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сторическое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культурное наследие Средневековья.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ч.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Древней Руси к Российскому государству. VIII-XV вв. – 40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государства на территории нашей страны в древности.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государства Русь.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Русь в конце X – начале XII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середине XII – начале XIII 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земли в середине XIII - XIV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Русского государства в XV веке.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убань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древности и средневековье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ч.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курсу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 XVI-XVII вв. 26часов.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 в конце Х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начале XVII 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Страны Европы и Северной Америки в середине XVII—ХVIII 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Востока в XVI-XVIII веках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обобщение.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ч.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 XVI-XVII веках: от великого княжества к царству. 42 часа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 веке.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Смута в России.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 XVII веке.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урок. Россия в XVI-XVII веках: от великого княжества к царству.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 ч.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 по курсу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 XVIII в.14 часов.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разделов, тем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 середине XVII—ХVIII 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Просвещения.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 по теме.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промышленного переворота.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французская революция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 по теме: Великая французская буржуазная революция.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 ч.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России в конце XVII-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XVIII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веках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от царства к империи. 54 часа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эпоху преобразований Петра I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Петра Великого: эпоха «дворцовых переворотов»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1760-х- 1790-х гг. Правление Екатерины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Павла I.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Российской империи в XVIII 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 XVIII 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Павле I.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Повторительно-обобщающий урок по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 XVII-XVIII веках. Наш регион в 18 веке.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54 ч.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курсу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 XIX в. 28 часов.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к началу XX в. Новейшая история. </w:t>
      </w:r>
      <w:r w:rsidRPr="007C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и расцвет индустриального общества. До начала Первой мировой войны.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Европы и Северной Америки в первой половине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Европы и Северной Америки во второй половине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и социально-политическое развитие стран Европы и США в конце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в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за независимость в Латинской Америке.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Африки в Новое время.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в XIX 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Международные отношения в XIX в</w:t>
      </w:r>
      <w:r w:rsidRPr="007C49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урок. Историческое и культурное наследие Нового времени.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Новейшая история.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урок. Мир начала XX века. Наш край в начале XX века.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РОССИЙСКАЯ ИМПЕРИЯ В XIX – НАЧАЛЕ XX ВВ. 74 часа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разделов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пути к реформам (1801–1861)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эпоху реформ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империи в начале ХХ века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Повторительно-обобщающий урок.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России XIX-начала XX в. в мировую культуру. Наш регион в XIX 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74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курсу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курсу 5-9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374 часа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4. Личностные,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и предметные результаты освоения учебного предмета «История».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основной школы:</w:t>
      </w:r>
    </w:p>
    <w:p w:rsidR="007C4964" w:rsidRPr="007C4964" w:rsidRDefault="007C4964" w:rsidP="007C4964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</w:t>
      </w:r>
    </w:p>
    <w:p w:rsidR="007C4964" w:rsidRPr="007C4964" w:rsidRDefault="007C4964" w:rsidP="007C4964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</w:t>
      </w:r>
    </w:p>
    <w:p w:rsidR="007C4964" w:rsidRPr="007C4964" w:rsidRDefault="007C4964" w:rsidP="007C4964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C4964" w:rsidRPr="007C4964" w:rsidRDefault="007C4964" w:rsidP="007C4964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мотивации к обучению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и построению дальнейшей индивидуальной траектории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 базе ориентировки в мире профессий и профессиональных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предпочтений, с учетом устойчивых познавательных интересов.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 основных норм морали, нравственных, духовных идеалов, хранимых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культурных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России.</w:t>
      </w:r>
    </w:p>
    <w:p w:rsidR="007C4964" w:rsidRPr="007C4964" w:rsidRDefault="007C4964" w:rsidP="007C4964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</w:p>
    <w:p w:rsidR="007C4964" w:rsidRPr="007C4964" w:rsidRDefault="007C4964" w:rsidP="007C4964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развитого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Формирование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C4964" w:rsidRPr="007C4964" w:rsidRDefault="007C4964" w:rsidP="007C4964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школе.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 включают освоенные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</w:t>
      </w:r>
      <w:r w:rsidRPr="007C49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̆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(регулятивные, познавательные, коммуникативные).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выражаются в следующих качествах: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оценивать правильность выполнения учебной задачи, собственные возможности ее решения.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3.Овладение обучающимися основами читательской компетенции.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4.Приобретение навыков работы с информацией. Они смогут работать с текстами, преобразовывать и интерпретировать содержащуюся в них информацию, в том числе: систематизировать, сопоставлять, анализировать, обобщать и интерпретировать информацию, содержащуюся в готовых информационных объектах;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наглядно-символической форме (в виде таблиц, графических схем и диаграмм, карт понятий — концептуальных диаграмм, опорных конспектов).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3.Заполнять и дополнять таблицы, схемы, диаграммы, тексты.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4.Обучающиеся приобретут опыт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Предметными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результами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истории на уровне основного общего образования предполагают, что у учащегося сформированы: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целостные представления об историческом пути человечества, разных народов и государств как необходимой основы миропонимания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познаниясовременного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применять исторические знания для осмысления общественных событий и явлений прошлого и современности;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5.Содержание учебного предмета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 История Древнего мира (68 ч)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(3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 история.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хронология (счет лет «до н. э.» и «н. э.»). Историческая карта.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исторических знаний. Вспомогательные исторические науки.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Первобытность.(6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соседской. Появление ремесел и торговли. Возникновение древнейших цивилизаций.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мир: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хронология. Карта Древнего мира.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Расселение древнейшего человека на территории нашего края.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Древний Восток (20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царство: завоевания, легендарные памятники города Вавилона.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Египет. Условия жизни и занятия населения. Управление государством (фараон, чиновники). Религиозные верования египтян. Жрецы.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Фараон-реформатор Эхнатон.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Военные походы. Рабы. Познания древних египтян. Письменность. Храмы и пирамиды.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Обобщение: Античный мир: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понятие. Карта античного мира. 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Древняя Греция (20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Древней Греции: условия жизни и занятия. Древнейшие государства на Крите.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Государства ахейской Греции (Микены,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Тиринф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Троянская война. «Илиада» и «Одиссея». Верования древних греков. Сказания о богах и героях.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Афины: утверждение демократии. Законы Солона,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реформы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Клисфена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греческой культуры в истории края.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Древний Рим (16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Завоевание Римом Италии. Войны с Карфагеном; Ганнибал. Римская армия. Установление господства Рима в Средиземноморье.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Реформы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Гракхов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Рабство в Древнем Риме.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(2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древних цивилизаций.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и государства на территории нашей страны и края в древности.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класс.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средних веков. (28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века: понятие и хронологические рамки. 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Раннее Средневековье. (8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Средневековья. Великое переселение народов. Образование варварских королевств.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Народы Европы в раннее Средневековье. Франки: расселение, занятия, общественное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аконы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франков; «Салическая правда».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странах Европы. Христианизация Европы. Светские правители и папы. Культура раннего Средневековья.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Зрелое Средневековье. (14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Крестьянство: феодальная зависимость, повинности, условия жизни. Крестьянская община.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Ереси: причины возникновения и распространения. Преследование еретиков.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(Жакерия, восстание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УотаТайлера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Гуситское движение в Чехии.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и славянские государства в XII—XV вв. Экспансия турок-османов и падение Византии.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Страны Востока в Средние века. (4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завоевания турок-османов, управление империей,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покоренных народов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Делийский султанат.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Государства доколумбовой Америки.(1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Общественный строй. Религиозные верования населения. Культура.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Средневековья.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ДРЕВНЕЙ РУСИ К РОССИЙСКОМУ ГОСУДАРСТВУ.VIII –XV вв.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(40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Народы и государства на территории нашей страны в древности (2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Заселение территории нашей страны человеком. Каменный век.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Особенности перехода от присваивающего хозяйства к 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производящему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веке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Степь и ее роль в распространении культурных взаимовлияний.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Народы, проживавшие на этой территории до середины I тысячелетия до н.э.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Античные города-государства Северного Причерноморья.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Боспорское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царство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Скифское царство. Дербент.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Восточная Европа в середине I тыс. н.э.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Великое переселение народов.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Миграция готов. Нашествие гуннов.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Вопрос о славянской прародине и происхождении славян. Расселение славян, их разделение на три ветви – восточных, западных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южных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лавянские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общности Восточной Европы.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Их соседи –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финно-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Тюркский каганат. Хазарский каганат. Волжская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Булгария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Образование государства Русь (4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Государства Центральной и Западной Европы. Первые известия о Руси.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образования Древнерусского государства. Начало династии Рюриковичей.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греки. Волжский торговый путь.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III.Русь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конце X – начале XII в. (8часов)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 край в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древности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мутараканское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княжество.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ерковные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уставы.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Дешт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-и-Кипчак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странами Центральной, Западной и Северной Европы.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Культурное пространство (4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«Новгородская псалтирь». «Остромирово Евангелие».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Появление древнерусской литературы.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Законе и Благодати».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Русь в середине XII – начале XIII в. (4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Эволюция общественного строя и права. Внешняя политика русских земель в евразийском контексте.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Русские земли в середине XIII - XIV в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Кубань в 13-15 вв.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и государства степной зоны Восточной Европы и Сибири в XIII-XV вв.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Касимовское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ханство.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Дикое поле. Народы Северного Кавказа.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Итальянские фактории Причерноморья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Каффа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Солдайя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VII. Культурное пространство (2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Изменения в представлениях о картине мира в Евразии в связи с завершением монгольских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завоеваний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ультурное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Епифаний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Премудрый. Архитектура. Изобразительное искусство. Феофан Грек. Андрей Рублев.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VIII. Формирование единого Русского государства в XV веке. (6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овгород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Псков в XV в.: политический строй, отношения с Москвой, Ливонским орденом, Ганзой, Великим княжеством Литовским.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новая государственная символика; царский титул и регалии; дворцовое и церковное строительство. Московский Кремль.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восприятия мира. Сакрализация великокняжеской власти. Флорентийская уния. Установление автокефалии русской церкви.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Внутрицерковная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борьба (иосифляне 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нестяжатели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ереси).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Хожение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моря» Афанасия Никитина. Архитектура. Изобразительное искусство.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Повседневная жизнь горожан и сельских жителей в древнерусский и раннемосковский периоды.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Кубань в древности и средневековье. 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класс.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История Нового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времени.XVI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-XVII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.О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абсолютизма к парламентаризму. Первые буржуазные революции. (26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время: понятие и хронологические рамки.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I.Европа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конце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начале XVII в. (10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Нидерландская революция: цели, участники, формы борьбы. Итоги и значение революции.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Страны Европы и Северной Америки в середине XVII—ХVIII в. (10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революция XVIII в.: причины, участники. Начало и основные этапы революции. Политические течения и деятели революции.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и значение революции.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Колониальные захваты европейских держав.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Страны Востока в XVI—XVIII вв. (3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централизованного государства и установление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сегунатаТокугава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Японии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Повторительно-обобщающий урок. Переход европейских государств от абсолютизма к парламентаризму. История Кубани в XVI-XVII вв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Россия в XVI – XVII вв.: от великого княжества к царству.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в XVI веке. (13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«Малая дума».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Местничество. Местное управление: наместники и волостели, система кормлений. Государство и церковь.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Регентство Елены Глинской. Сопротивление удельных князей великокняжеской власти.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Мятеж князя Андрея Старицкого.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Унификация денежной системы.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Стародубская война с Польшей и Литвой.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Ереси Матвея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Башкина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Феодосия Косого.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дискуссии о характере народного представительства.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Девлет-Гирея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 Ивана Грозного в отношении Кубани и Кавказа.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российского общества. Дворянство.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Служилые и неслужилые люди. Формирование Государева двора и «служилых городов».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Русского государства.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Финно-угорские народы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Народы Поволжья после присоединения к России.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Православная церковь.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Мусульманское духовенство.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конце XVI в. Опричнина, дискуссия о ее причинах и характере. Опричный террор. Разгром Новгорода и Пскова.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Московские казни 1570 г.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 последствия опричнины. Противоречивость личности Ивана Грозного и проводимых им преобразований. Цена реформ.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Царь Федор Иванович. Борьба за власть в боярском окружении. Правление Бориса Годунова. Учреждение патриаршества.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Тявзинский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мирный договор со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Швецией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осстановление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позиций России в Прибалтике.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Противостояние с Крымским ханством.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Отражение набега Гази-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Гирея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1591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 II. Смута в России.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Династический кризис. Земский собор 1598 г. и избрание на царство Бориса Годунова. Политика Бориса Годунова,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т. ч. в отношении боярства. Опала семейства Романовых.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Голод 1601-1603 гг. и обострение социально-экономического кризиса.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Выборгский договор между Россией и Швецией.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 войска М.В. Скопина-Шуйского и Я.-П.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Делагарди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Оборона Смоленска.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Гермоген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собор 1613 г. и его роль в укреплении государственности. Избрание на царство Михаила Федоровича Романова.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Борьба с казачьими выступлениями против центральной власти.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со Швецией: утрата выхода к Балтийскому морю.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Продолжение войны с Речью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Поход принца Владислава на Москву.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Заключение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Деулинского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перемирия с Речью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и последствия Смутного времени.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Россия в XVII веке. (16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первых Романовых. Царствование Михаила Федоровича. Восстановление экономического потенциала страны.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закрепощения крестьян.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Земские соборы. Роль патриарха Филарета в управлении государством.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 Тайных дел.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Усиление воеводской власти в уездах и постепенная ликвидация земского самоуправления. Затухание деятельности Земских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соборов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равительство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Б.И. Морозова и И.Д. Милославского: итоги его деятельности.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 Никон. Раскол в Церкви. Протопоп Аввакум, формирование религиозной традиции старообрядчества.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Федор Алексеевич. Отмена местничества. Налоговая (податная) реформа.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Торговый и Новоторговый уставы.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Торговля с европейскими странами, Прибалтикой, Востоком.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структура российского общества.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Государев двор, служилый город, духовенство, торговые люди, посадское население, стрельцы, служилые иноземцы, казаки,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крестьяне, холопы.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Денежная реформа 1654 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Медный бунт. Побеги крестьян на Дон и в Сибирь. Восстание Степана Разина.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Поляновский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Контакты с православным населением Речи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противодействие полонизации, распространению католичества.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Контакты с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ЗапорожскойСечью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1654-1667 гг.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Отношения России со странами Западной Европы. Военные столкновения с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манчжурами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империей Цин.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Кубань в истории страны 17 века.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 IV.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6 часов)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Коч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корабль русских первопроходцев.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Поволжья, Урала и Сибири. Калмыцкое ханство. Ясачное налогообложение. Переселение русских на новые земли.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Миссионерство и христианизация. Межэтнические отношения.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многонациональной элиты.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Изменения в картине мира человека в XVI–XVII вв. и повседневная жизнь.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Жилище и предметы быта. Семья и семейные отношения. Религия и суеверия. Синтез европейской и восточной культур в быту высших слоев населения страны.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Архитектура. Дворцово-храмовый ансамбль Соборной площади в Москве. Шатровый стиль в архитектуре.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Антонио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Солари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АлевизФрязин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Петрок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Малой.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 каменных дел.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Деревянное зодчество.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Парсунная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живопись.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Летописание и начало книгопечатания. Лицевой свод. Домострой.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Переписка Ивана Грозного с князем Андреем Курбским. Публицистика Смутного времени.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светского начала в российской культуре.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Полоцкий. Немецкая слобода как проводник европейского культурного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осадская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сатира XVII 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Гизеля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первое учебное пособие по истории.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в XVI-XVII веках: от великого княжества к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царству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 в XVI – XVII вв.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класс (68 часов. 2 часа в неделю)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ИСТОРИЯ НОВОГО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ВРЕМЕНИ.XVIII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(14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 середине XVII—ХVIII 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(14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Обобщающий урок по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теме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Французская революция XVIII в.: причины, участники. Начало и основные этапы революции. Политические течения и деятели революции.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Программные и государственные документы. Революционные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и значение революции.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 по теме.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французская буржуазная революция.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РОССИЯ В КОНЦЕ XVII - XVIII ВЕКАХ: ОТ ЦАРСТВА К ИМПЕРИИ. 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 часа)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в эпоху преобразований Петра I . (18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политика.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политика.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Реформы управления.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Церковная реформа.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Упразднение патриаршества, учреждение синода. Положение конфессий.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Оппозиция реформам Петра I.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движения в первой четверти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Восстания в Астрахани, Башкирии, на Дону.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 царевича Алексея.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Внешняя политика.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Полтавой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и его последствия.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Петра I в области культуры.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Новые формы социальной коммуникации в дворянской среде.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 Итоги, последствия и значение петровских преобразований. Образ Петра I в русской культуре. 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.После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Петра Великого: эпоха «дворцовых переворотов» (6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приход к власти Анн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нновны. «Кабинет министров». Роль Э. Бирона, А.И. Остермана, А.П. Волынского, Б.Х. Миниха в управлении и политической жизни страны.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границ империи на Украине и на юго-восточной окраине.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Переход Младшего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жуза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Казахстане под суверенитет Российской империи. Война с Османской империей.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международных конфликтах 1740-х – 1750-х гг. Участие в Семилетней войне.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 III. Манифест «о вольности дворянской». Переворот 28 июня 1762 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Россия в 1760-х – 1790- гг. Правление Екатерины II и Павла I (18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Национальная политика.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Расселение колонистов в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неправославным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нехристианским конфессиям.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Дворовые люди.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крепостного строя в экономике страны.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развитии промышленности.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Крепостной и вольнонаемный труд. Привлечение крепостных оброчных крестьян к работе на мануфактурах.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Прохоровы, Демидовы и др.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и внешняя торговля. Торговые пути внутри страны. 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Водно-транспортные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системы: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Вышневолоцкая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Тихвинская, Мариинская и др.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Ярмарки и их роль во внутренней торговле.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Коренная ярмарки. Ярмарки на Украине.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Партнеры России во внешней торговле в Европе и в мире. Обеспечение активного внешнеторгового баланса.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социальных противоречий.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Чумной бунт в Москве.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Восстание под предводительством Емельяна Пугачева.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Антидворянский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восстания на внутреннюю политику и развитие общественной мысли.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А.А.Безбородко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Новороссией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Вхождение в состав России украинских и белорусских земель. Присоединение Литвы и Курляндии. Борьба Польши за национальную независимость.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Восстание под предводительством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Тадеуша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Костюшко.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Суворов А.В. на Кубани.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Культурное пространство Российской империи в XVIII в. (6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Н.И. Новиков, материалы о положении крепостных крестьян в его журналах.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А.Н. Радищев и его «Путешествие из Петербурга в Москву».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Вклад в развитие русской культуры ученых, художников, мастеров, прибывших из-за рубежа.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 внимания к жизни и культуре русского народа и историческому прошлому России к концу столетия.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Ломоносов и его выдающаяся роль в становлении российской науки и образования.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России в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Московский университет – первый российский университет.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архитектура XVIII в. Строительство Петербурга, формирование его городского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егулярный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характер застройки Петербурга и других городов. Барокко в архитектуре Москвы и Петербурга.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 к классицизму,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архитектурных ассамблей в стиле классицизма в обеих столицах.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 Баженов, М.Ф. Казаков.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Новые веяния в изобразительном искусстве в конце столетия.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Народы России в XVIII в. (2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Поволжья и Южного Урала. Немецкие переселенцы. Формирование черты оседлости.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Россия при Павле I (2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внутренней политики Павла I. Укрепление абсолютизма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отказ от принципов «просвещенного абсолютизма» 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политика. Ограничение дворянских привилегий.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 XVII-XVIII веках. Наш регион в XVIII 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класс. (102 часа. 3 часа в неделю)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НОВОГО ВРЕМЕНИ. XIX в. (28 часов)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Мир к началу XX в. Новейшая история. </w:t>
      </w:r>
      <w:r w:rsidRPr="007C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Становление и расцвет индустриального общества. До начала Первой мировой войны.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Страны Европы и Северной Америки в первой половине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(5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казаков в Заграничном походе.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Страны Европы и Северной Америки во второй половине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в.(5 часов)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нутренняя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внешняя политика, франко-германская война, колониальные войны.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 единого государства в Италии;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Кавур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Дж. Гарибальди.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Объединение германских государств, провозглашение Германской империи; О. Бисмарк.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Габсбургская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монархия: австро-венгерский дуализм.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Соединенные Штаты Америки во второй половине ХIХ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 отношения, политическая жизнь. Север и Юг. Гражданская война (1861—1865). А. Линкольн.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 Экономическое и социально-политическое развитие стран Европы и США в конце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(4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 Миграция из Старого в Новый Свет. Положение основных социальных групп.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спектра общественных движений.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IV. Страны Азии в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 в. (3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Япония: внутренняя и внешняя политика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сегунатаТокугава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преобразования эпохи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Мэйдзи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Война за независимость в Латинской Америке 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Колониальное общество. Освободительная борьба: задачи, участники, формы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выступлений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Д.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Туссен-Лувертюр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С. Боливар.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Провозглашение независимых государств.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VI. Народы Африки в Новое время 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VII. Развитие культуры в XIX в. (3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VIII. Международные отношения в XIX в. 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Историческое и культурное наследие Нового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</w:t>
      </w:r>
      <w:proofErr w:type="spell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край в истории Нового времени(1 час)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IX. Новейшая история. (3 часа)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к началу XX в. Новейшая история: понятие, периодизация.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 1900—1914 гг.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Социальные и политические реформы; Д. Ллойд Джордж.</w:t>
      </w:r>
    </w:p>
    <w:p w:rsidR="007C4964" w:rsidRPr="007C4964" w:rsidRDefault="007C4964" w:rsidP="007C49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странах Азии (Турция, Иран, Китай). Мексиканская революция 1910—1917 гг.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Руководители освободительной борьбы (Сунь Ятсен, Э.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Сапата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Ф. 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Вилья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Повторительно-обобщающий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 XX века. Наш край в начале XX века.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РОССИЙСКАЯ ИМПЕРИЯ В XIX – НАЧАЛЕ XX ВВ. (74 часа)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I. Россия на пути к реформам (1801–1861) (25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Александровская эпоха: государственный либерализм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Отечественная война 1812 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Эпоха 1812 года. Война России с Францией 1805-1807 гг.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Либеральные и охранительные тенденции во внутренней политике. Польская конституция 1815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оенные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поселения. Дворянская оппозиция самодержавию.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Тайные организации: Союз спасения, Союз благоденствия, Северное и Южное общества. Восстание декабристов 14 декабря 1825 г. 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Декабристы на Кубани.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 самодержавие: государственный консерватизм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ентрализация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управления, политическая полиция, кодификация законов, цензура, попечительство об образовании.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Крестьянский вопрос. Реформа государственных крестьян П.Д. Киселева 1837-1841 гг. Официальная идеология: «православие, самодержавие, народность».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профессиональной бюрократии. Прогрессивное чиновничество: у истоков либерального реформаторства.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Крепостнический социум. Деревня и город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Сословная структура российского общества. Крепостное хозяйство.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Помещик и крестьянин, конфликты и сотрудничество.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Промышленный переворот и его особенности в России. Начало железнодорожного строительства.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и Петербург: спор двух столиц.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как административные, торговые и промышленные центры. Городское самоуправление.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 первой половине XIX 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повседневности: обретение комфорта. Жизнь в городе и в усадьбе.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культура как часть европейской культуры.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Пространство империи: этнокультурный облик страны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Польское восстание 1830–1831 гг.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Присоединение Грузии и Закавказья. Кавказская война. Движение Шамиля.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гражданского правосознания. Основные течения общественной мысли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Россия в эпоху реформ (48 часов)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Александра II: социальная и правовая модернизация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тверждение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начал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всесословности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правовом строе страны.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Конституционный вопрос.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Многовекторность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«Народное самодержавие» Александра III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 самобытного развития России. Государственный национализм. Реформы и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контрреформы»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олитика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консервативной стабилизации. Ограничение общественной самодеятельности.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Местное самоуправление и самодержавие. Независимость суда и администрация.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 университетов и власть попечителей.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Печать и цензура. Экономическая модернизация через государственное вмешательство в экономику. Форсированное развитие промышленности.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Финансовая политика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Консервация аграрных отношений.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государственной территории.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Кубань в эпоху промышленного подъема.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Пореформенный социум. Сельское хозяйство и промышленность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Дворяне-предприниматели.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осударственные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общественные и частнопредпринимательские способы его решения.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во второй половине XIX 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печатного слова в формировании общественного мнения. Народная, элитарная и массовая культура.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Общественная значимость художественной культуры. Литература, живопись, музыка, театр. Архитектура и градостроительство.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Этнокультурный облик империи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Кавказские народы. Народы Средней Азии. Народы Сибири и Дальнего Востока. Народы Российской империи во второй половине XIX в.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</w:t>
      </w:r>
      <w:proofErr w:type="spell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</w:t>
      </w:r>
      <w:proofErr w:type="gramStart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ациональные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народов России. Взаимодействие национальных культур и народов.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Студенческое движение. Рабочее движение. Женское движение.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Идейные течения и общественное движение.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Влияние позитивизма, дарвинизма, марксизма и других направлений европейской общественной мысли.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Политический терроризм. Распространение марксизма и формирование социал-демократии.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 «Освобождение труда». «Союз борьбы за освобождение рабочего класса». I съезд РСДРП.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 империи в начале ХХ века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Отечественный и иностранный капитал, его роль в индустриализации страны.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– мировой экспортер хлеба. Аграрный вопрос.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Цусимское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российская революция 1905-1907 гг. Начало парламентаризма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II и его окружение. Деятельность В.К. Плеве на посту министра внутренних дел. Оппозиционное либеральное движение.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«Союз освобождения». «Банкетная кампания».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Предпосылки Первой российской революции. Формы социальных протестов. Борьба профессиональных революционеров с государством.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Политический терроризм.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Булыгинская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еонароднические</w:t>
      </w:r>
      <w:proofErr w:type="spellEnd"/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партии и организации (социалисты-революционеры).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Социал-демократия: большевики и меньшевики. Либеральные партии (кадеты, октябристы).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партии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Правомонархические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I и II Государственной думы: итоги и уроки.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Представители Кубани в составе Государственной Думы.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 и власть после революции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 </w:t>
      </w:r>
      <w:r w:rsidRPr="007C4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партии и фракции в Государственной Думе.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«Серебряный век» российской культуры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Открытия российских ученых. Достижения гуманитарных наук. Формирование русской философской школы.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Повторительно-обобщающий урок.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России начала XX в. в мировую культуру. Наш регион в XIX в.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Учебно-методическое и материально-техническое обеспечения образовательной деятельности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http://ege.edu.ru - Портал информационной поддержки Единого государственного экзамена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http://school-collection.edu.ru/collection/- единая коллекция ЦОР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http://vschool.km.ru - Виртуальная школа Кирилла и 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http://www.computer-museum.ru - Виртуальный компьютерный музей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http://www.edu.ru - Федеральный портал «Российское образование»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http://www.ege.edu.ru/ - Портал информационной поддержки ЕГЭ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http://www.eidos.ru/olymp/ - Всероссийские дистанционные эвристические олимпиады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http://www.fipi.ru/ – Федеральный институт педагогических измерений (ФИПИ)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http://www.hro.org – права человека в России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http://www.mon.gov.ru/ - Министерство образования и науки Российской Федерации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http://www.rusolymp.ru Всероссийская олимпиада школьников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http://www.rustest.ru – Федеральный центр тестирования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http://www.school.edu.ru - Российский общеобразовательный портал</w:t>
      </w:r>
    </w:p>
    <w:p w:rsidR="007C4964" w:rsidRPr="007C4964" w:rsidRDefault="007C4964" w:rsidP="007C4964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http://www.uznai-prezidenta.ru/ Детский сайт Президента Российской Федерации.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8. Планируемые результаты изучения учебного предмета, курса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мира. 5 класс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наиболее значительным событиям и личностям древней истории.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общественного строя древних государств;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проявления влияния античного искусства в окружающей среде;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Средних веков.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Древней Руси к Российскому государству (VIII –XV вв.)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класс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Ср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 Средних веков;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 всеобщей истории Средних веков.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Ср</w:t>
      </w:r>
      <w:proofErr w:type="gram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едневековья (Русь, Запад, Восток);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История Нового времени.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– Х</w:t>
      </w:r>
      <w:proofErr w:type="gram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веках (7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класс)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различных источников по отечественной и всеобщей истории Нового времени;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объяснятьпричины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proofErr w:type="spellStart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сопоставлятьразвитие</w:t>
      </w:r>
      <w:proofErr w:type="spellEnd"/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других стран в Новое время, сравнивать исторические ситуации и события;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 всеобщей истории Нового времени.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 за устный ответ учащихся по истории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при наличии неполноты ответа или одной – двух несущественных неточностей.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за знание основных положений темы при значительной неполноте знаний, одной – двух ошибок.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за незнание большей части материала темы или основных ее вопросов.</w:t>
      </w:r>
    </w:p>
    <w:p w:rsidR="007C4964" w:rsidRPr="007C4964" w:rsidRDefault="007C4964" w:rsidP="007C496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- при отказе от ответа или при полном незнании темы.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оценки знаний за выполнение теста учащихся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поистории</w:t>
      </w:r>
      <w:proofErr w:type="spellEnd"/>
    </w:p>
    <w:p w:rsidR="007C4964" w:rsidRPr="007C4964" w:rsidRDefault="007C4964" w:rsidP="007C49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50-65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65-84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86-100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«2»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оценки знаний за творческие работы учащихся </w:t>
      </w:r>
      <w:proofErr w:type="spellStart"/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поистории</w:t>
      </w:r>
      <w:proofErr w:type="spellEnd"/>
    </w:p>
    <w:p w:rsidR="007C4964" w:rsidRPr="007C4964" w:rsidRDefault="007C4964" w:rsidP="007C496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Отметка/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предмета не очевидна. Информация не точна или не дана.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частично изложена. В работе использован только один ресурс.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точная информация. Использовано более одного ресурса.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информация кратка и ясна. Использовано более одного ресурса.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раскрыта и не ясна тема урока. Объяснения некорректны, запутаны или не верны.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частично раскрыта. Некоторый материал изложен некорректно.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Сформулирована и раскрыта тема урока.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изложен материал.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Сформулирована и раскрыта тема урока.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изложены основные аспекты темы урока.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и проблемы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определена область применения данной темы. Процесс решения неточный или неправильный.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 некоторые области применения темы. Процесс решения неполный.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 области применения темы. Процесс решения практически завершен.</w:t>
      </w:r>
    </w:p>
    <w:p w:rsidR="007C4964" w:rsidRPr="007C4964" w:rsidRDefault="007C4964" w:rsidP="007C496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 области применения темы. Изложена стратегия решения проблем.</w:t>
      </w:r>
    </w:p>
    <w:p w:rsidR="00651E2A" w:rsidRDefault="00651E2A"/>
    <w:sectPr w:rsidR="006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C8A"/>
    <w:multiLevelType w:val="multilevel"/>
    <w:tmpl w:val="310C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D393D"/>
    <w:multiLevelType w:val="multilevel"/>
    <w:tmpl w:val="568E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724C6"/>
    <w:multiLevelType w:val="multilevel"/>
    <w:tmpl w:val="CF3E3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F6710"/>
    <w:multiLevelType w:val="multilevel"/>
    <w:tmpl w:val="43E4D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27D14"/>
    <w:multiLevelType w:val="multilevel"/>
    <w:tmpl w:val="899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64174"/>
    <w:multiLevelType w:val="multilevel"/>
    <w:tmpl w:val="99D8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004A6"/>
    <w:multiLevelType w:val="multilevel"/>
    <w:tmpl w:val="09BE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66955"/>
    <w:multiLevelType w:val="multilevel"/>
    <w:tmpl w:val="4EF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64"/>
    <w:rsid w:val="000B6586"/>
    <w:rsid w:val="001E27E5"/>
    <w:rsid w:val="002505D1"/>
    <w:rsid w:val="00651E2A"/>
    <w:rsid w:val="00661297"/>
    <w:rsid w:val="007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27E5"/>
  </w:style>
  <w:style w:type="character" w:customStyle="1" w:styleId="c3">
    <w:name w:val="c3"/>
    <w:basedOn w:val="a0"/>
    <w:rsid w:val="001E27E5"/>
  </w:style>
  <w:style w:type="paragraph" w:customStyle="1" w:styleId="c0">
    <w:name w:val="c0"/>
    <w:basedOn w:val="a"/>
    <w:rsid w:val="001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27E5"/>
  </w:style>
  <w:style w:type="character" w:customStyle="1" w:styleId="c16">
    <w:name w:val="c16"/>
    <w:basedOn w:val="a0"/>
    <w:rsid w:val="001E2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27E5"/>
  </w:style>
  <w:style w:type="character" w:customStyle="1" w:styleId="c3">
    <w:name w:val="c3"/>
    <w:basedOn w:val="a0"/>
    <w:rsid w:val="001E27E5"/>
  </w:style>
  <w:style w:type="paragraph" w:customStyle="1" w:styleId="c0">
    <w:name w:val="c0"/>
    <w:basedOn w:val="a"/>
    <w:rsid w:val="001E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27E5"/>
  </w:style>
  <w:style w:type="character" w:customStyle="1" w:styleId="c16">
    <w:name w:val="c16"/>
    <w:basedOn w:val="a0"/>
    <w:rsid w:val="001E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4FA7D-30C8-4314-933A-0AFA6A71D3D9}"/>
</file>

<file path=customXml/itemProps2.xml><?xml version="1.0" encoding="utf-8"?>
<ds:datastoreItem xmlns:ds="http://schemas.openxmlformats.org/officeDocument/2006/customXml" ds:itemID="{836F3721-0A75-4F7C-9112-77EB989DDAAC}"/>
</file>

<file path=customXml/itemProps3.xml><?xml version="1.0" encoding="utf-8"?>
<ds:datastoreItem xmlns:ds="http://schemas.openxmlformats.org/officeDocument/2006/customXml" ds:itemID="{01B4CC74-F515-4484-8FB3-8DBC3189B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47</Pages>
  <Words>14815</Words>
  <Characters>84452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2018-01-28T14:34:00Z</dcterms:created>
  <dcterms:modified xsi:type="dcterms:W3CDTF">2018-06-27T10:50:00Z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