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E6" w:rsidRPr="00AE4C17" w:rsidRDefault="00E05CE6" w:rsidP="00E05CE6">
      <w:pPr>
        <w:spacing w:after="0" w:line="240" w:lineRule="auto"/>
        <w:jc w:val="center"/>
        <w:rPr>
          <w:rFonts w:ascii="Times New Roman" w:hAnsi="Times New Roman"/>
          <w:b/>
          <w:sz w:val="24"/>
          <w:szCs w:val="24"/>
          <w:lang w:eastAsia="ru-RU"/>
        </w:rPr>
      </w:pPr>
      <w:r w:rsidRPr="00AE4C17">
        <w:rPr>
          <w:rFonts w:ascii="Times New Roman" w:hAnsi="Times New Roman"/>
          <w:b/>
          <w:sz w:val="24"/>
          <w:szCs w:val="24"/>
          <w:lang w:eastAsia="ru-RU"/>
        </w:rPr>
        <w:t>Аннотация к рабочей программе по географии 6-11 классы</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Fonts w:ascii="Times New Roman" w:hAnsi="Times New Roman"/>
          <w:sz w:val="24"/>
          <w:szCs w:val="24"/>
        </w:rPr>
        <w:tab/>
        <w:t>Р</w:t>
      </w:r>
      <w:r w:rsidRPr="00AE4C17">
        <w:rPr>
          <w:rStyle w:val="c3"/>
          <w:rFonts w:ascii="Times New Roman" w:hAnsi="Times New Roman"/>
          <w:bCs/>
          <w:kern w:val="1"/>
          <w:sz w:val="24"/>
          <w:szCs w:val="24"/>
        </w:rPr>
        <w:t>абочие программы по природоведению и географии (базовый уровень) реализуются на основе следующих нормативных документов:</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 1. Федеральный компонент государственного образовательного стандарта,  утвержденный  Приказом  Минобразования  РФ от  05.03.2004 года  № 1089.</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 2. Базисный учебный план общеобразовательных учреждений Российской Федерации, утвержденный приказом Минобразования РФ № 1312 от 09.03.2004.</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3.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 4. Примерные программы основного общего образования по географии и  среднего (полного) общего образования по географии (базовый уровень). </w:t>
      </w:r>
    </w:p>
    <w:p w:rsidR="00E05CE6" w:rsidRDefault="00E05CE6" w:rsidP="00E05CE6">
      <w:pPr>
        <w:pStyle w:val="a7"/>
        <w:shd w:val="clear" w:color="auto" w:fill="FFFFFF"/>
        <w:spacing w:after="0" w:line="240" w:lineRule="auto"/>
        <w:jc w:val="center"/>
        <w:rPr>
          <w:rStyle w:val="c3"/>
          <w:b/>
          <w:bCs/>
          <w:kern w:val="1"/>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Pr="00AE4C17" w:rsidRDefault="00E05CE6" w:rsidP="00E05CE6">
      <w:pPr>
        <w:spacing w:after="0" w:line="240" w:lineRule="auto"/>
        <w:jc w:val="both"/>
        <w:rPr>
          <w:rStyle w:val="c3"/>
          <w:rFonts w:ascii="Times New Roman" w:hAnsi="Times New Roman"/>
          <w:bCs/>
          <w:kern w:val="1"/>
          <w:sz w:val="24"/>
          <w:szCs w:val="24"/>
        </w:rPr>
      </w:pPr>
    </w:p>
    <w:p w:rsidR="00E05CE6" w:rsidRPr="00AE4C17" w:rsidRDefault="00E05CE6" w:rsidP="00E05CE6">
      <w:pPr>
        <w:pStyle w:val="a7"/>
        <w:shd w:val="clear" w:color="auto" w:fill="FFFFFF"/>
        <w:spacing w:after="0" w:line="240" w:lineRule="auto"/>
        <w:jc w:val="center"/>
        <w:rPr>
          <w:rStyle w:val="c3"/>
          <w:b/>
          <w:bCs/>
          <w:kern w:val="1"/>
        </w:rPr>
      </w:pPr>
      <w:r w:rsidRPr="00AE4C17">
        <w:rPr>
          <w:rStyle w:val="c3"/>
          <w:b/>
          <w:bCs/>
          <w:kern w:val="1"/>
        </w:rPr>
        <w:lastRenderedPageBreak/>
        <w:t>6 класс</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 xml:space="preserve"> Исходными документами для составления рабочей программы учебного курса являются:</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География . Примерные программы по географии         (Сост.Д.Днепров, А.Г.</w:t>
      </w:r>
      <w:r>
        <w:rPr>
          <w:rStyle w:val="c3"/>
          <w:bCs/>
          <w:kern w:val="1"/>
        </w:rPr>
        <w:t>Аркадьев.) - М., Дрофа, 2009 г</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   программа Т.П.Герасимова. География. Программы для общеобразовательных учреждений 6-11 классы. Дрофа,2010;</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 учебник Т.П.Герасимова, Н.П. Неклюкова География. Начальный курс</w:t>
      </w:r>
      <w:r>
        <w:rPr>
          <w:rStyle w:val="c3"/>
          <w:bCs/>
          <w:kern w:val="1"/>
        </w:rPr>
        <w:t>.) Количество часов в неделю – 1,5</w:t>
      </w:r>
      <w:r w:rsidRPr="00AE4C17">
        <w:rPr>
          <w:rStyle w:val="c3"/>
          <w:bCs/>
          <w:kern w:val="1"/>
        </w:rPr>
        <w:t xml:space="preserve"> часа.</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«Начальный курс географии» -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дальнейшем при овладении курсом географии.</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           Начальный курс географии достаточно стабилен, с него начинается изучение географии в школе, начальный курс - первая ступень в географическом образовании, имеющая лишь некоторые пропедевтические знания из курсов «Природоведение», "Окружающий мир» о свойствах некоторых природных ;веществ (воды, воздуха, горных пород, растительного и животного мира), о человеке и окружающей его среде, о некоторых явлениях в природе, о связях между природой и человеком. 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топограф - картографические знания и обобщенные приемы учебной работы на местности, а также в классе.</w:t>
      </w:r>
    </w:p>
    <w:p w:rsidR="00E05CE6" w:rsidRPr="00AE4C17" w:rsidRDefault="00E05CE6" w:rsidP="00E05CE6">
      <w:pPr>
        <w:pStyle w:val="a7"/>
        <w:shd w:val="clear" w:color="auto" w:fill="FFFFFF"/>
        <w:spacing w:after="0" w:line="240" w:lineRule="auto"/>
        <w:jc w:val="both"/>
        <w:rPr>
          <w:rStyle w:val="c3"/>
          <w:bCs/>
          <w:kern w:val="1"/>
        </w:rPr>
      </w:pPr>
      <w:r w:rsidRPr="00AE4C17">
        <w:rPr>
          <w:rStyle w:val="c3"/>
          <w:bCs/>
          <w:kern w:val="1"/>
        </w:rPr>
        <w:t>.</w:t>
      </w:r>
    </w:p>
    <w:p w:rsidR="00E05CE6" w:rsidRPr="00AE4C17" w:rsidRDefault="00E05CE6" w:rsidP="00E05CE6">
      <w:pPr>
        <w:pStyle w:val="a7"/>
        <w:spacing w:after="0" w:line="240" w:lineRule="auto"/>
        <w:jc w:val="both"/>
        <w:rPr>
          <w:rStyle w:val="c3"/>
          <w:bCs/>
          <w:kern w:val="1"/>
        </w:rPr>
      </w:pPr>
      <w:r w:rsidRPr="00AE4C17">
        <w:rPr>
          <w:rStyle w:val="c3"/>
          <w:bCs/>
          <w:kern w:val="1"/>
        </w:rPr>
        <w:t>         Начальный курс для учащихся основной школы - первый по географии. Поэтому в "Требованиях к подготовке учащихся» массовой школы преобладают уровни: называть и/или показывать, приводить примеры, определять, описывать и реже — объяснять. Учитель по своему усмотрению может повысить требования, если учащиеся подготовлены к этому.</w:t>
      </w:r>
    </w:p>
    <w:p w:rsidR="00E05CE6" w:rsidRPr="00AE4C17" w:rsidRDefault="00E05CE6" w:rsidP="00E05CE6">
      <w:pPr>
        <w:pStyle w:val="a7"/>
        <w:spacing w:after="0" w:line="240" w:lineRule="auto"/>
        <w:ind w:firstLine="900"/>
        <w:jc w:val="both"/>
        <w:rPr>
          <w:rStyle w:val="c3"/>
          <w:bCs/>
          <w:kern w:val="1"/>
        </w:rPr>
      </w:pPr>
      <w:r w:rsidRPr="00AE4C17">
        <w:rPr>
          <w:rStyle w:val="c3"/>
          <w:bCs/>
          <w:kern w:val="1"/>
        </w:rPr>
        <w:t>Цель курса:</w:t>
      </w:r>
    </w:p>
    <w:p w:rsidR="00E05CE6" w:rsidRPr="00AE4C17" w:rsidRDefault="00E05CE6" w:rsidP="00E05CE6">
      <w:pPr>
        <w:pStyle w:val="a7"/>
        <w:spacing w:after="0" w:line="240" w:lineRule="auto"/>
        <w:ind w:firstLine="900"/>
        <w:jc w:val="both"/>
        <w:rPr>
          <w:rStyle w:val="c3"/>
          <w:bCs/>
          <w:kern w:val="1"/>
        </w:rPr>
      </w:pPr>
      <w:r>
        <w:rPr>
          <w:rStyle w:val="c3"/>
          <w:bCs/>
          <w:kern w:val="1"/>
        </w:rPr>
        <w:t> З</w:t>
      </w:r>
      <w:r w:rsidRPr="00AE4C17">
        <w:rPr>
          <w:rStyle w:val="c3"/>
          <w:bCs/>
          <w:kern w:val="1"/>
        </w:rPr>
        <w:t>аложить основы географического образования учащихся.</w:t>
      </w:r>
    </w:p>
    <w:p w:rsidR="00E05CE6" w:rsidRPr="00AE4C17" w:rsidRDefault="00E05CE6" w:rsidP="00E05CE6">
      <w:pPr>
        <w:pStyle w:val="a7"/>
        <w:spacing w:after="0" w:line="240" w:lineRule="auto"/>
        <w:ind w:firstLine="900"/>
        <w:jc w:val="both"/>
        <w:rPr>
          <w:rStyle w:val="c3"/>
          <w:bCs/>
          <w:kern w:val="1"/>
        </w:rPr>
      </w:pPr>
      <w:r w:rsidRPr="00AE4C17">
        <w:rPr>
          <w:rStyle w:val="c3"/>
          <w:bCs/>
          <w:kern w:val="1"/>
        </w:rPr>
        <w:t>Задачи, решаемые в этом курсе, для достижения поставленной цели, можно сформулировать следующим образом:</w:t>
      </w:r>
    </w:p>
    <w:p w:rsidR="00E05CE6" w:rsidRPr="00AE4C17" w:rsidRDefault="00E05CE6" w:rsidP="00E05CE6">
      <w:pPr>
        <w:pStyle w:val="a7"/>
        <w:spacing w:after="0" w:line="240" w:lineRule="auto"/>
        <w:ind w:firstLine="900"/>
        <w:jc w:val="both"/>
        <w:rPr>
          <w:rStyle w:val="c3"/>
          <w:bCs/>
          <w:kern w:val="1"/>
        </w:rPr>
      </w:pPr>
      <w:r w:rsidRPr="00AE4C17">
        <w:rPr>
          <w:rStyle w:val="c3"/>
          <w:bCs/>
          <w:kern w:val="1"/>
        </w:rPr>
        <w:t>Показать школьникам географию как предмет изучения и убедить учащихся в необходимости и полезности ее изучения;</w:t>
      </w:r>
    </w:p>
    <w:p w:rsidR="00E05CE6" w:rsidRPr="00AE4C17" w:rsidRDefault="00E05CE6" w:rsidP="00E05CE6">
      <w:pPr>
        <w:pStyle w:val="a7"/>
        <w:spacing w:after="0" w:line="240" w:lineRule="auto"/>
        <w:ind w:firstLine="900"/>
        <w:jc w:val="both"/>
        <w:rPr>
          <w:rStyle w:val="c3"/>
          <w:bCs/>
          <w:kern w:val="1"/>
        </w:rPr>
      </w:pPr>
      <w:r w:rsidRPr="00AE4C17">
        <w:rPr>
          <w:rStyle w:val="c3"/>
          <w:bCs/>
          <w:kern w:val="1"/>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E05CE6" w:rsidRPr="00AE4C17" w:rsidRDefault="00E05CE6" w:rsidP="00E05CE6">
      <w:pPr>
        <w:pStyle w:val="a7"/>
        <w:spacing w:after="0" w:line="240" w:lineRule="auto"/>
        <w:ind w:firstLine="900"/>
        <w:jc w:val="both"/>
        <w:rPr>
          <w:rStyle w:val="c3"/>
          <w:bCs/>
          <w:kern w:val="1"/>
        </w:rPr>
      </w:pPr>
      <w:r w:rsidRPr="00AE4C17">
        <w:rPr>
          <w:rStyle w:val="c3"/>
          <w:bCs/>
          <w:kern w:val="1"/>
        </w:rPr>
        <w:t>Познакомить с географической картой как уникальным и наглядным источником знаний и средством обучения;</w:t>
      </w:r>
    </w:p>
    <w:p w:rsidR="00E05CE6" w:rsidRPr="00AE4C17" w:rsidRDefault="00E05CE6" w:rsidP="00E05CE6">
      <w:pPr>
        <w:pStyle w:val="a7"/>
        <w:spacing w:after="0" w:line="240" w:lineRule="auto"/>
        <w:ind w:firstLine="900"/>
        <w:jc w:val="both"/>
        <w:rPr>
          <w:rStyle w:val="c3"/>
          <w:bCs/>
          <w:kern w:val="1"/>
        </w:rPr>
      </w:pPr>
      <w:r w:rsidRPr="00AE4C17">
        <w:rPr>
          <w:rStyle w:val="c3"/>
          <w:bCs/>
          <w:kern w:val="1"/>
        </w:rPr>
        <w:t>Научить работать с разными средствами обучения как в природе, на местности, так и в классе, лаборатории;</w:t>
      </w:r>
    </w:p>
    <w:p w:rsidR="00E05CE6" w:rsidRPr="00AE4C17" w:rsidRDefault="00E05CE6" w:rsidP="00E05CE6">
      <w:pPr>
        <w:spacing w:after="0" w:line="240" w:lineRule="auto"/>
        <w:jc w:val="center"/>
        <w:rPr>
          <w:rStyle w:val="c3"/>
          <w:rFonts w:ascii="Times New Roman" w:hAnsi="Times New Roman"/>
          <w:bCs/>
          <w:kern w:val="1"/>
          <w:sz w:val="24"/>
          <w:szCs w:val="24"/>
        </w:rPr>
      </w:pPr>
      <w:r w:rsidRPr="00AE4C17">
        <w:rPr>
          <w:rStyle w:val="c3"/>
          <w:rFonts w:ascii="Times New Roman" w:hAnsi="Times New Roman"/>
          <w:bCs/>
          <w:kern w:val="1"/>
          <w:sz w:val="24"/>
          <w:szCs w:val="24"/>
        </w:rPr>
        <w:t>А самое главное – показать школьникам, что каждый человек является частью общепланетарного природного комплекса «Земля» и каждый живущий на ней в ответе за все, что он сам делает в окружающем его мире.</w:t>
      </w:r>
    </w:p>
    <w:p w:rsidR="00E05CE6" w:rsidRPr="00AE4C17"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center"/>
        <w:rPr>
          <w:rStyle w:val="c3"/>
          <w:rFonts w:ascii="Times New Roman" w:hAnsi="Times New Roman"/>
          <w:b/>
          <w:bCs/>
          <w:kern w:val="1"/>
          <w:sz w:val="24"/>
          <w:szCs w:val="24"/>
        </w:rPr>
      </w:pPr>
    </w:p>
    <w:p w:rsidR="00E05CE6" w:rsidRDefault="00E05CE6" w:rsidP="00E05CE6">
      <w:pPr>
        <w:spacing w:after="0" w:line="240" w:lineRule="auto"/>
        <w:jc w:val="center"/>
        <w:rPr>
          <w:rStyle w:val="c3"/>
          <w:rFonts w:ascii="Times New Roman" w:hAnsi="Times New Roman"/>
          <w:b/>
          <w:bCs/>
          <w:kern w:val="1"/>
          <w:sz w:val="24"/>
          <w:szCs w:val="24"/>
        </w:rPr>
      </w:pPr>
    </w:p>
    <w:p w:rsidR="00E05CE6" w:rsidRDefault="00E05CE6" w:rsidP="00E05CE6">
      <w:pPr>
        <w:spacing w:after="0" w:line="240" w:lineRule="auto"/>
        <w:jc w:val="center"/>
        <w:rPr>
          <w:rStyle w:val="c3"/>
          <w:rFonts w:ascii="Times New Roman" w:hAnsi="Times New Roman"/>
          <w:b/>
          <w:bCs/>
          <w:kern w:val="1"/>
          <w:sz w:val="24"/>
          <w:szCs w:val="24"/>
        </w:rPr>
      </w:pPr>
    </w:p>
    <w:p w:rsidR="00E05CE6" w:rsidRDefault="00E05CE6" w:rsidP="00E05CE6">
      <w:pPr>
        <w:spacing w:after="0" w:line="240" w:lineRule="auto"/>
        <w:jc w:val="center"/>
        <w:rPr>
          <w:rStyle w:val="c3"/>
          <w:rFonts w:ascii="Times New Roman" w:hAnsi="Times New Roman"/>
          <w:b/>
          <w:bCs/>
          <w:kern w:val="1"/>
          <w:sz w:val="24"/>
          <w:szCs w:val="24"/>
        </w:rPr>
      </w:pPr>
    </w:p>
    <w:p w:rsidR="00E05CE6" w:rsidRPr="00AE4C17" w:rsidRDefault="00E05CE6" w:rsidP="00E05CE6">
      <w:pPr>
        <w:spacing w:after="0" w:line="240" w:lineRule="auto"/>
        <w:jc w:val="center"/>
        <w:rPr>
          <w:rStyle w:val="c3"/>
          <w:rFonts w:ascii="Times New Roman" w:hAnsi="Times New Roman"/>
          <w:b/>
          <w:bCs/>
          <w:kern w:val="1"/>
          <w:sz w:val="24"/>
          <w:szCs w:val="24"/>
        </w:rPr>
      </w:pPr>
      <w:r w:rsidRPr="00AE4C17">
        <w:rPr>
          <w:rStyle w:val="c3"/>
          <w:rFonts w:ascii="Times New Roman" w:hAnsi="Times New Roman"/>
          <w:b/>
          <w:bCs/>
          <w:kern w:val="1"/>
          <w:sz w:val="24"/>
          <w:szCs w:val="24"/>
        </w:rPr>
        <w:t>7 класс</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ab/>
        <w:t xml:space="preserve"> Рабочая программа учебного курса 7 класса  «Материки, океаны, народы и страны» составлена на основе  Авторской программы по географии И. В. Душиной «Материки, океаны, народы и страны» 7 класс. Программы для общеобразовательных учреждений: География. 6-11 классы / сост. Е.В. Овсянникова. – 2-е изд., стереотип. - М.: Дрофа, 2009. – 128 с.</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ab/>
        <w:t>Курс географии материков и океанов - это второй по счету школьный  курс географии, он опирается на географические знания, полученные учащимися в 6 классе.  В содержании курса увеличен объем страноведческих знаний и несколько снижена роль общеземлеведческой составляющей, что должно усилить его гуманистическую и культурологическую роль в образовании и воспитании учащихся. Пространственные представления формируются комплексно и на всех трех уровнях: планетарном, региональном и локальном.</w:t>
      </w:r>
    </w:p>
    <w:p w:rsidR="00E05CE6" w:rsidRPr="00AE4C17" w:rsidRDefault="00E05CE6" w:rsidP="00E05CE6">
      <w:pPr>
        <w:pStyle w:val="msonormalcxspmiddle"/>
        <w:shd w:val="clear" w:color="auto" w:fill="FFFFFF"/>
        <w:spacing w:before="0" w:beforeAutospacing="0" w:after="0" w:afterAutospacing="0"/>
        <w:ind w:firstLine="567"/>
        <w:jc w:val="both"/>
        <w:rPr>
          <w:rStyle w:val="c3"/>
          <w:bCs/>
          <w:kern w:val="1"/>
        </w:rPr>
      </w:pPr>
      <w:r w:rsidRPr="00AE4C17">
        <w:rPr>
          <w:rStyle w:val="c3"/>
          <w:bCs/>
          <w:kern w:val="1"/>
        </w:rPr>
        <w:t>Цели и задачи курса:</w:t>
      </w:r>
    </w:p>
    <w:p w:rsidR="00E05CE6" w:rsidRPr="00AE4C17" w:rsidRDefault="00E05CE6" w:rsidP="00E05CE6">
      <w:pPr>
        <w:pStyle w:val="msonormalcxspmiddle"/>
        <w:shd w:val="clear" w:color="auto" w:fill="FFFFFF"/>
        <w:spacing w:before="0" w:beforeAutospacing="0" w:after="0" w:afterAutospacing="0"/>
        <w:ind w:firstLine="567"/>
        <w:jc w:val="both"/>
        <w:rPr>
          <w:rStyle w:val="c3"/>
          <w:bCs/>
          <w:kern w:val="1"/>
        </w:rPr>
      </w:pPr>
      <w:r w:rsidRPr="00AE4C17">
        <w:rPr>
          <w:rStyle w:val="c3"/>
          <w:bCs/>
          <w:kern w:val="1"/>
        </w:rPr>
        <w:t>Главная цель курса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E05CE6" w:rsidRPr="00AE4C17" w:rsidRDefault="00E05CE6" w:rsidP="00E05CE6">
      <w:pPr>
        <w:pStyle w:val="msonormalcxsplast"/>
        <w:shd w:val="clear" w:color="auto" w:fill="FFFFFF"/>
        <w:spacing w:before="0" w:beforeAutospacing="0" w:after="0" w:afterAutospacing="0"/>
        <w:ind w:firstLine="567"/>
        <w:jc w:val="both"/>
        <w:rPr>
          <w:rStyle w:val="c3"/>
          <w:bCs/>
          <w:kern w:val="1"/>
        </w:rPr>
      </w:pPr>
      <w:r w:rsidRPr="00AE4C17">
        <w:rPr>
          <w:rStyle w:val="c3"/>
          <w:bCs/>
          <w:kern w:val="1"/>
        </w:rPr>
        <w:t>Для достижения данной цели необходимо решить следующие учебно-методические задачи:</w:t>
      </w:r>
    </w:p>
    <w:p w:rsidR="00E05CE6" w:rsidRPr="00AE4C17" w:rsidRDefault="00E05CE6" w:rsidP="00E05CE6">
      <w:pPr>
        <w:pStyle w:val="msolistparagraph0"/>
        <w:shd w:val="clear" w:color="auto" w:fill="FFFFFF"/>
        <w:spacing w:before="0" w:beforeAutospacing="0" w:after="0" w:afterAutospacing="0"/>
        <w:ind w:firstLine="567"/>
        <w:jc w:val="both"/>
        <w:rPr>
          <w:rStyle w:val="c3"/>
          <w:bCs/>
          <w:kern w:val="1"/>
        </w:rPr>
      </w:pPr>
      <w:r w:rsidRPr="00AE4C17">
        <w:rPr>
          <w:rStyle w:val="c3"/>
          <w:bCs/>
          <w:kern w:val="1"/>
        </w:rPr>
        <w:t>  расширить и конкретизировать представления о пространственной неоднородности поверхности Земли на разных уровнях ее дифференциации ( от планетарного до локального);</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создать образные представления о крупных регионах материков и странах, использовании природных богатств в хозяйственной деятельности;</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способствовать воспитанию учащихся в духе уважения к другим народам посредством развития знаний об истории, традициях и образе мышления людей другой культуры;</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эмоционально-ценностное отношение к окружающей среде;</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E05CE6" w:rsidRPr="00AE4C17" w:rsidRDefault="00E05CE6" w:rsidP="00E05CE6">
      <w:pPr>
        <w:pStyle w:val="msolistparagraphcxsplast"/>
        <w:shd w:val="clear" w:color="auto" w:fill="FFFFFF"/>
        <w:spacing w:before="0" w:beforeAutospacing="0" w:after="0" w:afterAutospacing="0"/>
        <w:ind w:firstLine="567"/>
        <w:jc w:val="both"/>
        <w:rPr>
          <w:rStyle w:val="c3"/>
          <w:bCs/>
          <w:kern w:val="1"/>
        </w:rPr>
      </w:pPr>
      <w:r w:rsidRPr="00AE4C17">
        <w:rPr>
          <w:rStyle w:val="c3"/>
          <w:bCs/>
          <w:kern w:val="1"/>
        </w:rPr>
        <w:t>  учить извлекать информацию из различных источников знаний, составлять по ним комплексные страноведческие описания и характеристики территории.</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ab/>
        <w:t>Учебные пособия:</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1. Базовый учебник: Коринская В. А., Душина И. В., Щенев В. А. «География материков и  океанов». 7 кл.: Учеб. Для общеобразоват. учеб. заведений. – М.: Дрофа, 2010, 2011.  </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2. Атлас. География . 7 класс. Москва. Дрофа. </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3. Рабочая тетрадь И.В. Душина «География материков и океанов». 7 класс. Изд-во «Дрофа».   Москва. 2013 г.</w:t>
      </w:r>
    </w:p>
    <w:p w:rsidR="00E05CE6"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Количество часов: всего </w:t>
      </w:r>
      <w:r>
        <w:rPr>
          <w:rStyle w:val="c3"/>
          <w:rFonts w:ascii="Times New Roman" w:hAnsi="Times New Roman"/>
          <w:bCs/>
          <w:kern w:val="1"/>
          <w:sz w:val="24"/>
          <w:szCs w:val="24"/>
        </w:rPr>
        <w:t>68</w:t>
      </w:r>
      <w:r w:rsidRPr="00AE4C17">
        <w:rPr>
          <w:rStyle w:val="c3"/>
          <w:rFonts w:ascii="Times New Roman" w:hAnsi="Times New Roman"/>
          <w:bCs/>
          <w:kern w:val="1"/>
          <w:sz w:val="24"/>
          <w:szCs w:val="24"/>
        </w:rPr>
        <w:t xml:space="preserve"> часов из расчёта 2 часа в неделю.</w:t>
      </w:r>
      <w:r w:rsidRPr="00AE4C17">
        <w:rPr>
          <w:rStyle w:val="c3"/>
          <w:rFonts w:ascii="Times New Roman" w:hAnsi="Times New Roman"/>
          <w:bCs/>
          <w:kern w:val="1"/>
          <w:sz w:val="24"/>
          <w:szCs w:val="24"/>
        </w:rPr>
        <w:br/>
      </w: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Pr="00AE4C17" w:rsidRDefault="00E05CE6" w:rsidP="00E05CE6">
      <w:pPr>
        <w:spacing w:after="0" w:line="240" w:lineRule="auto"/>
        <w:jc w:val="center"/>
        <w:rPr>
          <w:rStyle w:val="c3"/>
          <w:rFonts w:ascii="Times New Roman" w:hAnsi="Times New Roman"/>
          <w:b/>
          <w:bCs/>
          <w:kern w:val="1"/>
          <w:sz w:val="24"/>
          <w:szCs w:val="24"/>
        </w:rPr>
      </w:pPr>
      <w:r>
        <w:rPr>
          <w:rStyle w:val="c3"/>
          <w:rFonts w:ascii="Times New Roman" w:hAnsi="Times New Roman"/>
          <w:b/>
          <w:bCs/>
          <w:kern w:val="1"/>
          <w:sz w:val="24"/>
          <w:szCs w:val="24"/>
        </w:rPr>
        <w:t>А</w:t>
      </w:r>
      <w:r w:rsidRPr="00AE4C17">
        <w:rPr>
          <w:rStyle w:val="c3"/>
          <w:rFonts w:ascii="Times New Roman" w:hAnsi="Times New Roman"/>
          <w:b/>
          <w:bCs/>
          <w:kern w:val="1"/>
          <w:sz w:val="24"/>
          <w:szCs w:val="24"/>
        </w:rPr>
        <w:t xml:space="preserve">ннотация </w:t>
      </w:r>
      <w:r>
        <w:rPr>
          <w:rStyle w:val="c3"/>
          <w:rFonts w:ascii="Times New Roman" w:hAnsi="Times New Roman"/>
          <w:b/>
          <w:bCs/>
          <w:kern w:val="1"/>
          <w:sz w:val="24"/>
          <w:szCs w:val="24"/>
        </w:rPr>
        <w:t xml:space="preserve">рабочей программы по географии </w:t>
      </w:r>
      <w:r w:rsidRPr="00AE4C17">
        <w:rPr>
          <w:rStyle w:val="c3"/>
          <w:rFonts w:ascii="Times New Roman" w:hAnsi="Times New Roman"/>
          <w:b/>
          <w:bCs/>
          <w:kern w:val="1"/>
          <w:sz w:val="24"/>
          <w:szCs w:val="24"/>
        </w:rPr>
        <w:t>8 класс</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     Рабочая программа составлена на основе федерального компонента государственного образовательного стандарта, утвержденного Приказом Минобразования РФ от 2004 года, примерной программы по географии для основного общего образования, Базисного учебного плана общеобразовательных учреждений Российской Федерации, утвержденного приказом Минобразования РФ № 1312 от 09. 03. 2004 года. </w:t>
      </w:r>
    </w:p>
    <w:p w:rsidR="00E05CE6" w:rsidRPr="00AE4C17" w:rsidRDefault="00E05CE6" w:rsidP="00E05CE6">
      <w:pPr>
        <w:tabs>
          <w:tab w:val="left" w:pos="0"/>
        </w:tabs>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     Содержание курса География России построено в соответствии с идеями гуманизации и усиления социальных аспектов содержания, принципов комплексности, экологизации, историзма. Важнейшим принципом построения курса является интеграция, которая проявляется в попытках объединения в единую систему физико-географических и социально-экономических составляющих.</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Курс занимает важное место в структуре школьных курсов географии. Программа реализует национальный  региональный компонент, который включен в 4 раздел тематического плана.  </w:t>
      </w:r>
    </w:p>
    <w:p w:rsidR="00E05CE6" w:rsidRPr="00AE4C17" w:rsidRDefault="00E05CE6" w:rsidP="00E05CE6">
      <w:pPr>
        <w:tabs>
          <w:tab w:val="left" w:pos="567"/>
        </w:tabs>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На изучение курса географии отводится 68 часов (2 часа в неделю)  в соответствии с базисным планом школы. В рабочую программу внесены изменения по количеству часов на изучение определённых тем. </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Цели. Изучение географии в основной школе направлено на достижение следующих целей:</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освоение знаний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овладение умениями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Общеучебные умения, навыки и способы деятельности</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познания и изучения окружающей среды; выявления причинно-следственных связей;</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сравнения объектов, процессов и явлений; моделирования и проектирования;</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ориентирования на местности, плане, карте; в ресурсах ИНТЕРНЕТ, статистических материалах;</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Базовый учебник: И.И.Баринова «География :Природа России – М.: Дрофа, 2013 г.</w:t>
      </w: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Default="00E05CE6" w:rsidP="00E05CE6">
      <w:pPr>
        <w:spacing w:after="0" w:line="240" w:lineRule="auto"/>
        <w:jc w:val="both"/>
        <w:rPr>
          <w:rStyle w:val="c3"/>
          <w:rFonts w:ascii="Times New Roman" w:hAnsi="Times New Roman"/>
          <w:bCs/>
          <w:kern w:val="1"/>
          <w:sz w:val="24"/>
          <w:szCs w:val="24"/>
        </w:rPr>
      </w:pPr>
    </w:p>
    <w:p w:rsidR="00E05CE6" w:rsidRPr="00AE4C17" w:rsidRDefault="00E05CE6" w:rsidP="00E05CE6">
      <w:pPr>
        <w:spacing w:after="0" w:line="240" w:lineRule="auto"/>
        <w:jc w:val="both"/>
        <w:rPr>
          <w:rStyle w:val="c3"/>
          <w:rFonts w:ascii="Times New Roman" w:hAnsi="Times New Roman"/>
          <w:bCs/>
          <w:kern w:val="1"/>
          <w:sz w:val="24"/>
          <w:szCs w:val="24"/>
        </w:rPr>
      </w:pPr>
    </w:p>
    <w:p w:rsidR="00E05CE6" w:rsidRPr="00AE4C17" w:rsidRDefault="00E05CE6" w:rsidP="00E05CE6">
      <w:pPr>
        <w:tabs>
          <w:tab w:val="left" w:pos="567"/>
        </w:tabs>
        <w:spacing w:after="0" w:line="240" w:lineRule="auto"/>
        <w:jc w:val="both"/>
        <w:rPr>
          <w:rStyle w:val="c3"/>
          <w:rFonts w:ascii="Times New Roman" w:hAnsi="Times New Roman"/>
          <w:bCs/>
          <w:kern w:val="1"/>
          <w:sz w:val="24"/>
          <w:szCs w:val="24"/>
        </w:rPr>
      </w:pPr>
    </w:p>
    <w:p w:rsidR="00E05CE6" w:rsidRPr="00AE4C17" w:rsidRDefault="00E05CE6" w:rsidP="00E05CE6">
      <w:pPr>
        <w:spacing w:after="0" w:line="240" w:lineRule="auto"/>
        <w:jc w:val="center"/>
        <w:rPr>
          <w:rStyle w:val="c3"/>
          <w:rFonts w:ascii="Times New Roman" w:hAnsi="Times New Roman"/>
          <w:b/>
          <w:bCs/>
          <w:kern w:val="1"/>
          <w:sz w:val="24"/>
          <w:szCs w:val="24"/>
        </w:rPr>
      </w:pPr>
      <w:r w:rsidRPr="00AE4C17">
        <w:rPr>
          <w:rStyle w:val="c3"/>
          <w:rFonts w:ascii="Times New Roman" w:hAnsi="Times New Roman"/>
          <w:b/>
          <w:bCs/>
          <w:kern w:val="1"/>
          <w:sz w:val="24"/>
          <w:szCs w:val="24"/>
        </w:rPr>
        <w:t>Аннотация рабочей программы по географии (9 класс)</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Исходными документами для составления рабочей программы учебного курса являются:</w:t>
      </w:r>
    </w:p>
    <w:p w:rsidR="00E05CE6" w:rsidRPr="00AE4C17" w:rsidRDefault="00E05CE6" w:rsidP="00E05CE6">
      <w:pPr>
        <w:widowControl w:val="0"/>
        <w:numPr>
          <w:ilvl w:val="0"/>
          <w:numId w:val="1"/>
        </w:numPr>
        <w:suppressAutoHyphens/>
        <w:spacing w:after="0" w:line="240" w:lineRule="auto"/>
        <w:ind w:left="0"/>
        <w:jc w:val="both"/>
        <w:rPr>
          <w:rStyle w:val="c3"/>
          <w:rFonts w:ascii="Times New Roman" w:hAnsi="Times New Roman"/>
          <w:bCs/>
          <w:kern w:val="1"/>
          <w:sz w:val="24"/>
          <w:szCs w:val="24"/>
        </w:rPr>
      </w:pPr>
      <w:r w:rsidRPr="00AE4C17">
        <w:rPr>
          <w:rStyle w:val="c3"/>
          <w:rFonts w:ascii="Times New Roman" w:hAnsi="Times New Roman"/>
          <w:bCs/>
          <w:kern w:val="1"/>
          <w:sz w:val="24"/>
          <w:szCs w:val="24"/>
        </w:rPr>
        <w:t>федеральный компонент государственного образовательного стандарта основного общего образования по географии, утвержденный Приказом Минобразования РФ от 2004 года;</w:t>
      </w:r>
    </w:p>
    <w:p w:rsidR="00E05CE6" w:rsidRPr="00AE4C17" w:rsidRDefault="00E05CE6" w:rsidP="00E05CE6">
      <w:pPr>
        <w:widowControl w:val="0"/>
        <w:numPr>
          <w:ilvl w:val="0"/>
          <w:numId w:val="1"/>
        </w:numPr>
        <w:suppressAutoHyphens/>
        <w:spacing w:after="0" w:line="240" w:lineRule="auto"/>
        <w:ind w:left="0"/>
        <w:jc w:val="both"/>
        <w:rPr>
          <w:rStyle w:val="c3"/>
          <w:rFonts w:ascii="Times New Roman" w:hAnsi="Times New Roman"/>
          <w:bCs/>
          <w:kern w:val="1"/>
          <w:sz w:val="24"/>
          <w:szCs w:val="24"/>
        </w:rPr>
      </w:pPr>
      <w:r w:rsidRPr="00AE4C17">
        <w:rPr>
          <w:rStyle w:val="c3"/>
          <w:rFonts w:ascii="Times New Roman" w:hAnsi="Times New Roman"/>
          <w:bCs/>
          <w:kern w:val="1"/>
          <w:sz w:val="24"/>
          <w:szCs w:val="24"/>
        </w:rPr>
        <w:t>примерная программа основного общего образования по географии, созданная на основе федерального компонента государственного образовательного стандарта;</w:t>
      </w:r>
    </w:p>
    <w:p w:rsidR="00E05CE6" w:rsidRPr="00AE4C17" w:rsidRDefault="00E05CE6" w:rsidP="00E05CE6">
      <w:pPr>
        <w:widowControl w:val="0"/>
        <w:numPr>
          <w:ilvl w:val="0"/>
          <w:numId w:val="1"/>
        </w:numPr>
        <w:suppressAutoHyphens/>
        <w:spacing w:after="0" w:line="240" w:lineRule="auto"/>
        <w:ind w:left="0"/>
        <w:jc w:val="both"/>
        <w:rPr>
          <w:rStyle w:val="c3"/>
          <w:rFonts w:ascii="Times New Roman" w:hAnsi="Times New Roman"/>
          <w:bCs/>
          <w:kern w:val="1"/>
          <w:sz w:val="24"/>
          <w:szCs w:val="24"/>
        </w:rPr>
      </w:pPr>
      <w:r w:rsidRPr="00AE4C17">
        <w:rPr>
          <w:rStyle w:val="c3"/>
          <w:rFonts w:ascii="Times New Roman" w:hAnsi="Times New Roman"/>
          <w:bCs/>
          <w:kern w:val="1"/>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      Содержание курса построено в соответствии с идеями гуманизации и усиления социальных аспектов содержания, принципов комплексности, экологизации, историзма. Важнейшим принципом построения курса является интеграция, которая проявляется в попытках объединения в единую систему физико-географических и социально-экономических составляющих.</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Курс занимает важное место в структуре школьных курсов географии. Он завершает базовое географическое образование школьников, а с другой стороны, формирует знания и умения, которые служат основой для успешного изучения курса «Экономическая и социальная геог</w:t>
      </w:r>
      <w:r>
        <w:rPr>
          <w:rStyle w:val="c3"/>
          <w:rFonts w:ascii="Times New Roman" w:hAnsi="Times New Roman"/>
          <w:bCs/>
          <w:kern w:val="1"/>
          <w:sz w:val="24"/>
          <w:szCs w:val="24"/>
        </w:rPr>
        <w:t>рафия». На прохождение курса 9 кл. Автор Алексеев</w:t>
      </w:r>
      <w:r w:rsidRPr="00AE4C17">
        <w:rPr>
          <w:rStyle w:val="c3"/>
          <w:rFonts w:ascii="Times New Roman" w:hAnsi="Times New Roman"/>
          <w:bCs/>
          <w:kern w:val="1"/>
          <w:sz w:val="24"/>
          <w:szCs w:val="24"/>
        </w:rPr>
        <w:t xml:space="preserve"> «География России. Население и хозяйство» Федеральный базисный учебный план для общеобразовательных учреждений РФ отводит  68 часов, 2 часа в неделю. Количество практических работ – 16. </w:t>
      </w:r>
      <w:bookmarkStart w:id="0" w:name="_GoBack"/>
      <w:bookmarkEnd w:id="0"/>
    </w:p>
    <w:p w:rsidR="00E05CE6" w:rsidRPr="00AE4C17" w:rsidRDefault="00E05CE6" w:rsidP="00E05CE6">
      <w:pPr>
        <w:pStyle w:val="msonormalcxspmiddle"/>
        <w:shd w:val="clear" w:color="auto" w:fill="FFFFFF"/>
        <w:spacing w:before="0" w:beforeAutospacing="0" w:after="0" w:afterAutospacing="0"/>
        <w:ind w:firstLine="567"/>
        <w:jc w:val="both"/>
        <w:rPr>
          <w:rStyle w:val="c3"/>
          <w:bCs/>
          <w:kern w:val="1"/>
        </w:rPr>
      </w:pPr>
      <w:r w:rsidRPr="00AE4C17">
        <w:rPr>
          <w:rStyle w:val="c3"/>
          <w:bCs/>
          <w:kern w:val="1"/>
        </w:rPr>
        <w:t>Главная цель данного курса — формирование це</w:t>
      </w:r>
      <w:r w:rsidRPr="00AE4C17">
        <w:rPr>
          <w:rStyle w:val="c3"/>
          <w:bCs/>
          <w:kern w:val="1"/>
        </w:rPr>
        <w:softHyphen/>
        <w:t>лостного представления об особенностях природы, на</w:t>
      </w:r>
      <w:r w:rsidRPr="00AE4C17">
        <w:rPr>
          <w:rStyle w:val="c3"/>
          <w:bCs/>
          <w:kern w:val="1"/>
        </w:rPr>
        <w:softHyphen/>
        <w:t>селения, хозяйства нашей Родины, о месте России в современном мире, воспитание гражданственности и патриотизма учащихся, уважения к истории и куль</w:t>
      </w:r>
      <w:r w:rsidRPr="00AE4C17">
        <w:rPr>
          <w:rStyle w:val="c3"/>
          <w:bCs/>
          <w:kern w:val="1"/>
        </w:rPr>
        <w:softHyphen/>
        <w:t>туре своей страны и населяющих ее народов, выработ</w:t>
      </w:r>
      <w:r w:rsidRPr="00AE4C17">
        <w:rPr>
          <w:rStyle w:val="c3"/>
          <w:bCs/>
          <w:kern w:val="1"/>
        </w:rPr>
        <w:softHyphen/>
        <w:t>ка умений и навыков адаптации и социально-ответст</w:t>
      </w:r>
      <w:r w:rsidRPr="00AE4C17">
        <w:rPr>
          <w:rStyle w:val="c3"/>
          <w:bCs/>
          <w:kern w:val="1"/>
        </w:rPr>
        <w:softHyphen/>
        <w:t>венного поведения в российском пространстве; разви</w:t>
      </w:r>
      <w:r w:rsidRPr="00AE4C17">
        <w:rPr>
          <w:rStyle w:val="c3"/>
          <w:bCs/>
          <w:kern w:val="1"/>
        </w:rPr>
        <w:softHyphen/>
        <w:t>тие географического мышления.</w:t>
      </w:r>
    </w:p>
    <w:p w:rsidR="00E05CE6" w:rsidRPr="00AE4C17" w:rsidRDefault="00E05CE6" w:rsidP="00E05CE6">
      <w:pPr>
        <w:pStyle w:val="msonormalcxspmiddle"/>
        <w:shd w:val="clear" w:color="auto" w:fill="FFFFFF"/>
        <w:spacing w:before="0" w:beforeAutospacing="0" w:after="0" w:afterAutospacing="0"/>
        <w:ind w:firstLine="567"/>
        <w:jc w:val="both"/>
        <w:rPr>
          <w:rStyle w:val="c3"/>
          <w:bCs/>
          <w:kern w:val="1"/>
        </w:rPr>
      </w:pPr>
      <w:r w:rsidRPr="00AE4C17">
        <w:rPr>
          <w:rStyle w:val="c3"/>
          <w:bCs/>
          <w:kern w:val="1"/>
        </w:rPr>
        <w:t> </w:t>
      </w:r>
    </w:p>
    <w:p w:rsidR="00E05CE6" w:rsidRPr="00AE4C17" w:rsidRDefault="00E05CE6" w:rsidP="00E05CE6">
      <w:pPr>
        <w:pStyle w:val="msonormalcxsplast"/>
        <w:shd w:val="clear" w:color="auto" w:fill="FFFFFF"/>
        <w:spacing w:before="0" w:beforeAutospacing="0" w:after="0" w:afterAutospacing="0"/>
        <w:ind w:firstLine="567"/>
        <w:jc w:val="both"/>
        <w:rPr>
          <w:rStyle w:val="c3"/>
          <w:bCs/>
          <w:kern w:val="1"/>
        </w:rPr>
      </w:pPr>
      <w:r w:rsidRPr="00AE4C17">
        <w:rPr>
          <w:rStyle w:val="c3"/>
          <w:bCs/>
          <w:kern w:val="1"/>
        </w:rPr>
        <w:t>Основные задачи курса:</w:t>
      </w:r>
    </w:p>
    <w:p w:rsidR="00E05CE6" w:rsidRPr="00AE4C17" w:rsidRDefault="00E05CE6" w:rsidP="00E05CE6">
      <w:pPr>
        <w:pStyle w:val="msolistparagraph0"/>
        <w:shd w:val="clear" w:color="auto" w:fill="FFFFFF"/>
        <w:spacing w:before="0" w:beforeAutospacing="0" w:after="0" w:afterAutospacing="0"/>
        <w:ind w:firstLine="567"/>
        <w:jc w:val="both"/>
        <w:rPr>
          <w:rStyle w:val="c3"/>
          <w:bCs/>
          <w:kern w:val="1"/>
        </w:rPr>
      </w:pPr>
      <w:r w:rsidRPr="00AE4C17">
        <w:rPr>
          <w:rStyle w:val="c3"/>
          <w:bCs/>
          <w:kern w:val="1"/>
        </w:rPr>
        <w:t>     сформировать географический образ своей стра</w:t>
      </w:r>
      <w:r w:rsidRPr="00AE4C17">
        <w:rPr>
          <w:rStyle w:val="c3"/>
          <w:bCs/>
          <w:kern w:val="1"/>
        </w:rPr>
        <w:softHyphen/>
        <w:t>ны н ее многообразии и целостности на основе комп</w:t>
      </w:r>
      <w:r w:rsidRPr="00AE4C17">
        <w:rPr>
          <w:rStyle w:val="c3"/>
          <w:bCs/>
          <w:kern w:val="1"/>
        </w:rPr>
        <w:softHyphen/>
        <w:t>лексного подхода и показа взаимодействия основ</w:t>
      </w:r>
      <w:r w:rsidRPr="00AE4C17">
        <w:rPr>
          <w:rStyle w:val="c3"/>
          <w:bCs/>
          <w:kern w:val="1"/>
        </w:rPr>
        <w:softHyphen/>
        <w:t>ных компонентов: природы, населения, хозяйства:</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сформировать представление о России как цело</w:t>
      </w:r>
      <w:r w:rsidRPr="00AE4C17">
        <w:rPr>
          <w:rStyle w:val="c3"/>
          <w:bCs/>
          <w:kern w:val="1"/>
        </w:rPr>
        <w:softHyphen/>
        <w:t>стном географическом регионе и одновременно как о субъекте мирового (глобального) географическо</w:t>
      </w:r>
      <w:r w:rsidRPr="00AE4C17">
        <w:rPr>
          <w:rStyle w:val="c3"/>
          <w:bCs/>
          <w:kern w:val="1"/>
        </w:rPr>
        <w:softHyphen/>
        <w:t>го пространства, в котором динамически развиваются как общепланетарные, так и специфические региональные процессы и явления;</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показать  большое  практическое  значение  гео</w:t>
      </w:r>
      <w:r w:rsidRPr="00AE4C17">
        <w:rPr>
          <w:rStyle w:val="c3"/>
          <w:bCs/>
          <w:kern w:val="1"/>
        </w:rPr>
        <w:softHyphen/>
        <w:t>графического изучения взаимосвязей природных, экономических,    социальных,    демографических, этнокультурных, геоэкологических явлений и про</w:t>
      </w:r>
      <w:r w:rsidRPr="00AE4C17">
        <w:rPr>
          <w:rStyle w:val="c3"/>
          <w:bCs/>
          <w:kern w:val="1"/>
        </w:rPr>
        <w:softHyphen/>
        <w:t>цессов в нашей стране, а также географических ас</w:t>
      </w:r>
      <w:r w:rsidRPr="00AE4C17">
        <w:rPr>
          <w:rStyle w:val="c3"/>
          <w:bCs/>
          <w:kern w:val="1"/>
        </w:rPr>
        <w:softHyphen/>
        <w:t>пектов важнейших современных социально-эконо</w:t>
      </w:r>
      <w:r w:rsidRPr="00AE4C17">
        <w:rPr>
          <w:rStyle w:val="c3"/>
          <w:bCs/>
          <w:kern w:val="1"/>
        </w:rPr>
        <w:softHyphen/>
        <w:t>мических проблем России и ее регионов;</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вооружить школьников необходимыми  практи</w:t>
      </w:r>
      <w:r w:rsidRPr="00AE4C17">
        <w:rPr>
          <w:rStyle w:val="c3"/>
          <w:bCs/>
          <w:kern w:val="1"/>
        </w:rPr>
        <w:softHyphen/>
        <w:t>ческими  умениями  и   навыками  самостоятельной работы с различными источниками географической информации как классическими (картами, статис</w:t>
      </w:r>
      <w:r w:rsidRPr="00AE4C17">
        <w:rPr>
          <w:rStyle w:val="c3"/>
          <w:bCs/>
          <w:kern w:val="1"/>
        </w:rPr>
        <w:softHyphen/>
        <w:t>тическими материалами и др.) так и современными (компьютерными), а также умениями прогностиче</w:t>
      </w:r>
      <w:r w:rsidRPr="00AE4C17">
        <w:rPr>
          <w:rStyle w:val="c3"/>
          <w:bCs/>
          <w:kern w:val="1"/>
        </w:rPr>
        <w:softHyphen/>
        <w:t>скими, природоохранными и поведенческими;</w:t>
      </w:r>
    </w:p>
    <w:p w:rsidR="00E05CE6" w:rsidRPr="00AE4C17" w:rsidRDefault="00E05CE6" w:rsidP="00E05CE6">
      <w:pPr>
        <w:pStyle w:val="msolistparagraphcxspmiddle"/>
        <w:shd w:val="clear" w:color="auto" w:fill="FFFFFF"/>
        <w:spacing w:before="0" w:beforeAutospacing="0" w:after="0" w:afterAutospacing="0"/>
        <w:ind w:firstLine="567"/>
        <w:jc w:val="both"/>
        <w:rPr>
          <w:rStyle w:val="c3"/>
          <w:bCs/>
          <w:kern w:val="1"/>
        </w:rPr>
      </w:pPr>
      <w:r w:rsidRPr="00AE4C17">
        <w:rPr>
          <w:rStyle w:val="c3"/>
          <w:bCs/>
          <w:kern w:val="1"/>
        </w:rPr>
        <w:t>     развивать  представление  о  своем   географиче</w:t>
      </w:r>
      <w:r w:rsidRPr="00AE4C17">
        <w:rPr>
          <w:rStyle w:val="c3"/>
          <w:bCs/>
          <w:kern w:val="1"/>
        </w:rPr>
        <w:softHyphen/>
        <w:t>ском регионе, в котором локализуются и развива</w:t>
      </w:r>
      <w:r w:rsidRPr="00AE4C17">
        <w:rPr>
          <w:rStyle w:val="c3"/>
          <w:bCs/>
          <w:kern w:val="1"/>
        </w:rPr>
        <w:softHyphen/>
        <w:t>ются как общепланетарные, так и специфические процессы и явления;</w:t>
      </w:r>
    </w:p>
    <w:p w:rsidR="00E05CE6" w:rsidRPr="00AE4C17" w:rsidRDefault="00E05CE6" w:rsidP="00E05CE6">
      <w:pPr>
        <w:pStyle w:val="msolistparagraphcxsplast"/>
        <w:shd w:val="clear" w:color="auto" w:fill="FFFFFF"/>
        <w:spacing w:before="0" w:beforeAutospacing="0" w:after="0" w:afterAutospacing="0"/>
        <w:ind w:firstLine="567"/>
        <w:jc w:val="both"/>
        <w:rPr>
          <w:rStyle w:val="c3"/>
          <w:bCs/>
          <w:kern w:val="1"/>
        </w:rPr>
      </w:pPr>
      <w:r w:rsidRPr="00AE4C17">
        <w:rPr>
          <w:rStyle w:val="c3"/>
          <w:bCs/>
          <w:kern w:val="1"/>
        </w:rPr>
        <w:t>     создать образ своего родного края, научить срав</w:t>
      </w:r>
      <w:r w:rsidRPr="00AE4C17">
        <w:rPr>
          <w:rStyle w:val="c3"/>
          <w:bCs/>
          <w:kern w:val="1"/>
        </w:rPr>
        <w:softHyphen/>
        <w:t>нивать его с другими регионами России и с различ</w:t>
      </w:r>
      <w:r w:rsidRPr="00AE4C17">
        <w:rPr>
          <w:rStyle w:val="c3"/>
          <w:bCs/>
          <w:kern w:val="1"/>
        </w:rPr>
        <w:softHyphen/>
        <w:t>ными регионами мира.</w:t>
      </w: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r w:rsidRPr="00AE4C17">
        <w:rPr>
          <w:rStyle w:val="c3"/>
          <w:rFonts w:ascii="Times New Roman" w:hAnsi="Times New Roman"/>
          <w:bCs/>
          <w:kern w:val="1"/>
          <w:sz w:val="24"/>
          <w:szCs w:val="24"/>
        </w:rPr>
        <w:t> </w:t>
      </w:r>
      <w:r>
        <w:rPr>
          <w:rStyle w:val="c3"/>
          <w:rFonts w:ascii="Times New Roman" w:hAnsi="Times New Roman"/>
          <w:bCs/>
          <w:kern w:val="1"/>
          <w:sz w:val="24"/>
          <w:szCs w:val="24"/>
        </w:rPr>
        <w:t xml:space="preserve"> </w:t>
      </w: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Pr="00AE4C17" w:rsidRDefault="00E05CE6" w:rsidP="00E05CE6">
      <w:pPr>
        <w:shd w:val="clear" w:color="auto" w:fill="FFFFFF"/>
        <w:spacing w:after="0" w:line="240" w:lineRule="auto"/>
        <w:ind w:firstLine="567"/>
        <w:jc w:val="both"/>
        <w:rPr>
          <w:rStyle w:val="c3"/>
          <w:rFonts w:ascii="Times New Roman" w:hAnsi="Times New Roman"/>
          <w:bCs/>
          <w:kern w:val="1"/>
          <w:sz w:val="24"/>
          <w:szCs w:val="24"/>
        </w:rPr>
      </w:pPr>
    </w:p>
    <w:p w:rsidR="00E05CE6" w:rsidRPr="00AE4C17" w:rsidRDefault="00E05CE6" w:rsidP="00E05CE6">
      <w:pPr>
        <w:spacing w:after="0" w:line="240" w:lineRule="auto"/>
        <w:jc w:val="both"/>
        <w:rPr>
          <w:rStyle w:val="c3"/>
          <w:rFonts w:ascii="Times New Roman" w:hAnsi="Times New Roman"/>
          <w:bCs/>
          <w:kern w:val="1"/>
          <w:sz w:val="24"/>
          <w:szCs w:val="24"/>
        </w:rPr>
      </w:pPr>
    </w:p>
    <w:p w:rsidR="00E05CE6" w:rsidRPr="00AE4C17" w:rsidRDefault="00E05CE6" w:rsidP="00E05CE6">
      <w:pPr>
        <w:spacing w:after="0" w:line="240" w:lineRule="auto"/>
        <w:jc w:val="center"/>
        <w:rPr>
          <w:rStyle w:val="c3"/>
          <w:rFonts w:ascii="Times New Roman" w:hAnsi="Times New Roman"/>
          <w:b/>
          <w:bCs/>
          <w:kern w:val="1"/>
          <w:sz w:val="24"/>
          <w:szCs w:val="24"/>
        </w:rPr>
      </w:pPr>
      <w:r w:rsidRPr="00AE4C17">
        <w:rPr>
          <w:rStyle w:val="c3"/>
          <w:rFonts w:ascii="Times New Roman" w:hAnsi="Times New Roman"/>
          <w:b/>
          <w:bCs/>
          <w:kern w:val="1"/>
          <w:sz w:val="24"/>
          <w:szCs w:val="24"/>
        </w:rPr>
        <w:t>Аннотация к рабочей программе по географии 10 -11  класс</w:t>
      </w:r>
    </w:p>
    <w:p w:rsidR="00E05CE6" w:rsidRPr="00AE4C17" w:rsidRDefault="00E05CE6" w:rsidP="00E05CE6">
      <w:pPr>
        <w:spacing w:after="0" w:line="240" w:lineRule="auto"/>
        <w:ind w:firstLine="720"/>
        <w:jc w:val="both"/>
        <w:rPr>
          <w:rStyle w:val="c3"/>
          <w:rFonts w:ascii="Times New Roman" w:hAnsi="Times New Roman"/>
          <w:bCs/>
          <w:kern w:val="1"/>
          <w:sz w:val="24"/>
          <w:szCs w:val="24"/>
        </w:rPr>
      </w:pPr>
    </w:p>
    <w:p w:rsidR="00E05CE6" w:rsidRPr="00AE4C17" w:rsidRDefault="00E05CE6" w:rsidP="00E05CE6">
      <w:pPr>
        <w:spacing w:after="0" w:line="240" w:lineRule="auto"/>
        <w:ind w:firstLine="709"/>
        <w:jc w:val="both"/>
        <w:rPr>
          <w:rStyle w:val="c3"/>
          <w:rFonts w:ascii="Times New Roman" w:hAnsi="Times New Roman"/>
          <w:bCs/>
          <w:kern w:val="1"/>
          <w:sz w:val="24"/>
          <w:szCs w:val="24"/>
        </w:rPr>
      </w:pPr>
      <w:r w:rsidRPr="00AE4C17">
        <w:rPr>
          <w:rStyle w:val="c3"/>
          <w:rFonts w:ascii="Times New Roman" w:hAnsi="Times New Roman"/>
          <w:bCs/>
          <w:kern w:val="1"/>
          <w:sz w:val="24"/>
          <w:szCs w:val="24"/>
        </w:rPr>
        <w:t>Рабочая программа учебного курса «Социальная и экономическая география мира» для  10 - 11-го классов составлена на основе:</w:t>
      </w:r>
    </w:p>
    <w:p w:rsidR="00E05CE6" w:rsidRPr="00AE4C17" w:rsidRDefault="00E05CE6" w:rsidP="00E05CE6">
      <w:pPr>
        <w:spacing w:after="0" w:line="240" w:lineRule="auto"/>
        <w:ind w:firstLine="709"/>
        <w:jc w:val="both"/>
        <w:rPr>
          <w:rStyle w:val="c3"/>
          <w:rFonts w:ascii="Times New Roman" w:hAnsi="Times New Roman"/>
          <w:bCs/>
          <w:kern w:val="1"/>
          <w:sz w:val="24"/>
          <w:szCs w:val="24"/>
        </w:rPr>
      </w:pPr>
      <w:r w:rsidRPr="00AE4C17">
        <w:rPr>
          <w:rStyle w:val="c3"/>
          <w:rFonts w:ascii="Times New Roman" w:hAnsi="Times New Roman"/>
          <w:bCs/>
          <w:kern w:val="1"/>
          <w:sz w:val="24"/>
          <w:szCs w:val="24"/>
        </w:rPr>
        <w:t>-  примерной программы среднего (полного)  общего образования по географии (базовый уровень) «География мира» (X – XI  классы), сборник нормативных документов. География /составитель Э.Д.Днепров, А.Г.Аркадьев.- 3-е изд. – М.: Дрофа, 2009</w:t>
      </w:r>
    </w:p>
    <w:p w:rsidR="00E05CE6" w:rsidRPr="00AE4C17" w:rsidRDefault="00E05CE6" w:rsidP="00E05CE6">
      <w:pPr>
        <w:pStyle w:val="11"/>
        <w:spacing w:line="240" w:lineRule="auto"/>
        <w:ind w:firstLine="0"/>
        <w:rPr>
          <w:rStyle w:val="c3"/>
          <w:bCs/>
          <w:sz w:val="24"/>
          <w:szCs w:val="24"/>
        </w:rPr>
      </w:pPr>
      <w:r w:rsidRPr="00AE4C17">
        <w:rPr>
          <w:rStyle w:val="c3"/>
          <w:bCs/>
          <w:sz w:val="24"/>
          <w:szCs w:val="24"/>
          <w:lang w:val="ru-RU"/>
        </w:rPr>
        <w:t xml:space="preserve">    - программы  В.И.Сиротина Программы общеобразовательных учреждений. </w:t>
      </w:r>
      <w:r w:rsidRPr="00AE4C17">
        <w:rPr>
          <w:rStyle w:val="c3"/>
          <w:bCs/>
          <w:sz w:val="24"/>
          <w:szCs w:val="24"/>
        </w:rPr>
        <w:t>«Экономическая и социальная география мира» 10-11 кл. Дрофа, 2001</w:t>
      </w:r>
    </w:p>
    <w:p w:rsidR="00E05CE6" w:rsidRPr="00AE4C17" w:rsidRDefault="00E05CE6" w:rsidP="00E05CE6">
      <w:pPr>
        <w:shd w:val="clear" w:color="auto" w:fill="FFFFFF"/>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Учебник: </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Максаковский, В. П. Экономическая и социальная география мира. 10 класс. - М.: Просвещение, 2013.</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Количество часов в неделю –1час. Количество часов за 2 года  - 68 часов (рассчитано на 2 года обучения)</w:t>
      </w:r>
    </w:p>
    <w:p w:rsidR="00E05CE6" w:rsidRPr="00AE4C17" w:rsidRDefault="00E05CE6" w:rsidP="00E05CE6">
      <w:pPr>
        <w:pStyle w:val="c2c4c27"/>
        <w:spacing w:before="0" w:after="0" w:line="240" w:lineRule="auto"/>
        <w:jc w:val="both"/>
        <w:rPr>
          <w:rStyle w:val="c3"/>
          <w:bCs/>
        </w:rPr>
      </w:pPr>
      <w:r w:rsidRPr="00AE4C17">
        <w:rPr>
          <w:rStyle w:val="c3"/>
          <w:bCs/>
        </w:rPr>
        <w:t>Цели и задачи курса:</w:t>
      </w:r>
    </w:p>
    <w:p w:rsidR="00E05CE6" w:rsidRPr="00AE4C17" w:rsidRDefault="00E05CE6" w:rsidP="00E05CE6">
      <w:pPr>
        <w:pStyle w:val="c2c4c27"/>
        <w:spacing w:before="0" w:after="0" w:line="240" w:lineRule="auto"/>
        <w:jc w:val="both"/>
        <w:rPr>
          <w:rStyle w:val="c3"/>
          <w:bCs/>
        </w:rPr>
      </w:pPr>
      <w:r w:rsidRPr="00AE4C17">
        <w:rPr>
          <w:rStyle w:val="c3"/>
          <w:bCs/>
        </w:rPr>
        <w:t xml:space="preserve">Главной целью курса является формирование у школьников законченных широких представлений о социально-экономической составляющей географической картины мира. </w:t>
      </w:r>
    </w:p>
    <w:p w:rsidR="00E05CE6" w:rsidRPr="00AE4C17" w:rsidRDefault="00E05CE6" w:rsidP="00E05CE6">
      <w:pPr>
        <w:pStyle w:val="c2c4c27"/>
        <w:spacing w:before="0" w:after="0" w:line="240" w:lineRule="auto"/>
        <w:jc w:val="both"/>
        <w:rPr>
          <w:rStyle w:val="c3"/>
          <w:bCs/>
        </w:rPr>
      </w:pPr>
      <w:r w:rsidRPr="00AE4C17">
        <w:rPr>
          <w:rStyle w:val="c3"/>
          <w:bCs/>
        </w:rPr>
        <w:t>Указанная цель раскрывается в основных задачах курса:</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формировать географическую культуру и географическое мышление учащихся, воспитывать чувство патриотизма;</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вооружить учащихся специальными и общеучебными умениями, позволяющими им самостоятельно добывать информацию географического характера по данному курсу;</w:t>
      </w:r>
    </w:p>
    <w:p w:rsidR="00E05CE6" w:rsidRPr="00AE4C17" w:rsidRDefault="00E05CE6" w:rsidP="00E05CE6">
      <w:pPr>
        <w:widowControl w:val="0"/>
        <w:numPr>
          <w:ilvl w:val="0"/>
          <w:numId w:val="2"/>
        </w:numPr>
        <w:tabs>
          <w:tab w:val="left" w:pos="426"/>
        </w:tabs>
        <w:suppressAutoHyphens/>
        <w:spacing w:after="0" w:line="240" w:lineRule="auto"/>
        <w:ind w:left="0" w:firstLine="142"/>
        <w:jc w:val="both"/>
        <w:rPr>
          <w:rStyle w:val="c3"/>
          <w:rFonts w:ascii="Times New Roman" w:hAnsi="Times New Roman"/>
          <w:bCs/>
          <w:kern w:val="1"/>
          <w:sz w:val="24"/>
          <w:szCs w:val="24"/>
        </w:rPr>
      </w:pPr>
      <w:r w:rsidRPr="00AE4C17">
        <w:rPr>
          <w:rStyle w:val="c3"/>
          <w:rFonts w:ascii="Times New Roman" w:hAnsi="Times New Roman"/>
          <w:bCs/>
          <w:kern w:val="1"/>
          <w:sz w:val="24"/>
          <w:szCs w:val="24"/>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E05CE6" w:rsidRPr="00AE4C17" w:rsidRDefault="00E05CE6" w:rsidP="00E05CE6">
      <w:pPr>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воспитание патриотизма, толерантности, уважения к другим народам и культурам, бережного отношения к окружающей среде</w:t>
      </w:r>
    </w:p>
    <w:p w:rsidR="00E05CE6" w:rsidRPr="00AE4C17" w:rsidRDefault="00E05CE6" w:rsidP="00E05CE6">
      <w:pPr>
        <w:tabs>
          <w:tab w:val="left" w:pos="1349"/>
        </w:tabs>
        <w:spacing w:after="0" w:line="240" w:lineRule="auto"/>
        <w:jc w:val="both"/>
        <w:rPr>
          <w:rStyle w:val="c3"/>
          <w:rFonts w:ascii="Times New Roman" w:hAnsi="Times New Roman"/>
          <w:bCs/>
          <w:kern w:val="1"/>
          <w:sz w:val="24"/>
          <w:szCs w:val="24"/>
        </w:rPr>
      </w:pPr>
      <w:r w:rsidRPr="00AE4C17">
        <w:rPr>
          <w:rStyle w:val="c3"/>
          <w:rFonts w:ascii="Times New Roman" w:hAnsi="Times New Roman"/>
          <w:bCs/>
          <w:kern w:val="1"/>
          <w:sz w:val="24"/>
          <w:szCs w:val="24"/>
        </w:rPr>
        <w:tab/>
      </w:r>
    </w:p>
    <w:p w:rsidR="00E05CE6" w:rsidRPr="00AE4C17" w:rsidRDefault="00E05CE6" w:rsidP="00E05CE6">
      <w:pPr>
        <w:spacing w:after="0" w:line="240" w:lineRule="auto"/>
        <w:jc w:val="both"/>
        <w:rPr>
          <w:rStyle w:val="c3"/>
          <w:rFonts w:ascii="Times New Roman" w:hAnsi="Times New Roman"/>
          <w:bCs/>
          <w:kern w:val="1"/>
          <w:sz w:val="24"/>
          <w:szCs w:val="24"/>
        </w:rPr>
      </w:pPr>
    </w:p>
    <w:p w:rsidR="0083776D" w:rsidRDefault="0083776D"/>
    <w:sectPr w:rsidR="0083776D" w:rsidSect="000124BF">
      <w:pgSz w:w="11906" w:h="16838"/>
      <w:pgMar w:top="851"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5CE6"/>
    <w:rsid w:val="000A216C"/>
    <w:rsid w:val="000A453E"/>
    <w:rsid w:val="00126538"/>
    <w:rsid w:val="001D0417"/>
    <w:rsid w:val="001E00C0"/>
    <w:rsid w:val="001E1BDA"/>
    <w:rsid w:val="002C3F3B"/>
    <w:rsid w:val="00332BDE"/>
    <w:rsid w:val="00343972"/>
    <w:rsid w:val="00402491"/>
    <w:rsid w:val="00594C51"/>
    <w:rsid w:val="006307E0"/>
    <w:rsid w:val="00641CD8"/>
    <w:rsid w:val="0070713E"/>
    <w:rsid w:val="007E3FB9"/>
    <w:rsid w:val="007F2053"/>
    <w:rsid w:val="00816F35"/>
    <w:rsid w:val="0083326E"/>
    <w:rsid w:val="0083776D"/>
    <w:rsid w:val="008461F1"/>
    <w:rsid w:val="00886BE4"/>
    <w:rsid w:val="00894563"/>
    <w:rsid w:val="008A7936"/>
    <w:rsid w:val="00900AF0"/>
    <w:rsid w:val="009E60A2"/>
    <w:rsid w:val="00A133FE"/>
    <w:rsid w:val="00A5574F"/>
    <w:rsid w:val="00AC107A"/>
    <w:rsid w:val="00BD355D"/>
    <w:rsid w:val="00BF7DDB"/>
    <w:rsid w:val="00CB0CB7"/>
    <w:rsid w:val="00CC12B6"/>
    <w:rsid w:val="00CC52E8"/>
    <w:rsid w:val="00D617D3"/>
    <w:rsid w:val="00D733ED"/>
    <w:rsid w:val="00DA64FE"/>
    <w:rsid w:val="00DD7B78"/>
    <w:rsid w:val="00DF4601"/>
    <w:rsid w:val="00E05CE6"/>
    <w:rsid w:val="00F516BC"/>
    <w:rsid w:val="00F6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E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94C51"/>
    <w:pPr>
      <w:keepNext/>
      <w:tabs>
        <w:tab w:val="num" w:pos="0"/>
      </w:tabs>
      <w:suppressAutoHyphens/>
      <w:outlineLvl w:val="0"/>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C51"/>
    <w:rPr>
      <w:sz w:val="24"/>
      <w:lang w:val="ru-RU" w:eastAsia="ar-SA" w:bidi="ar-SA"/>
    </w:rPr>
  </w:style>
  <w:style w:type="character" w:styleId="a3">
    <w:name w:val="Strong"/>
    <w:uiPriority w:val="22"/>
    <w:qFormat/>
    <w:rsid w:val="00594C51"/>
    <w:rPr>
      <w:b/>
      <w:bCs/>
    </w:rPr>
  </w:style>
  <w:style w:type="character" w:styleId="a4">
    <w:name w:val="Emphasis"/>
    <w:basedOn w:val="a0"/>
    <w:uiPriority w:val="99"/>
    <w:qFormat/>
    <w:rsid w:val="00594C51"/>
    <w:rPr>
      <w:rFonts w:cs="Times New Roman"/>
      <w:i/>
      <w:iCs/>
    </w:rPr>
  </w:style>
  <w:style w:type="paragraph" w:styleId="a5">
    <w:name w:val="No Spacing"/>
    <w:uiPriority w:val="1"/>
    <w:qFormat/>
    <w:rsid w:val="00594C51"/>
    <w:rPr>
      <w:rFonts w:ascii="Calibri" w:hAnsi="Calibri"/>
      <w:sz w:val="22"/>
      <w:szCs w:val="22"/>
    </w:rPr>
  </w:style>
  <w:style w:type="paragraph" w:styleId="a6">
    <w:name w:val="List Paragraph"/>
    <w:basedOn w:val="a"/>
    <w:uiPriority w:val="99"/>
    <w:qFormat/>
    <w:rsid w:val="00594C51"/>
    <w:pPr>
      <w:ind w:left="720"/>
      <w:contextualSpacing/>
    </w:pPr>
  </w:style>
  <w:style w:type="paragraph" w:styleId="a7">
    <w:name w:val="Normal (Web)"/>
    <w:basedOn w:val="a"/>
    <w:rsid w:val="00E05CE6"/>
    <w:rPr>
      <w:rFonts w:ascii="Times New Roman" w:hAnsi="Times New Roman"/>
      <w:sz w:val="24"/>
      <w:szCs w:val="24"/>
    </w:rPr>
  </w:style>
  <w:style w:type="character" w:customStyle="1" w:styleId="c3">
    <w:name w:val="c3"/>
    <w:basedOn w:val="a0"/>
    <w:rsid w:val="00E05CE6"/>
  </w:style>
  <w:style w:type="paragraph" w:customStyle="1" w:styleId="11">
    <w:name w:val="Основной 1 см"/>
    <w:basedOn w:val="a"/>
    <w:rsid w:val="00E05CE6"/>
    <w:pPr>
      <w:widowControl w:val="0"/>
      <w:suppressAutoHyphens/>
      <w:spacing w:after="0" w:line="100" w:lineRule="atLeast"/>
      <w:ind w:firstLine="567"/>
      <w:jc w:val="both"/>
    </w:pPr>
    <w:rPr>
      <w:rFonts w:ascii="Times New Roman" w:eastAsia="Andale Sans UI" w:hAnsi="Times New Roman"/>
      <w:kern w:val="1"/>
      <w:sz w:val="28"/>
      <w:szCs w:val="20"/>
      <w:lang w:val="en-US" w:bidi="en-US"/>
    </w:rPr>
  </w:style>
  <w:style w:type="paragraph" w:customStyle="1" w:styleId="c2c4c27">
    <w:name w:val="c2 c4 c27"/>
    <w:basedOn w:val="a"/>
    <w:rsid w:val="00E05CE6"/>
    <w:pPr>
      <w:widowControl w:val="0"/>
      <w:suppressAutoHyphens/>
      <w:spacing w:before="280" w:after="280" w:line="100" w:lineRule="atLeast"/>
    </w:pPr>
    <w:rPr>
      <w:rFonts w:ascii="Times New Roman" w:eastAsia="Andale Sans UI" w:hAnsi="Times New Roman"/>
      <w:kern w:val="1"/>
      <w:sz w:val="24"/>
      <w:szCs w:val="24"/>
      <w:lang/>
    </w:rPr>
  </w:style>
  <w:style w:type="paragraph" w:customStyle="1" w:styleId="msonormalcxspmiddle">
    <w:name w:val="msonormalcxspmiddle"/>
    <w:basedOn w:val="a"/>
    <w:rsid w:val="00E05C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E05C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E05C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rsid w:val="00E05C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E05CE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E91A2-B722-419A-9F88-05A5BB9C3678}"/>
</file>

<file path=customXml/itemProps2.xml><?xml version="1.0" encoding="utf-8"?>
<ds:datastoreItem xmlns:ds="http://schemas.openxmlformats.org/officeDocument/2006/customXml" ds:itemID="{73BED853-A712-4047-99AA-7D3BD713A3B0}"/>
</file>

<file path=customXml/itemProps3.xml><?xml version="1.0" encoding="utf-8"?>
<ds:datastoreItem xmlns:ds="http://schemas.openxmlformats.org/officeDocument/2006/customXml" ds:itemID="{90F79BF4-92BB-488B-B28A-0BAE3972CFAC}"/>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14485</Characters>
  <Application>Microsoft Office Word</Application>
  <DocSecurity>0</DocSecurity>
  <Lines>120</Lines>
  <Paragraphs>33</Paragraphs>
  <ScaleCrop>false</ScaleCrop>
  <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2018-06-26T09:02:00Z</dcterms:created>
  <dcterms:modified xsi:type="dcterms:W3CDTF">2018-06-26T09:02:00Z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