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66" w:rsidRPr="009C5F4F" w:rsidRDefault="006B7666" w:rsidP="006B7666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F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Аннотация к рабочей программе  дисциплины </w:t>
      </w:r>
    </w:p>
    <w:p w:rsidR="006B7666" w:rsidRPr="009C5F4F" w:rsidRDefault="006B7666" w:rsidP="006B7666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F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«Изобразительное искусство».</w:t>
      </w:r>
    </w:p>
    <w:p w:rsidR="006B7666" w:rsidRPr="009C5F4F" w:rsidRDefault="006B7666" w:rsidP="006B7666">
      <w:pPr>
        <w:tabs>
          <w:tab w:val="left" w:pos="-1260"/>
        </w:tabs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F4F">
        <w:rPr>
          <w:rFonts w:ascii="Times New Roman" w:eastAsia="Times New Roman" w:hAnsi="Times New Roman" w:cs="Times New Roman"/>
          <w:b/>
          <w:bCs/>
          <w:sz w:val="28"/>
          <w:szCs w:val="28"/>
        </w:rPr>
        <w:t>1. Место дисциплины в структуре основной образовательной программы.</w:t>
      </w:r>
    </w:p>
    <w:p w:rsidR="006B7666" w:rsidRPr="009C5F4F" w:rsidRDefault="006B7666" w:rsidP="006B7666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F4F">
        <w:rPr>
          <w:rFonts w:ascii="Times New Roman" w:eastAsia="Times New Roman" w:hAnsi="Times New Roman" w:cs="Times New Roman"/>
          <w:sz w:val="28"/>
          <w:szCs w:val="28"/>
        </w:rPr>
        <w:t>Дисциплина «Изобразительное искусство» включена в базовую часть школьного курса. К исходным требованиям, необходимым для изучения дисциплины относятся знания, умения и виды деятельности, сформированные в процессе изучения изобразительного искусства в средней общеобразовательной школе.</w:t>
      </w:r>
    </w:p>
    <w:p w:rsidR="006B7666" w:rsidRPr="009C5F4F" w:rsidRDefault="006B7666" w:rsidP="006B7666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F4F">
        <w:rPr>
          <w:rFonts w:ascii="Times New Roman" w:eastAsia="Times New Roman" w:hAnsi="Times New Roman" w:cs="Times New Roman"/>
          <w:sz w:val="28"/>
          <w:szCs w:val="28"/>
        </w:rPr>
        <w:t>Дисциплина «Изобразительное искусство» является основой для осуществления дальнейшей профессиональной деятельности в области художественной культуры.</w:t>
      </w:r>
    </w:p>
    <w:p w:rsidR="006B7666" w:rsidRPr="009C5F4F" w:rsidRDefault="006B7666" w:rsidP="006B7666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F4F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Цель изучения дисциплины</w:t>
      </w:r>
    </w:p>
    <w:p w:rsidR="006B7666" w:rsidRPr="009C5F4F" w:rsidRDefault="006B7666" w:rsidP="006B766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C5F4F">
        <w:rPr>
          <w:rFonts w:ascii="Times New Roman" w:eastAsia="Times New Roman" w:hAnsi="Times New Roman" w:cs="Times New Roman"/>
          <w:sz w:val="28"/>
          <w:szCs w:val="28"/>
        </w:rPr>
        <w:t>Формирование художественной культуры учащихся через творческий подход к познанию искусства разных исторических эпох;</w:t>
      </w:r>
    </w:p>
    <w:p w:rsidR="006B7666" w:rsidRPr="009C5F4F" w:rsidRDefault="006B7666" w:rsidP="006B766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C5F4F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интеллектуальное развитие учащихся, формирование художественной культуры учащихся как неотъемлемой части культуры духовной;  </w:t>
      </w:r>
    </w:p>
    <w:p w:rsidR="006B7666" w:rsidRPr="009C5F4F" w:rsidRDefault="006B7666" w:rsidP="006B766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5F4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учащихся нравственно-эстетической отзывчивости на прекрасное в жизни и искусстве; </w:t>
      </w:r>
      <w:proofErr w:type="gramEnd"/>
    </w:p>
    <w:p w:rsidR="006B7666" w:rsidRPr="009C5F4F" w:rsidRDefault="006B7666" w:rsidP="006B766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C5F4F">
        <w:rPr>
          <w:rFonts w:ascii="Times New Roman" w:eastAsia="Times New Roman" w:hAnsi="Times New Roman" w:cs="Times New Roman"/>
          <w:sz w:val="28"/>
          <w:szCs w:val="28"/>
        </w:rPr>
        <w:t>формирование художественно-творческой активности учащихся.</w:t>
      </w:r>
    </w:p>
    <w:p w:rsidR="006B7666" w:rsidRPr="009C5F4F" w:rsidRDefault="006B7666" w:rsidP="006B7666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F4F">
        <w:rPr>
          <w:rFonts w:ascii="Times New Roman" w:eastAsia="Times New Roman" w:hAnsi="Times New Roman" w:cs="Times New Roman"/>
          <w:b/>
          <w:bCs/>
          <w:sz w:val="28"/>
          <w:szCs w:val="28"/>
        </w:rPr>
        <w:t>3. Основные образовательные технологии</w:t>
      </w:r>
    </w:p>
    <w:p w:rsidR="006B7666" w:rsidRPr="009C5F4F" w:rsidRDefault="006B7666" w:rsidP="006B7666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F4F">
        <w:rPr>
          <w:rFonts w:ascii="Times New Roman" w:eastAsia="Times New Roman" w:hAnsi="Times New Roman" w:cs="Times New Roman"/>
          <w:sz w:val="28"/>
          <w:szCs w:val="28"/>
        </w:rPr>
        <w:t xml:space="preserve"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 </w:t>
      </w:r>
    </w:p>
    <w:p w:rsidR="006B7666" w:rsidRPr="009C5F4F" w:rsidRDefault="006B7666" w:rsidP="006B7666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F4F">
        <w:rPr>
          <w:rFonts w:ascii="Times New Roman" w:eastAsia="Times New Roman" w:hAnsi="Times New Roman" w:cs="Times New Roman"/>
          <w:b/>
          <w:bCs/>
          <w:sz w:val="28"/>
          <w:szCs w:val="28"/>
        </w:rPr>
        <w:t>4. Требования к результатам освоения дисциплин</w:t>
      </w:r>
    </w:p>
    <w:p w:rsidR="006B7666" w:rsidRPr="009C5F4F" w:rsidRDefault="006B7666" w:rsidP="006B7666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F4F">
        <w:rPr>
          <w:rFonts w:ascii="Times New Roman" w:eastAsia="Times New Roman" w:hAnsi="Times New Roman" w:cs="Times New Roman"/>
          <w:i/>
          <w:iCs/>
          <w:sz w:val="28"/>
          <w:szCs w:val="28"/>
        </w:rPr>
        <w:t>класс (изобразительное искусство и художественный труд):</w:t>
      </w:r>
      <w:r w:rsidRPr="009C5F4F">
        <w:rPr>
          <w:rFonts w:ascii="Times New Roman" w:eastAsia="Times New Roman" w:hAnsi="Times New Roman" w:cs="Times New Roman"/>
          <w:sz w:val="28"/>
          <w:szCs w:val="28"/>
        </w:rPr>
        <w:t xml:space="preserve"> выражать свои мысли в устной  речи о роли декоративно-прикладного искусства в жизни человека, знать о древних корнях народного искусства и народных промыслах,   изображать в плоскости и в объеме, выполнять работы декоративные и конструктивные</w:t>
      </w:r>
      <w:proofErr w:type="gramStart"/>
      <w:r w:rsidRPr="009C5F4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C5F4F">
        <w:rPr>
          <w:rFonts w:ascii="Times New Roman" w:eastAsia="Times New Roman" w:hAnsi="Times New Roman" w:cs="Times New Roman"/>
          <w:sz w:val="28"/>
          <w:szCs w:val="28"/>
        </w:rPr>
        <w:t xml:space="preserve"> активно участвовать в создании коллективных панно, создавать самостоятельные декоративные работы,  применяя различные материалы (краски, мелки, фломастеры, пластилин, бумага и др.).</w:t>
      </w:r>
    </w:p>
    <w:p w:rsidR="006B7666" w:rsidRPr="009C5F4F" w:rsidRDefault="006B7666" w:rsidP="006B7666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5F4F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proofErr w:type="gramEnd"/>
      <w:r w:rsidRPr="009C5F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ласс (Изобразительное искусство и художественный труд): </w:t>
      </w:r>
      <w:r w:rsidRPr="009C5F4F">
        <w:rPr>
          <w:rFonts w:ascii="Times New Roman" w:eastAsia="Times New Roman" w:hAnsi="Times New Roman" w:cs="Times New Roman"/>
          <w:sz w:val="28"/>
          <w:szCs w:val="28"/>
        </w:rPr>
        <w:t>уметь осуществлять художественные замыслы, искать средства и пути их воплощения, создавать художественный образ в материале, работать в историческом жанре и над тематическими картинами, владеть конструктивными и декоративными навыками, уметь осуществлять поисковую работу по подбору иллюстративного материала к изучаемым темам, владеть различными техниками (рисунок, живопись, графика, лепка, бумажная пластика и др.).</w:t>
      </w:r>
    </w:p>
    <w:p w:rsidR="006B7666" w:rsidRPr="009C5F4F" w:rsidRDefault="006B7666" w:rsidP="006B766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F4F">
        <w:rPr>
          <w:rFonts w:ascii="Times New Roman" w:eastAsia="Times New Roman" w:hAnsi="Times New Roman" w:cs="Times New Roman"/>
          <w:i/>
          <w:iCs/>
          <w:sz w:val="28"/>
          <w:szCs w:val="28"/>
        </w:rPr>
        <w:t>класс (изобразительное искусство с элементами графики</w:t>
      </w:r>
      <w:proofErr w:type="gramStart"/>
      <w:r w:rsidRPr="009C5F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): ): </w:t>
      </w:r>
      <w:proofErr w:type="gramEnd"/>
      <w:r w:rsidRPr="009C5F4F">
        <w:rPr>
          <w:rFonts w:ascii="Times New Roman" w:eastAsia="Times New Roman" w:hAnsi="Times New Roman" w:cs="Times New Roman"/>
          <w:bCs/>
          <w:sz w:val="28"/>
          <w:szCs w:val="28"/>
        </w:rPr>
        <w:t>хо</w:t>
      </w:r>
      <w:r w:rsidRPr="009C5F4F">
        <w:rPr>
          <w:rFonts w:ascii="Times New Roman" w:eastAsia="Times New Roman" w:hAnsi="Times New Roman" w:cs="Times New Roman"/>
          <w:sz w:val="28"/>
          <w:szCs w:val="28"/>
        </w:rPr>
        <w:t xml:space="preserve">рошо владеть приемами графических изображений, выполнять эскизы и технические рисунки геометрических тел, применять пространственное мышление при </w:t>
      </w:r>
      <w:r w:rsidRPr="009C5F4F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выполнении заданий, выполнять чертежи плоских фигур и объемных тел, решать простые задачи по проецированию, владеть приемами бумажной пластики, читать чертежи.</w:t>
      </w:r>
    </w:p>
    <w:p w:rsidR="006B7666" w:rsidRPr="009C5F4F" w:rsidRDefault="006B7666" w:rsidP="006B7666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F4F">
        <w:rPr>
          <w:rFonts w:ascii="Times New Roman" w:eastAsia="Times New Roman" w:hAnsi="Times New Roman" w:cs="Times New Roman"/>
          <w:b/>
          <w:bCs/>
          <w:sz w:val="28"/>
          <w:szCs w:val="28"/>
        </w:rPr>
        <w:t>5. Общая трудоемкость дисциплины</w:t>
      </w:r>
    </w:p>
    <w:p w:rsidR="006B7666" w:rsidRPr="009C5F4F" w:rsidRDefault="006B7666" w:rsidP="006B7666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F4F"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искусство:1час (34 часа в год).</w:t>
      </w:r>
    </w:p>
    <w:p w:rsidR="006B7666" w:rsidRPr="009C5F4F" w:rsidRDefault="006B7666" w:rsidP="006B7666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F4F">
        <w:rPr>
          <w:rFonts w:ascii="Times New Roman" w:eastAsia="Times New Roman" w:hAnsi="Times New Roman" w:cs="Times New Roman"/>
          <w:b/>
          <w:bCs/>
          <w:sz w:val="28"/>
          <w:szCs w:val="28"/>
        </w:rPr>
        <w:t>6. Формы контроля</w:t>
      </w:r>
    </w:p>
    <w:p w:rsidR="006B7666" w:rsidRPr="009C5F4F" w:rsidRDefault="006B7666" w:rsidP="006B7666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F4F">
        <w:rPr>
          <w:rFonts w:ascii="Times New Roman" w:eastAsia="Times New Roman" w:hAnsi="Times New Roman" w:cs="Times New Roman"/>
          <w:sz w:val="28"/>
          <w:szCs w:val="28"/>
        </w:rPr>
        <w:t>Диагностические работы, конкурсы и выставки, обсуждение работ в классе; четвертные оценки.</w:t>
      </w:r>
    </w:p>
    <w:p w:rsidR="006B7666" w:rsidRDefault="006B7666" w:rsidP="006B7666"/>
    <w:p w:rsidR="006B7666" w:rsidRPr="00B77943" w:rsidRDefault="006B7666" w:rsidP="006B7666">
      <w:pPr>
        <w:jc w:val="both"/>
        <w:rPr>
          <w:rFonts w:ascii="Times New Roman" w:hAnsi="Times New Roman" w:cs="Times New Roman"/>
          <w:sz w:val="28"/>
          <w:szCs w:val="28"/>
        </w:rPr>
      </w:pPr>
      <w:r w:rsidRPr="00B77943">
        <w:rPr>
          <w:rFonts w:ascii="Times New Roman" w:hAnsi="Times New Roman" w:cs="Times New Roman"/>
          <w:sz w:val="28"/>
          <w:szCs w:val="28"/>
        </w:rPr>
        <w:t>Программа составлена на основании Примерной программы Б.М</w:t>
      </w:r>
      <w:r>
        <w:rPr>
          <w:rFonts w:ascii="Times New Roman" w:hAnsi="Times New Roman" w:cs="Times New Roman"/>
          <w:sz w:val="28"/>
          <w:szCs w:val="28"/>
        </w:rPr>
        <w:t>. Неменского М. Просвещение 2011</w:t>
      </w:r>
      <w:r w:rsidRPr="00B77943">
        <w:rPr>
          <w:rFonts w:ascii="Times New Roman" w:hAnsi="Times New Roman" w:cs="Times New Roman"/>
          <w:sz w:val="28"/>
          <w:szCs w:val="28"/>
        </w:rPr>
        <w:t xml:space="preserve"> год.</w:t>
      </w:r>
      <w:bookmarkStart w:id="0" w:name="_GoBack"/>
      <w:bookmarkEnd w:id="0"/>
    </w:p>
    <w:p w:rsidR="0083776D" w:rsidRDefault="0083776D"/>
    <w:sectPr w:rsidR="0083776D" w:rsidSect="00A7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666"/>
    <w:rsid w:val="000A216C"/>
    <w:rsid w:val="000A453E"/>
    <w:rsid w:val="00126538"/>
    <w:rsid w:val="001D0417"/>
    <w:rsid w:val="001E00C0"/>
    <w:rsid w:val="001E1BDA"/>
    <w:rsid w:val="002C3F3B"/>
    <w:rsid w:val="00332BDE"/>
    <w:rsid w:val="00343972"/>
    <w:rsid w:val="00402491"/>
    <w:rsid w:val="00594C51"/>
    <w:rsid w:val="006307E0"/>
    <w:rsid w:val="00641CD8"/>
    <w:rsid w:val="006B7666"/>
    <w:rsid w:val="0070713E"/>
    <w:rsid w:val="007E3FB9"/>
    <w:rsid w:val="007F2053"/>
    <w:rsid w:val="00816F35"/>
    <w:rsid w:val="0083326E"/>
    <w:rsid w:val="0083776D"/>
    <w:rsid w:val="008461F1"/>
    <w:rsid w:val="00886BE4"/>
    <w:rsid w:val="00894563"/>
    <w:rsid w:val="008A7936"/>
    <w:rsid w:val="00900AF0"/>
    <w:rsid w:val="009E60A2"/>
    <w:rsid w:val="00A133FE"/>
    <w:rsid w:val="00A5574F"/>
    <w:rsid w:val="00A86E71"/>
    <w:rsid w:val="00AC107A"/>
    <w:rsid w:val="00BD355D"/>
    <w:rsid w:val="00BF7DDB"/>
    <w:rsid w:val="00CB0CB7"/>
    <w:rsid w:val="00CC52E8"/>
    <w:rsid w:val="00D617D3"/>
    <w:rsid w:val="00D733ED"/>
    <w:rsid w:val="00DA64FE"/>
    <w:rsid w:val="00DD7B78"/>
    <w:rsid w:val="00DF4601"/>
    <w:rsid w:val="00F516BC"/>
    <w:rsid w:val="00F6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6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94C51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C51"/>
    <w:rPr>
      <w:sz w:val="24"/>
      <w:lang w:val="ru-RU" w:eastAsia="ar-SA" w:bidi="ar-SA"/>
    </w:rPr>
  </w:style>
  <w:style w:type="character" w:styleId="a3">
    <w:name w:val="Strong"/>
    <w:uiPriority w:val="22"/>
    <w:qFormat/>
    <w:rsid w:val="00594C51"/>
    <w:rPr>
      <w:b/>
      <w:bCs/>
    </w:rPr>
  </w:style>
  <w:style w:type="character" w:styleId="a4">
    <w:name w:val="Emphasis"/>
    <w:basedOn w:val="a0"/>
    <w:uiPriority w:val="99"/>
    <w:qFormat/>
    <w:rsid w:val="00594C51"/>
    <w:rPr>
      <w:rFonts w:cs="Times New Roman"/>
      <w:i/>
      <w:iCs/>
    </w:rPr>
  </w:style>
  <w:style w:type="paragraph" w:styleId="a5">
    <w:name w:val="No Spacing"/>
    <w:uiPriority w:val="1"/>
    <w:qFormat/>
    <w:rsid w:val="00594C51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99"/>
    <w:qFormat/>
    <w:rsid w:val="00594C5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D67501-9541-4102-9FB3-49E88D0E7A02}"/>
</file>

<file path=customXml/itemProps2.xml><?xml version="1.0" encoding="utf-8"?>
<ds:datastoreItem xmlns:ds="http://schemas.openxmlformats.org/officeDocument/2006/customXml" ds:itemID="{20E2C363-E506-48F9-B9F8-4452E0C63739}"/>
</file>

<file path=customXml/itemProps3.xml><?xml version="1.0" encoding="utf-8"?>
<ds:datastoreItem xmlns:ds="http://schemas.openxmlformats.org/officeDocument/2006/customXml" ds:itemID="{8048379C-920B-4E89-A47B-8C4F3C1DC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2018-06-26T09:07:00Z</dcterms:created>
  <dcterms:modified xsi:type="dcterms:W3CDTF">2018-06-26T09:07:00Z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