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B3" w:rsidRPr="00A831A8" w:rsidRDefault="001E5CB3" w:rsidP="001E5CB3">
      <w:pPr>
        <w:pStyle w:val="a3"/>
        <w:ind w:right="-17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1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Краткая презентация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адаптированной </w:t>
      </w:r>
      <w:r w:rsidRPr="00B569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обра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зовательной  </w:t>
      </w:r>
      <w:r w:rsidRPr="00A831A8">
        <w:rPr>
          <w:rFonts w:ascii="Times New Roman" w:hAnsi="Times New Roman" w:cs="Times New Roman"/>
          <w:b/>
          <w:color w:val="FF0000"/>
          <w:sz w:val="28"/>
          <w:szCs w:val="28"/>
        </w:rPr>
        <w:t>программы</w:t>
      </w:r>
    </w:p>
    <w:p w:rsidR="001E5CB3" w:rsidRPr="00A831A8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5CB3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B56957">
        <w:rPr>
          <w:rFonts w:ascii="Times New Roman" w:hAnsi="Times New Roman" w:cs="Times New Roman"/>
          <w:b/>
          <w:color w:val="FF0000"/>
          <w:sz w:val="28"/>
          <w:szCs w:val="28"/>
        </w:rPr>
        <w:t>Адаптированная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569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образовательная программа (</w:t>
      </w:r>
      <w:r>
        <w:rPr>
          <w:rFonts w:ascii="Times New Roman" w:hAnsi="Times New Roman" w:cs="Times New Roman"/>
          <w:sz w:val="28"/>
          <w:szCs w:val="28"/>
        </w:rPr>
        <w:t>далее АО</w:t>
      </w:r>
      <w:r w:rsidRPr="00EE4AEF">
        <w:rPr>
          <w:rFonts w:ascii="Times New Roman" w:hAnsi="Times New Roman" w:cs="Times New Roman"/>
          <w:sz w:val="28"/>
          <w:szCs w:val="28"/>
        </w:rPr>
        <w:t>П) разработана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AEF">
        <w:rPr>
          <w:rFonts w:ascii="Times New Roman" w:hAnsi="Times New Roman" w:cs="Times New Roman"/>
          <w:sz w:val="28"/>
          <w:szCs w:val="28"/>
        </w:rPr>
        <w:t>:</w:t>
      </w:r>
    </w:p>
    <w:p w:rsidR="001E5CB3" w:rsidRDefault="001E5CB3" w:rsidP="001E5CB3">
      <w:pPr>
        <w:pStyle w:val="a3"/>
        <w:numPr>
          <w:ilvl w:val="0"/>
          <w:numId w:val="1"/>
        </w:numPr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Федеральным законом РФ «Об образовании в РФ» от 29.12.2012 № 273 ФЗ. </w:t>
      </w:r>
    </w:p>
    <w:p w:rsidR="001E5CB3" w:rsidRDefault="001E5CB3" w:rsidP="001E5CB3">
      <w:pPr>
        <w:pStyle w:val="a3"/>
        <w:numPr>
          <w:ilvl w:val="0"/>
          <w:numId w:val="1"/>
        </w:numPr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дошкольного образования (ФГОС </w:t>
      </w:r>
      <w:proofErr w:type="gramStart"/>
      <w:r w:rsidRPr="00EE4A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4AE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5CB3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Pr="00EE4AEF">
        <w:rPr>
          <w:rFonts w:ascii="Times New Roman" w:hAnsi="Times New Roman" w:cs="Times New Roman"/>
          <w:sz w:val="28"/>
          <w:szCs w:val="28"/>
        </w:rPr>
        <w:t>образовательная программ</w:t>
      </w:r>
      <w:proofErr w:type="gramStart"/>
      <w:r w:rsidRPr="00EE4AE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E4AEF">
        <w:rPr>
          <w:rFonts w:ascii="Times New Roman" w:hAnsi="Times New Roman" w:cs="Times New Roman"/>
          <w:sz w:val="28"/>
          <w:szCs w:val="28"/>
        </w:rPr>
        <w:t>далее Программа) ДОУ обеспечивает разностороннее развитие детей в возрасте от 5 до 7 лет с учетом их возрастных и индивидуальных особенностей по основным областям:</w:t>
      </w:r>
    </w:p>
    <w:p w:rsidR="001E5CB3" w:rsidRPr="00B56957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 </w:t>
      </w:r>
      <w:r w:rsidRPr="00B56957">
        <w:rPr>
          <w:rFonts w:ascii="Times New Roman" w:hAnsi="Times New Roman" w:cs="Times New Roman"/>
          <w:i/>
          <w:sz w:val="28"/>
          <w:szCs w:val="28"/>
        </w:rPr>
        <w:t>социальн</w:t>
      </w:r>
      <w:proofErr w:type="gramStart"/>
      <w:r w:rsidRPr="00B56957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56957">
        <w:rPr>
          <w:rFonts w:ascii="Times New Roman" w:hAnsi="Times New Roman" w:cs="Times New Roman"/>
          <w:i/>
          <w:sz w:val="28"/>
          <w:szCs w:val="28"/>
        </w:rPr>
        <w:t xml:space="preserve"> 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1E5CB3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Настоящая программа носит коррекционно-развивающий характер. </w:t>
      </w:r>
    </w:p>
    <w:p w:rsidR="001E5CB3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Она предназначена для обучения и воспитания детей 5-7 лет с ОНР I - ІІІ уровня речевого развития. </w:t>
      </w:r>
    </w:p>
    <w:p w:rsidR="001E5CB3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Срок обучения - два года. </w:t>
      </w:r>
    </w:p>
    <w:p w:rsidR="001E5CB3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>Программа обеспечивает образовательную деятельность, работу по коррекции нарушений развития и социальную адаптацию воспитанников в группах компенсирующей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возможностей.</w:t>
      </w:r>
    </w:p>
    <w:p w:rsidR="001E5CB3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 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1E5CB3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взаимодополняющие. </w:t>
      </w:r>
    </w:p>
    <w:p w:rsidR="001E5CB3" w:rsidRPr="00B56957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6957">
        <w:rPr>
          <w:rFonts w:ascii="Times New Roman" w:hAnsi="Times New Roman" w:cs="Times New Roman"/>
          <w:b/>
          <w:color w:val="FF0000"/>
          <w:sz w:val="28"/>
          <w:szCs w:val="28"/>
        </w:rPr>
        <w:t>Целевой раздел</w:t>
      </w:r>
    </w:p>
    <w:p w:rsidR="001E5CB3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EE4AEF">
        <w:rPr>
          <w:rFonts w:ascii="Times New Roman" w:hAnsi="Times New Roman" w:cs="Times New Roman"/>
          <w:sz w:val="28"/>
          <w:szCs w:val="28"/>
        </w:rPr>
        <w:t xml:space="preserve">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1E5CB3" w:rsidRPr="00B56957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569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Цели и задачи реализации Программы </w:t>
      </w:r>
    </w:p>
    <w:p w:rsidR="001E5CB3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B56957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EE4AEF">
        <w:rPr>
          <w:rFonts w:ascii="Times New Roman" w:hAnsi="Times New Roman" w:cs="Times New Roman"/>
          <w:sz w:val="28"/>
          <w:szCs w:val="28"/>
        </w:rPr>
        <w:t xml:space="preserve"> проектирование модели коррекционно-развивающей </w:t>
      </w:r>
      <w:proofErr w:type="spellStart"/>
      <w:r w:rsidRPr="00EE4AEF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EE4A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E4A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4AEF">
        <w:rPr>
          <w:rFonts w:ascii="Times New Roman" w:hAnsi="Times New Roman" w:cs="Times New Roman"/>
          <w:sz w:val="28"/>
          <w:szCs w:val="28"/>
        </w:rPr>
        <w:t xml:space="preserve"> 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</w:t>
      </w:r>
    </w:p>
    <w:p w:rsidR="001E5CB3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B56957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Задачи обязательной части программы</w:t>
      </w:r>
      <w:r w:rsidRPr="00EE4A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5CB3" w:rsidRDefault="001E5CB3" w:rsidP="001E5CB3">
      <w:pPr>
        <w:pStyle w:val="a3"/>
        <w:numPr>
          <w:ilvl w:val="0"/>
          <w:numId w:val="2"/>
        </w:numPr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образования; </w:t>
      </w:r>
    </w:p>
    <w:p w:rsidR="001E5CB3" w:rsidRDefault="001E5CB3" w:rsidP="001E5CB3">
      <w:pPr>
        <w:pStyle w:val="a3"/>
        <w:numPr>
          <w:ilvl w:val="0"/>
          <w:numId w:val="2"/>
        </w:numPr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сохранить и укрепить физическое и психическое здоровье детей, в том числе их эмоциональное благополучие; </w:t>
      </w:r>
    </w:p>
    <w:p w:rsidR="001E5CB3" w:rsidRDefault="001E5CB3" w:rsidP="001E5CB3">
      <w:pPr>
        <w:pStyle w:val="a3"/>
        <w:numPr>
          <w:ilvl w:val="0"/>
          <w:numId w:val="2"/>
        </w:numPr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>обеспечить равные возможности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</w:t>
      </w:r>
      <w:r>
        <w:rPr>
          <w:rFonts w:ascii="Times New Roman" w:hAnsi="Times New Roman" w:cs="Times New Roman"/>
          <w:sz w:val="28"/>
          <w:szCs w:val="28"/>
        </w:rPr>
        <w:t>ниченных возможностей здоровья);</w:t>
      </w:r>
      <w:r w:rsidRPr="00EE4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B3" w:rsidRDefault="001E5CB3" w:rsidP="001E5CB3">
      <w:pPr>
        <w:pStyle w:val="a3"/>
        <w:numPr>
          <w:ilvl w:val="0"/>
          <w:numId w:val="2"/>
        </w:numPr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приобщить детей к </w:t>
      </w:r>
      <w:proofErr w:type="spellStart"/>
      <w:r w:rsidRPr="00EE4AEF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EE4AEF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 </w:t>
      </w:r>
    </w:p>
    <w:p w:rsidR="001E5CB3" w:rsidRDefault="001E5CB3" w:rsidP="001E5CB3">
      <w:pPr>
        <w:pStyle w:val="a3"/>
        <w:numPr>
          <w:ilvl w:val="0"/>
          <w:numId w:val="2"/>
        </w:numPr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>формировать общую культуру личности, в том числе ценности к здоровому образу жизни, развитие социальных, нравственных, эстетических, интеллектуальных и физических, качеств, инициативности</w:t>
      </w:r>
      <w:proofErr w:type="gramStart"/>
      <w:r w:rsidRPr="00EE4AEF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EE4AEF">
        <w:rPr>
          <w:rFonts w:ascii="Times New Roman" w:hAnsi="Times New Roman" w:cs="Times New Roman"/>
          <w:sz w:val="28"/>
          <w:szCs w:val="28"/>
        </w:rPr>
        <w:t xml:space="preserve">самостоятельности и ответственности, предпосылки к учебной деятельности; </w:t>
      </w:r>
    </w:p>
    <w:p w:rsidR="001E5CB3" w:rsidRDefault="001E5CB3" w:rsidP="001E5CB3">
      <w:pPr>
        <w:pStyle w:val="a3"/>
        <w:numPr>
          <w:ilvl w:val="0"/>
          <w:numId w:val="2"/>
        </w:numPr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объединить обучение и воспитание в целостный образовательный процесс на основе духовно-нравственных и </w:t>
      </w:r>
      <w:proofErr w:type="spellStart"/>
      <w:r w:rsidRPr="00EE4AE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E4AEF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1E5CB3" w:rsidRDefault="001E5CB3" w:rsidP="001E5CB3">
      <w:pPr>
        <w:pStyle w:val="a3"/>
        <w:numPr>
          <w:ilvl w:val="0"/>
          <w:numId w:val="2"/>
        </w:numPr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>создать благоприятные условия развития детей в соответствии с их возрастными и индивидуальными особенностями и склонностями</w:t>
      </w:r>
      <w:proofErr w:type="gramStart"/>
      <w:r w:rsidRPr="00EE4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A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AEF">
        <w:rPr>
          <w:rFonts w:ascii="Times New Roman" w:hAnsi="Times New Roman" w:cs="Times New Roman"/>
          <w:sz w:val="28"/>
          <w:szCs w:val="28"/>
        </w:rPr>
        <w:t xml:space="preserve">азвивать способности и творческий потенциал каждого ребенка как субъекта отношений с самим собой, другими детьми, взрослым миром; формировать познавательные интересы и действие ребенка в различных видах деятельности. </w:t>
      </w:r>
    </w:p>
    <w:p w:rsidR="001E5CB3" w:rsidRDefault="001E5CB3" w:rsidP="001E5CB3">
      <w:pPr>
        <w:pStyle w:val="a3"/>
        <w:ind w:left="360" w:right="-172"/>
        <w:jc w:val="both"/>
        <w:rPr>
          <w:rFonts w:ascii="Times New Roman" w:hAnsi="Times New Roman" w:cs="Times New Roman"/>
          <w:sz w:val="28"/>
          <w:szCs w:val="28"/>
        </w:rPr>
      </w:pPr>
      <w:r w:rsidRPr="00B56957">
        <w:rPr>
          <w:rFonts w:ascii="Times New Roman" w:hAnsi="Times New Roman" w:cs="Times New Roman"/>
          <w:b/>
          <w:sz w:val="28"/>
          <w:szCs w:val="28"/>
        </w:rPr>
        <w:t>Задачи части, формируемой участниками образовательных отношений</w:t>
      </w:r>
      <w:r w:rsidRPr="00EE4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B3" w:rsidRDefault="001E5CB3" w:rsidP="001E5CB3">
      <w:pPr>
        <w:pStyle w:val="a3"/>
        <w:numPr>
          <w:ilvl w:val="0"/>
          <w:numId w:val="3"/>
        </w:numPr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формирование духовного начала в каждом воспитаннике детского сада на основе ознакомления с родным краем. </w:t>
      </w:r>
    </w:p>
    <w:p w:rsidR="001E5CB3" w:rsidRDefault="001E5CB3" w:rsidP="001E5CB3">
      <w:pPr>
        <w:pStyle w:val="a3"/>
        <w:numPr>
          <w:ilvl w:val="0"/>
          <w:numId w:val="3"/>
        </w:numPr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>Показать взаимосвязь видов искусств - музыки, литературы, произведений изобразительного искусства</w:t>
      </w:r>
    </w:p>
    <w:p w:rsidR="001E5CB3" w:rsidRDefault="001E5CB3" w:rsidP="001E5CB3">
      <w:pPr>
        <w:pStyle w:val="a3"/>
        <w:numPr>
          <w:ilvl w:val="0"/>
          <w:numId w:val="3"/>
        </w:numPr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 Совершенствовать физические способности: развивать мышечную силу, гибкость, выносливость; скоростные, силовые и координационные способности. </w:t>
      </w:r>
    </w:p>
    <w:p w:rsidR="001E5CB3" w:rsidRDefault="001E5CB3" w:rsidP="001E5CB3">
      <w:pPr>
        <w:pStyle w:val="a3"/>
        <w:ind w:left="1353"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В основе реализации Программы лежат основные подходы: </w:t>
      </w:r>
    </w:p>
    <w:p w:rsidR="001E5CB3" w:rsidRDefault="001E5CB3" w:rsidP="001E5CB3">
      <w:pPr>
        <w:pStyle w:val="a3"/>
        <w:numPr>
          <w:ilvl w:val="0"/>
          <w:numId w:val="4"/>
        </w:numPr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>культурно-исторический (</w:t>
      </w:r>
      <w:proofErr w:type="spellStart"/>
      <w:r w:rsidRPr="00EE4AEF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EE4A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AEF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EE4AEF">
        <w:rPr>
          <w:rFonts w:ascii="Times New Roman" w:hAnsi="Times New Roman" w:cs="Times New Roman"/>
          <w:sz w:val="28"/>
          <w:szCs w:val="28"/>
        </w:rPr>
        <w:t xml:space="preserve">, А.В.Запорожец, А.Н.Леонтьев, </w:t>
      </w:r>
      <w:proofErr w:type="spellStart"/>
      <w:r w:rsidRPr="00EE4AEF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EE4AEF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1E5CB3" w:rsidRDefault="001E5CB3" w:rsidP="001E5CB3">
      <w:pPr>
        <w:pStyle w:val="a3"/>
        <w:numPr>
          <w:ilvl w:val="0"/>
          <w:numId w:val="4"/>
        </w:numPr>
        <w:ind w:right="-1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AE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E4AEF">
        <w:rPr>
          <w:rFonts w:ascii="Times New Roman" w:hAnsi="Times New Roman" w:cs="Times New Roman"/>
          <w:sz w:val="28"/>
          <w:szCs w:val="28"/>
        </w:rPr>
        <w:t xml:space="preserve"> (А.В.Запорожец, А.Н.Леонтьев, С.Л.Рубинштейн и др.); </w:t>
      </w:r>
    </w:p>
    <w:p w:rsidR="001E5CB3" w:rsidRDefault="001E5CB3" w:rsidP="001E5CB3">
      <w:pPr>
        <w:pStyle w:val="a3"/>
        <w:numPr>
          <w:ilvl w:val="0"/>
          <w:numId w:val="4"/>
        </w:numPr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>личностный (</w:t>
      </w:r>
      <w:proofErr w:type="spellStart"/>
      <w:r w:rsidRPr="00EE4AEF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EE4A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AEF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EE4AEF">
        <w:rPr>
          <w:rFonts w:ascii="Times New Roman" w:hAnsi="Times New Roman" w:cs="Times New Roman"/>
          <w:sz w:val="28"/>
          <w:szCs w:val="28"/>
        </w:rPr>
        <w:t>, В.В.Давыдов, А.Н.Леонтьев, В.А.Петровский и др.)</w:t>
      </w:r>
    </w:p>
    <w:p w:rsidR="001E5CB3" w:rsidRDefault="001E5CB3" w:rsidP="001E5CB3">
      <w:pPr>
        <w:pStyle w:val="a3"/>
        <w:ind w:left="1495"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1E5CB3" w:rsidRDefault="001E5CB3" w:rsidP="001E5CB3">
      <w:pPr>
        <w:pStyle w:val="a3"/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lastRenderedPageBreak/>
        <w:t xml:space="preserve"> К обязательным </w:t>
      </w:r>
      <w:r w:rsidRPr="0000406F">
        <w:rPr>
          <w:rFonts w:ascii="Times New Roman" w:hAnsi="Times New Roman" w:cs="Times New Roman"/>
          <w:color w:val="FF0000"/>
          <w:sz w:val="28"/>
          <w:szCs w:val="28"/>
        </w:rPr>
        <w:t>принципам,</w:t>
      </w:r>
      <w:r w:rsidRPr="00EE4AEF">
        <w:rPr>
          <w:rFonts w:ascii="Times New Roman" w:hAnsi="Times New Roman" w:cs="Times New Roman"/>
          <w:sz w:val="28"/>
          <w:szCs w:val="28"/>
        </w:rPr>
        <w:t xml:space="preserve"> согласно ФГОС ДО, относятся </w:t>
      </w:r>
      <w:proofErr w:type="gramStart"/>
      <w:r w:rsidRPr="00EE4AE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EE4AEF">
        <w:rPr>
          <w:rFonts w:ascii="Times New Roman" w:hAnsi="Times New Roman" w:cs="Times New Roman"/>
          <w:sz w:val="28"/>
          <w:szCs w:val="28"/>
        </w:rPr>
        <w:t>:</w:t>
      </w:r>
    </w:p>
    <w:p w:rsidR="001E5CB3" w:rsidRDefault="001E5CB3" w:rsidP="001E5CB3">
      <w:pPr>
        <w:pStyle w:val="a3"/>
        <w:numPr>
          <w:ilvl w:val="0"/>
          <w:numId w:val="5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поддержка разнообразия детства; </w:t>
      </w:r>
    </w:p>
    <w:p w:rsidR="001E5CB3" w:rsidRDefault="001E5CB3" w:rsidP="001E5CB3">
      <w:pPr>
        <w:pStyle w:val="a3"/>
        <w:numPr>
          <w:ilvl w:val="0"/>
          <w:numId w:val="5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сохранение уникальности и </w:t>
      </w:r>
      <w:proofErr w:type="spellStart"/>
      <w:r w:rsidRPr="00EE4AE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EE4AEF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человека; </w:t>
      </w:r>
    </w:p>
    <w:p w:rsidR="001E5CB3" w:rsidRDefault="001E5CB3" w:rsidP="001E5CB3">
      <w:pPr>
        <w:pStyle w:val="a3"/>
        <w:numPr>
          <w:ilvl w:val="0"/>
          <w:numId w:val="5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личностно-развивающий и гуманистический характер взаимодействия взрослых и детей; </w:t>
      </w:r>
    </w:p>
    <w:p w:rsidR="001E5CB3" w:rsidRDefault="001E5CB3" w:rsidP="001E5CB3">
      <w:pPr>
        <w:pStyle w:val="a3"/>
        <w:numPr>
          <w:ilvl w:val="0"/>
          <w:numId w:val="5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уважение личности ребенка; </w:t>
      </w:r>
    </w:p>
    <w:p w:rsidR="001E5CB3" w:rsidRDefault="001E5CB3" w:rsidP="001E5CB3">
      <w:pPr>
        <w:pStyle w:val="a3"/>
        <w:numPr>
          <w:ilvl w:val="0"/>
          <w:numId w:val="5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учет индивидуальных потребностей ребенка, связанных с его жизненной ситуацией и состоянием здоровья; </w:t>
      </w:r>
    </w:p>
    <w:p w:rsidR="001E5CB3" w:rsidRDefault="001E5CB3" w:rsidP="001E5CB3">
      <w:pPr>
        <w:pStyle w:val="a3"/>
        <w:numPr>
          <w:ilvl w:val="0"/>
          <w:numId w:val="5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полноценное проживание ребенком всех этапов детства (младенческого, раннего и дошкольного возраста), </w:t>
      </w:r>
    </w:p>
    <w:p w:rsidR="001E5CB3" w:rsidRDefault="001E5CB3" w:rsidP="001E5CB3">
      <w:pPr>
        <w:pStyle w:val="a3"/>
        <w:numPr>
          <w:ilvl w:val="0"/>
          <w:numId w:val="5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обогащение (амплификация) детского развития; </w:t>
      </w:r>
    </w:p>
    <w:p w:rsidR="001E5CB3" w:rsidRDefault="001E5CB3" w:rsidP="001E5CB3">
      <w:pPr>
        <w:pStyle w:val="a3"/>
        <w:numPr>
          <w:ilvl w:val="0"/>
          <w:numId w:val="5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1E5CB3" w:rsidRDefault="001E5CB3" w:rsidP="001E5CB3">
      <w:pPr>
        <w:pStyle w:val="a3"/>
        <w:numPr>
          <w:ilvl w:val="0"/>
          <w:numId w:val="5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ребенка полноценным участником образовательных отношений; </w:t>
      </w:r>
    </w:p>
    <w:p w:rsidR="001E5CB3" w:rsidRDefault="001E5CB3" w:rsidP="001E5CB3">
      <w:pPr>
        <w:pStyle w:val="a3"/>
        <w:numPr>
          <w:ilvl w:val="0"/>
          <w:numId w:val="5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поддержка инициативы детей в различных идах деятельности; </w:t>
      </w:r>
    </w:p>
    <w:p w:rsidR="001E5CB3" w:rsidRDefault="001E5CB3" w:rsidP="001E5CB3">
      <w:pPr>
        <w:pStyle w:val="a3"/>
        <w:numPr>
          <w:ilvl w:val="0"/>
          <w:numId w:val="5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сотрудничество детского сада с семьей; </w:t>
      </w:r>
    </w:p>
    <w:p w:rsidR="001E5CB3" w:rsidRDefault="001E5CB3" w:rsidP="001E5CB3">
      <w:pPr>
        <w:pStyle w:val="a3"/>
        <w:numPr>
          <w:ilvl w:val="0"/>
          <w:numId w:val="5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r w:rsidRPr="00EE4AEF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EE4AEF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общества, государства; </w:t>
      </w:r>
    </w:p>
    <w:p w:rsidR="001E5CB3" w:rsidRDefault="001E5CB3" w:rsidP="001E5CB3">
      <w:pPr>
        <w:pStyle w:val="a3"/>
        <w:numPr>
          <w:ilvl w:val="0"/>
          <w:numId w:val="5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1E5CB3" w:rsidRDefault="001E5CB3" w:rsidP="001E5CB3">
      <w:pPr>
        <w:pStyle w:val="a3"/>
        <w:numPr>
          <w:ilvl w:val="0"/>
          <w:numId w:val="5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E5CB3" w:rsidRDefault="001E5CB3" w:rsidP="001E5CB3">
      <w:pPr>
        <w:pStyle w:val="a3"/>
        <w:numPr>
          <w:ilvl w:val="0"/>
          <w:numId w:val="5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</w:t>
      </w:r>
      <w:r>
        <w:rPr>
          <w:rFonts w:ascii="Times New Roman" w:hAnsi="Times New Roman" w:cs="Times New Roman"/>
          <w:sz w:val="28"/>
          <w:szCs w:val="28"/>
        </w:rPr>
        <w:t>етей.</w:t>
      </w:r>
    </w:p>
    <w:p w:rsidR="001E5CB3" w:rsidRPr="0000406F" w:rsidRDefault="001E5CB3" w:rsidP="001E5CB3">
      <w:pPr>
        <w:pStyle w:val="a3"/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00406F">
        <w:rPr>
          <w:rFonts w:ascii="Times New Roman" w:hAnsi="Times New Roman" w:cs="Times New Roman"/>
          <w:sz w:val="28"/>
          <w:szCs w:val="28"/>
        </w:rPr>
        <w:t xml:space="preserve">  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ОНР, то есть одним из основных принципов Программы является принцип </w:t>
      </w:r>
      <w:proofErr w:type="spellStart"/>
      <w:r w:rsidRPr="0000406F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00406F">
        <w:rPr>
          <w:rFonts w:ascii="Times New Roman" w:hAnsi="Times New Roman" w:cs="Times New Roman"/>
          <w:sz w:val="28"/>
          <w:szCs w:val="28"/>
        </w:rPr>
        <w:t>.</w:t>
      </w:r>
    </w:p>
    <w:p w:rsidR="001E5CB3" w:rsidRDefault="001E5CB3" w:rsidP="001E5CB3">
      <w:pPr>
        <w:pStyle w:val="a3"/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 Программа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 </w:t>
      </w:r>
    </w:p>
    <w:p w:rsidR="001E5CB3" w:rsidRDefault="001E5CB3" w:rsidP="001E5CB3">
      <w:pPr>
        <w:pStyle w:val="a3"/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Кроме того, Программа имеет в своей основе следующие принципы: </w:t>
      </w:r>
    </w:p>
    <w:p w:rsidR="001E5CB3" w:rsidRDefault="001E5CB3" w:rsidP="001E5CB3">
      <w:pPr>
        <w:pStyle w:val="a3"/>
        <w:numPr>
          <w:ilvl w:val="0"/>
          <w:numId w:val="6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>принципы интеграции усилий специалистов;</w:t>
      </w:r>
    </w:p>
    <w:p w:rsidR="001E5CB3" w:rsidRDefault="001E5CB3" w:rsidP="001E5CB3">
      <w:pPr>
        <w:pStyle w:val="a3"/>
        <w:numPr>
          <w:ilvl w:val="0"/>
          <w:numId w:val="6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lastRenderedPageBreak/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1E5CB3" w:rsidRPr="0000406F" w:rsidRDefault="001E5CB3" w:rsidP="001E5CB3">
      <w:pPr>
        <w:pStyle w:val="a3"/>
        <w:ind w:left="360" w:right="-172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406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Содержательный раздел Программы </w:t>
      </w:r>
    </w:p>
    <w:p w:rsidR="001E5CB3" w:rsidRDefault="001E5CB3" w:rsidP="001E5CB3">
      <w:pPr>
        <w:pStyle w:val="a3"/>
        <w:ind w:left="360"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>включает описание образовательной деятельности по пяти образовательным областям:</w:t>
      </w:r>
    </w:p>
    <w:p w:rsidR="001E5CB3" w:rsidRDefault="001E5CB3" w:rsidP="001E5CB3">
      <w:pPr>
        <w:pStyle w:val="a3"/>
        <w:numPr>
          <w:ilvl w:val="0"/>
          <w:numId w:val="7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1E5CB3" w:rsidRDefault="001E5CB3" w:rsidP="001E5CB3">
      <w:pPr>
        <w:pStyle w:val="a3"/>
        <w:numPr>
          <w:ilvl w:val="0"/>
          <w:numId w:val="7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1E5CB3" w:rsidRDefault="001E5CB3" w:rsidP="001E5CB3">
      <w:pPr>
        <w:pStyle w:val="a3"/>
        <w:numPr>
          <w:ilvl w:val="0"/>
          <w:numId w:val="7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1E5CB3" w:rsidRDefault="001E5CB3" w:rsidP="001E5CB3">
      <w:pPr>
        <w:pStyle w:val="a3"/>
        <w:numPr>
          <w:ilvl w:val="0"/>
          <w:numId w:val="7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E5CB3" w:rsidRDefault="001E5CB3" w:rsidP="001E5CB3">
      <w:pPr>
        <w:pStyle w:val="a3"/>
        <w:numPr>
          <w:ilvl w:val="0"/>
          <w:numId w:val="7"/>
        </w:numPr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 физическое развитие; </w:t>
      </w:r>
    </w:p>
    <w:p w:rsidR="001E5CB3" w:rsidRDefault="001E5CB3" w:rsidP="001E5CB3">
      <w:pPr>
        <w:pStyle w:val="a3"/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 </w:t>
      </w:r>
    </w:p>
    <w:p w:rsidR="001E5CB3" w:rsidRDefault="001E5CB3" w:rsidP="001E5CB3">
      <w:pPr>
        <w:pStyle w:val="a3"/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игровая (сюжетно-ролевая игра, игра с правилами и другие виды игры), </w:t>
      </w:r>
    </w:p>
    <w:p w:rsidR="001E5CB3" w:rsidRDefault="001E5CB3" w:rsidP="001E5CB3">
      <w:pPr>
        <w:pStyle w:val="a3"/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</w:t>
      </w:r>
      <w:proofErr w:type="gramStart"/>
      <w:r w:rsidRPr="00EE4A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4AEF">
        <w:rPr>
          <w:rFonts w:ascii="Times New Roman" w:hAnsi="Times New Roman" w:cs="Times New Roman"/>
          <w:sz w:val="28"/>
          <w:szCs w:val="28"/>
        </w:rPr>
        <w:t xml:space="preserve"> взрослыми и другими детьми),</w:t>
      </w:r>
    </w:p>
    <w:p w:rsidR="001E5CB3" w:rsidRDefault="001E5CB3" w:rsidP="001E5CB3">
      <w:pPr>
        <w:pStyle w:val="a3"/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AEF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EE4AEF">
        <w:rPr>
          <w:rFonts w:ascii="Times New Roman" w:hAnsi="Times New Roman" w:cs="Times New Roman"/>
          <w:sz w:val="28"/>
          <w:szCs w:val="28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 </w:t>
      </w:r>
    </w:p>
    <w:p w:rsidR="001E5CB3" w:rsidRDefault="001E5CB3" w:rsidP="001E5CB3">
      <w:pPr>
        <w:pStyle w:val="a3"/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фольклора, </w:t>
      </w:r>
    </w:p>
    <w:p w:rsidR="001E5CB3" w:rsidRDefault="001E5CB3" w:rsidP="001E5CB3">
      <w:pPr>
        <w:pStyle w:val="a3"/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 (в помещении и на улице),</w:t>
      </w:r>
    </w:p>
    <w:p w:rsidR="001E5CB3" w:rsidRDefault="001E5CB3" w:rsidP="001E5CB3">
      <w:pPr>
        <w:pStyle w:val="a3"/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AEF">
        <w:rPr>
          <w:rFonts w:ascii="Times New Roman" w:hAnsi="Times New Roman" w:cs="Times New Roman"/>
          <w:sz w:val="28"/>
          <w:szCs w:val="28"/>
        </w:rPr>
        <w:t xml:space="preserve">конструирование из разного материала, включая конструкторы, модули, бумагу, природный и иной материал, изобразительная (рисование, лепка, аппликация), </w:t>
      </w:r>
      <w:proofErr w:type="gramEnd"/>
    </w:p>
    <w:p w:rsidR="001E5CB3" w:rsidRDefault="001E5CB3" w:rsidP="001E5CB3">
      <w:pPr>
        <w:pStyle w:val="a3"/>
        <w:ind w:right="-172"/>
        <w:rPr>
          <w:rFonts w:ascii="Times New Roman" w:hAnsi="Times New Roman" w:cs="Times New Roman"/>
          <w:sz w:val="28"/>
          <w:szCs w:val="28"/>
        </w:rPr>
      </w:pPr>
      <w:proofErr w:type="gramStart"/>
      <w:r w:rsidRPr="00EE4AEF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EE4AEF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 </w:t>
      </w:r>
    </w:p>
    <w:p w:rsidR="001E5CB3" w:rsidRDefault="001E5CB3" w:rsidP="001E5CB3">
      <w:pPr>
        <w:pStyle w:val="a3"/>
        <w:ind w:right="-172"/>
        <w:rPr>
          <w:rFonts w:ascii="Times New Roman" w:hAnsi="Times New Roman" w:cs="Times New Roman"/>
          <w:sz w:val="28"/>
          <w:szCs w:val="28"/>
        </w:rPr>
      </w:pPr>
      <w:proofErr w:type="gramStart"/>
      <w:r w:rsidRPr="00EE4AEF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EE4AEF">
        <w:rPr>
          <w:rFonts w:ascii="Times New Roman" w:hAnsi="Times New Roman" w:cs="Times New Roman"/>
          <w:sz w:val="28"/>
          <w:szCs w:val="28"/>
        </w:rPr>
        <w:t xml:space="preserve"> (овладение основными движе</w:t>
      </w:r>
      <w:r>
        <w:rPr>
          <w:rFonts w:ascii="Times New Roman" w:hAnsi="Times New Roman" w:cs="Times New Roman"/>
          <w:sz w:val="28"/>
          <w:szCs w:val="28"/>
        </w:rPr>
        <w:t>ниями) формы активности ребенка.</w:t>
      </w:r>
    </w:p>
    <w:p w:rsidR="001E5CB3" w:rsidRDefault="001E5CB3" w:rsidP="001E5CB3">
      <w:pPr>
        <w:pStyle w:val="a3"/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>Успех коррекционного обучения во многом определяется тем, насколько четко организована преемственность работы логопеда и родителей. Они должны стать сотрудниками, коллегами, помощниками друг другу, решающими общие задачи.</w:t>
      </w:r>
    </w:p>
    <w:p w:rsidR="001E5CB3" w:rsidRDefault="001E5CB3" w:rsidP="001E5CB3">
      <w:pPr>
        <w:pStyle w:val="a3"/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 Педагоги стремятся активизировать и обогащать воспитательные умения родителей, поддерживать их уверенность в собственных педагогических возможностях. </w:t>
      </w:r>
    </w:p>
    <w:p w:rsidR="001E5CB3" w:rsidRDefault="001E5CB3" w:rsidP="001E5CB3">
      <w:pPr>
        <w:pStyle w:val="a3"/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 xml:space="preserve">Задачи родителей в коррекционной работе со своими детьми: создание в семье условий, благоприятных для общего и речевого развития детей; проведение целенаправленной и систематической работы по общему, речевому развитию </w:t>
      </w:r>
      <w:r w:rsidRPr="00EE4AEF">
        <w:rPr>
          <w:rFonts w:ascii="Times New Roman" w:hAnsi="Times New Roman" w:cs="Times New Roman"/>
          <w:sz w:val="28"/>
          <w:szCs w:val="28"/>
        </w:rPr>
        <w:lastRenderedPageBreak/>
        <w:t xml:space="preserve">детей согласно рекомендациям специалистов, которые выступают в роли активного помощника семье для развития индивидуальных особенностей каждого ребенка. </w:t>
      </w:r>
    </w:p>
    <w:p w:rsidR="001E5CB3" w:rsidRPr="00EE4AEF" w:rsidRDefault="001E5CB3" w:rsidP="001E5CB3">
      <w:pPr>
        <w:pStyle w:val="a3"/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>В целях проведения эффективной коррекционно-развивающей работы с детьми родителям предлагаются разнообразные формы взаимодействия: проведение опросов, анкетирование; родители могут получить информацию через информационные стенды, создание памяток, дни открытых дверей, консультации (индивидуальные, групповые), родительские собрания,</w:t>
      </w:r>
    </w:p>
    <w:p w:rsidR="001E5CB3" w:rsidRPr="0000406F" w:rsidRDefault="001E5CB3" w:rsidP="001E5CB3">
      <w:pPr>
        <w:pStyle w:val="a3"/>
        <w:ind w:right="-172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406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Организационном разделе программы </w:t>
      </w:r>
    </w:p>
    <w:p w:rsidR="001E5CB3" w:rsidRDefault="001E5CB3" w:rsidP="001E5CB3">
      <w:pPr>
        <w:pStyle w:val="a3"/>
        <w:ind w:right="-172"/>
        <w:rPr>
          <w:rFonts w:ascii="Times New Roman" w:hAnsi="Times New Roman" w:cs="Times New Roman"/>
          <w:sz w:val="28"/>
          <w:szCs w:val="28"/>
        </w:rPr>
      </w:pPr>
      <w:r w:rsidRPr="00EE4AEF">
        <w:rPr>
          <w:rFonts w:ascii="Times New Roman" w:hAnsi="Times New Roman" w:cs="Times New Roman"/>
          <w:sz w:val="28"/>
          <w:szCs w:val="28"/>
        </w:rPr>
        <w:t>представлено, в каких условиях реализуется программа и представляющий материально-техническое обеспечение реализации программы, обеспеченность методическими материалами и средствами обучения и воспитания, режим дня, особенности организации предметн</w:t>
      </w:r>
      <w:proofErr w:type="gramStart"/>
      <w:r w:rsidRPr="00EE4A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E4AEF">
        <w:rPr>
          <w:rFonts w:ascii="Times New Roman" w:hAnsi="Times New Roman" w:cs="Times New Roman"/>
          <w:sz w:val="28"/>
          <w:szCs w:val="28"/>
        </w:rPr>
        <w:t xml:space="preserve"> пространственной развивающей образовательной среды, а также </w:t>
      </w:r>
      <w:proofErr w:type="spellStart"/>
      <w:r w:rsidRPr="00EE4AE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E4AEF">
        <w:rPr>
          <w:rFonts w:ascii="Times New Roman" w:hAnsi="Times New Roman" w:cs="Times New Roman"/>
          <w:sz w:val="28"/>
          <w:szCs w:val="28"/>
        </w:rPr>
        <w:t xml:space="preserve">- педагогически, кадровые и финансовые условия реализации программы. Семья – ближайшее и постоянное социальное окружение ребенка и ее влияние на его развитие, на формирование личности велико. </w:t>
      </w:r>
    </w:p>
    <w:p w:rsidR="001E5CB3" w:rsidRPr="00EE4AEF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1E5CB3" w:rsidRPr="00EE4AEF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1E5CB3" w:rsidRPr="00EE4AEF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1E5CB3" w:rsidRPr="00EE4AEF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1E5CB3" w:rsidRPr="00EE4AEF" w:rsidRDefault="001E5CB3" w:rsidP="001E5CB3">
      <w:pPr>
        <w:pStyle w:val="a3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CB5AAD" w:rsidRDefault="00CB5AAD"/>
    <w:sectPr w:rsidR="00CB5AAD" w:rsidSect="001E5CB3">
      <w:pgSz w:w="16838" w:h="11906" w:orient="landscape"/>
      <w:pgMar w:top="1701" w:right="1134" w:bottom="850" w:left="1134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0.75pt" o:bullet="t">
        <v:imagedata r:id="rId1" o:title="mso8A35"/>
      </v:shape>
    </w:pict>
  </w:numPicBullet>
  <w:abstractNum w:abstractNumId="0">
    <w:nsid w:val="02FE6F46"/>
    <w:multiLevelType w:val="hybridMultilevel"/>
    <w:tmpl w:val="5E123BC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B17C1"/>
    <w:multiLevelType w:val="hybridMultilevel"/>
    <w:tmpl w:val="F3F23630"/>
    <w:lvl w:ilvl="0" w:tplc="0419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AAA204F"/>
    <w:multiLevelType w:val="hybridMultilevel"/>
    <w:tmpl w:val="68DA0002"/>
    <w:lvl w:ilvl="0" w:tplc="04190007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41715AA4"/>
    <w:multiLevelType w:val="hybridMultilevel"/>
    <w:tmpl w:val="1090D786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D8E053F"/>
    <w:multiLevelType w:val="hybridMultilevel"/>
    <w:tmpl w:val="34AE82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00E6B"/>
    <w:multiLevelType w:val="hybridMultilevel"/>
    <w:tmpl w:val="3F6A28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27ED7"/>
    <w:multiLevelType w:val="hybridMultilevel"/>
    <w:tmpl w:val="8ADCB274"/>
    <w:lvl w:ilvl="0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CB3"/>
    <w:rsid w:val="001E5CB3"/>
    <w:rsid w:val="00CB5AAD"/>
    <w:rsid w:val="00FA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C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7EA209694BD64EA92839A725764A63" ma:contentTypeVersion="1" ma:contentTypeDescription="Создание документа." ma:contentTypeScope="" ma:versionID="9df6d5fcfc18c957dd5ae396b7772a75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37C76-3FDF-423F-89D5-F10A5B95F41B}"/>
</file>

<file path=customXml/itemProps2.xml><?xml version="1.0" encoding="utf-8"?>
<ds:datastoreItem xmlns:ds="http://schemas.openxmlformats.org/officeDocument/2006/customXml" ds:itemID="{74B61EA4-5F5D-47B6-9E68-C6A0F2ECA944}"/>
</file>

<file path=customXml/itemProps3.xml><?xml version="1.0" encoding="utf-8"?>
<ds:datastoreItem xmlns:ds="http://schemas.openxmlformats.org/officeDocument/2006/customXml" ds:itemID="{DEFCC65B-4032-4215-A864-EB3E87C34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lasto4ka</dc:creator>
  <cp:keywords/>
  <dc:description/>
  <cp:lastModifiedBy>lasto4ka</cp:lastModifiedBy>
  <cp:revision>2</cp:revision>
  <dcterms:created xsi:type="dcterms:W3CDTF">2018-02-27T08:38:00Z</dcterms:created>
  <dcterms:modified xsi:type="dcterms:W3CDTF">2018-02-27T08:40:00Z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0x010100EF7EA209694BD64EA92839A725764A63</vt:lpwstr>
  </property>
</Properties>
</file>