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  <w:t xml:space="preserve">Утверждаю.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22272F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22272F"/>
          <w:spacing w:val="0"/>
          <w:position w:val="0"/>
          <w:sz w:val="31"/>
          <w:shd w:fill="FFFFFF" w:val="clear"/>
        </w:rPr>
        <w:t xml:space="preserve">Директор школы: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22272F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22272F"/>
          <w:spacing w:val="0"/>
          <w:position w:val="0"/>
          <w:sz w:val="31"/>
          <w:shd w:fill="FFFFFF" w:val="clear"/>
        </w:rPr>
        <w:t xml:space="preserve">___________</w:t>
      </w:r>
      <w:r>
        <w:rPr>
          <w:rFonts w:ascii="Times New Roman" w:hAnsi="Times New Roman" w:cs="Times New Roman" w:eastAsia="Times New Roman"/>
          <w:color w:val="22272F"/>
          <w:spacing w:val="0"/>
          <w:position w:val="0"/>
          <w:sz w:val="31"/>
          <w:shd w:fill="FFFFFF" w:val="clear"/>
        </w:rPr>
        <w:t xml:space="preserve">Е.М. Коршунова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  <w:t xml:space="preserve">Показатели</w:t>
        <w:br/>
        <w:t xml:space="preserve">деятельности МОУ Космынинская СОШ за 2022 г.</w:t>
        <w:br/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  <w:t xml:space="preserve">утв.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  <w:t xml:space="preserve">приказом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  <w:t xml:space="preserve">Министерства образования и науки РФ от 10 декабря 2013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  <w:t xml:space="preserve">г. N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1"/>
          <w:shd w:fill="FFFFFF" w:val="clear"/>
        </w:rPr>
        <w:t xml:space="preserve"> 1324)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2272F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22272F"/>
          <w:spacing w:val="0"/>
          <w:position w:val="0"/>
          <w:sz w:val="23"/>
          <w:shd w:fill="FFFFFF" w:val="clear"/>
        </w:rPr>
        <w:t xml:space="preserve"> </w:t>
      </w:r>
    </w:p>
    <w:tbl>
      <w:tblPr/>
      <w:tblGrid>
        <w:gridCol w:w="1085"/>
        <w:gridCol w:w="6720"/>
        <w:gridCol w:w="1715"/>
      </w:tblGrid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п/п</w:t>
            </w:r>
          </w:p>
        </w:tc>
        <w:tc>
          <w:tcPr>
            <w:tcW w:w="6720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Показатели</w:t>
            </w:r>
          </w:p>
        </w:tc>
        <w:tc>
          <w:tcPr>
            <w:tcW w:w="1715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Единица измерения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22272F"/>
                <w:spacing w:val="0"/>
                <w:position w:val="0"/>
                <w:sz w:val="25"/>
                <w:shd w:fill="auto" w:val="clear"/>
              </w:rPr>
              <w:t xml:space="preserve">1.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22272F"/>
                <w:spacing w:val="0"/>
                <w:position w:val="0"/>
                <w:sz w:val="25"/>
                <w:shd w:fill="auto" w:val="clear"/>
              </w:rPr>
              <w:t xml:space="preserve">Образовательная деятельность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3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Общая численность учащихся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16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человека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 учащихся по образовательной программе начального общего образования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1.3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 учащихся по образовательной программе основного общего образования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7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1.4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 учащихся по образовательной программе среднего общего образования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1.5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человека/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8,9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1.6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2,9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балла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1.7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Средний балл государственной итоговой аттестации выпускников 9 класса по математике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4,5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баллов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1.8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6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3,0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баллов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1.9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Средний балл единого государственного экзамена выпускников 11 класса по математике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59,0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баллов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1.10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1.11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1.12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1.13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1.14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1.15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1.16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1.17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1.18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232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143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1.19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44 человека/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27%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1.19.1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Регионального уровня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1.19.2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Федерального уровня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человека 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1,25%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1.19.3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Международного уровня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1.20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1.21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1.22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1.23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1.24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Общая численность педагогических работников, в том числе: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1.25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1.26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1.27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человека/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1.28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человека/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1.29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человека/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23,5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% 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1.29.1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Высшая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1.29.2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Первая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человека/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1.30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1.30.1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До 5 лет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человека/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1.30.2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Свыше 30 лет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1.31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человека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/%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1.32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1.33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1.34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</w:t>
            </w:r>
          </w:p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22272F"/>
                <w:spacing w:val="0"/>
                <w:position w:val="0"/>
                <w:sz w:val="25"/>
                <w:shd w:fill="auto" w:val="clear"/>
              </w:rPr>
              <w:t xml:space="preserve">2.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22272F"/>
                <w:spacing w:val="0"/>
                <w:position w:val="0"/>
                <w:sz w:val="25"/>
                <w:shd w:fill="auto" w:val="clear"/>
              </w:rPr>
              <w:t xml:space="preserve">Инфраструктура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3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2.1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Количество компьютеров в расчете на одного учащегося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0,15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единиц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2.2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19,8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единиц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2.3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Наличие в образовательной организации системы электронного документооборота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2.4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Наличие читального зала библиотеки, в том числе: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2.4.1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2.4.2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С медиатекой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2.4.3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Оснащенного средствами сканирования и распознавания текстов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2.4.4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С выходом в Интернет с компьютеров, расположенных в помещении библиотеки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да/нет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2.4.5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С контролируемой распечаткой бумажных материалов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2.5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человек/ 100%</w:t>
            </w:r>
          </w:p>
        </w:tc>
      </w:tr>
      <w:tr>
        <w:trPr>
          <w:trHeight w:val="1" w:hRule="atLeast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2.6</w:t>
            </w:r>
          </w:p>
        </w:tc>
        <w:tc>
          <w:tcPr>
            <w:tcW w:w="672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pacing w:val="0"/>
                <w:position w:val="0"/>
                <w:sz w:val="25"/>
                <w:shd w:fill="auto" w:val="clear"/>
              </w:rPr>
              <w:t xml:space="preserve"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1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77" w:line="240"/>
              <w:ind w:right="77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4,9 </w:t>
            </w:r>
            <w:r>
              <w:rPr>
                <w:rFonts w:ascii="Times New Roman" w:hAnsi="Times New Roman" w:cs="Times New Roman" w:eastAsia="Times New Roman"/>
                <w:color w:val="464C55"/>
                <w:spacing w:val="0"/>
                <w:position w:val="0"/>
                <w:sz w:val="25"/>
                <w:shd w:fill="auto" w:val="clear"/>
              </w:rPr>
              <w:t xml:space="preserve">кв.м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3E411-B429-4AE5-9037-817B873DCD66}"/>
</file>

<file path=customXml/itemProps2.xml><?xml version="1.0" encoding="utf-8"?>
<ds:datastoreItem xmlns:ds="http://schemas.openxmlformats.org/officeDocument/2006/customXml" ds:itemID="{F5EB5502-7748-4FB5-89D6-D36D7B52E966}"/>
</file>

<file path=customXml/itemProps3.xml><?xml version="1.0" encoding="utf-8"?>
<ds:datastoreItem xmlns:ds="http://schemas.openxmlformats.org/officeDocument/2006/customXml" ds:itemID="{97DA4D04-F3DB-454B-9704-AA35103CCF9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