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25" w:rsidRPr="006B71C5" w:rsidRDefault="00866725" w:rsidP="00866725">
      <w:pPr>
        <w:tabs>
          <w:tab w:val="left" w:pos="9923"/>
        </w:tabs>
        <w:adjustRightInd w:val="0"/>
        <w:snapToGrid w:val="0"/>
        <w:ind w:left="-567" w:right="-92"/>
        <w:jc w:val="center"/>
        <w:rPr>
          <w:color w:val="000000"/>
          <w:sz w:val="28"/>
          <w:szCs w:val="28"/>
        </w:rPr>
      </w:pPr>
      <w:r w:rsidRPr="006B71C5">
        <w:rPr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866725" w:rsidRPr="00A86038" w:rsidRDefault="00866725" w:rsidP="00866725">
      <w:pPr>
        <w:tabs>
          <w:tab w:val="left" w:pos="9923"/>
        </w:tabs>
        <w:adjustRightInd w:val="0"/>
        <w:snapToGrid w:val="0"/>
        <w:ind w:left="-567" w:right="-92"/>
        <w:jc w:val="center"/>
        <w:rPr>
          <w:color w:val="000000"/>
          <w:sz w:val="28"/>
          <w:szCs w:val="28"/>
        </w:rPr>
      </w:pPr>
      <w:r w:rsidRPr="00A86038">
        <w:rPr>
          <w:color w:val="000000"/>
          <w:sz w:val="28"/>
          <w:szCs w:val="28"/>
        </w:rPr>
        <w:t>Космынинская средняя общеобразовательная школа</w:t>
      </w:r>
    </w:p>
    <w:p w:rsidR="00866725" w:rsidRPr="00A86038" w:rsidRDefault="00866725" w:rsidP="00866725">
      <w:pPr>
        <w:tabs>
          <w:tab w:val="left" w:pos="9923"/>
        </w:tabs>
        <w:adjustRightInd w:val="0"/>
        <w:snapToGrid w:val="0"/>
        <w:ind w:left="-567" w:right="-92"/>
        <w:jc w:val="center"/>
        <w:rPr>
          <w:color w:val="000000"/>
          <w:sz w:val="28"/>
          <w:szCs w:val="28"/>
        </w:rPr>
      </w:pPr>
      <w:r w:rsidRPr="00A86038">
        <w:rPr>
          <w:color w:val="000000"/>
          <w:sz w:val="28"/>
          <w:szCs w:val="28"/>
        </w:rPr>
        <w:t xml:space="preserve">муниципального района г. Нерехта и Нерехтский район </w:t>
      </w:r>
    </w:p>
    <w:p w:rsidR="00866725" w:rsidRPr="00EA6390" w:rsidRDefault="00866725" w:rsidP="00866725">
      <w:pPr>
        <w:tabs>
          <w:tab w:val="left" w:pos="9923"/>
        </w:tabs>
        <w:adjustRightInd w:val="0"/>
        <w:snapToGrid w:val="0"/>
        <w:ind w:left="-567" w:right="-9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Костромской области</w:t>
      </w:r>
    </w:p>
    <w:p w:rsidR="00866725" w:rsidRPr="00EA6390" w:rsidRDefault="00E92BB6" w:rsidP="00866725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3810</wp:posOffset>
            </wp:positionV>
            <wp:extent cx="6779895" cy="1781175"/>
            <wp:effectExtent l="19050" t="0" r="1905" b="0"/>
            <wp:wrapNone/>
            <wp:docPr id="3" name="Рисунок 2" descr="G:\2020-2021\На печать\Программы\Рассмотрено 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0-2021\На печать\Программы\Рассмотрено 202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469" t="19748" r="7803" b="26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725" w:rsidRDefault="00866725" w:rsidP="00866725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p w:rsidR="00866725" w:rsidRDefault="00866725" w:rsidP="00866725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66725" w:rsidTr="0073091B">
        <w:tc>
          <w:tcPr>
            <w:tcW w:w="4927" w:type="dxa"/>
          </w:tcPr>
          <w:p w:rsidR="00866725" w:rsidRDefault="00866725" w:rsidP="0073091B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66725" w:rsidRDefault="00866725" w:rsidP="0073091B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66725" w:rsidRDefault="00866725" w:rsidP="0073091B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66725" w:rsidRDefault="00866725" w:rsidP="0073091B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66725" w:rsidRPr="00EA6390" w:rsidRDefault="00866725" w:rsidP="00866725">
      <w:pPr>
        <w:ind w:left="-567"/>
        <w:rPr>
          <w:rFonts w:eastAsia="Calibri"/>
          <w:sz w:val="28"/>
          <w:szCs w:val="28"/>
        </w:rPr>
      </w:pP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</w:p>
    <w:p w:rsidR="00866725" w:rsidRPr="00EA6390" w:rsidRDefault="00866725" w:rsidP="00866725">
      <w:pPr>
        <w:ind w:left="-567"/>
        <w:rPr>
          <w:rFonts w:eastAsia="Calibri"/>
          <w:sz w:val="28"/>
          <w:szCs w:val="28"/>
        </w:rPr>
      </w:pPr>
    </w:p>
    <w:p w:rsidR="00866725" w:rsidRDefault="00866725" w:rsidP="00866725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</w:rPr>
      </w:pPr>
    </w:p>
    <w:p w:rsidR="00866725" w:rsidRDefault="00866725" w:rsidP="00866725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</w:rPr>
      </w:pPr>
      <w:r w:rsidRPr="00586FC3">
        <w:rPr>
          <w:b/>
          <w:color w:val="000000"/>
          <w:sz w:val="36"/>
          <w:szCs w:val="36"/>
        </w:rPr>
        <w:t xml:space="preserve">Рабочая программа </w:t>
      </w:r>
    </w:p>
    <w:p w:rsidR="00866725" w:rsidRPr="00A86038" w:rsidRDefault="00866725" w:rsidP="00866725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</w:rPr>
      </w:pPr>
      <w:r w:rsidRPr="00A86038">
        <w:rPr>
          <w:b/>
          <w:color w:val="000000"/>
          <w:sz w:val="36"/>
          <w:szCs w:val="36"/>
        </w:rPr>
        <w:t xml:space="preserve">по </w:t>
      </w:r>
      <w:r w:rsidR="00E92BB6">
        <w:rPr>
          <w:b/>
          <w:color w:val="000000"/>
          <w:sz w:val="36"/>
          <w:szCs w:val="36"/>
        </w:rPr>
        <w:t>информатике</w:t>
      </w:r>
    </w:p>
    <w:p w:rsidR="00866725" w:rsidRPr="00A86038" w:rsidRDefault="00866725" w:rsidP="00866725">
      <w:pPr>
        <w:ind w:left="-567"/>
        <w:jc w:val="center"/>
        <w:rPr>
          <w:sz w:val="28"/>
          <w:szCs w:val="28"/>
        </w:rPr>
      </w:pPr>
    </w:p>
    <w:p w:rsidR="00866725" w:rsidRPr="00A86038" w:rsidRDefault="00866725" w:rsidP="00866725">
      <w:pPr>
        <w:ind w:left="-567"/>
        <w:jc w:val="center"/>
        <w:rPr>
          <w:sz w:val="28"/>
          <w:szCs w:val="28"/>
        </w:rPr>
      </w:pPr>
      <w:r w:rsidRPr="00A86038">
        <w:rPr>
          <w:sz w:val="28"/>
          <w:szCs w:val="28"/>
        </w:rPr>
        <w:t>Уровень образования – основная школа</w:t>
      </w:r>
    </w:p>
    <w:p w:rsidR="00866725" w:rsidRDefault="00866725" w:rsidP="0086672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Нормативный срок освоения – </w:t>
      </w:r>
      <w:r w:rsidR="00E92BB6">
        <w:rPr>
          <w:sz w:val="28"/>
          <w:szCs w:val="28"/>
        </w:rPr>
        <w:t xml:space="preserve">3 </w:t>
      </w:r>
      <w:r>
        <w:rPr>
          <w:sz w:val="28"/>
          <w:szCs w:val="28"/>
        </w:rPr>
        <w:t>года</w:t>
      </w:r>
    </w:p>
    <w:p w:rsidR="00E92BB6" w:rsidRPr="00A86038" w:rsidRDefault="00E92BB6" w:rsidP="00866725">
      <w:pPr>
        <w:ind w:left="-567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(7-9 классы)</w:t>
      </w:r>
    </w:p>
    <w:p w:rsidR="00866725" w:rsidRPr="00A86038" w:rsidRDefault="00866725" w:rsidP="00866725">
      <w:pPr>
        <w:ind w:left="-567"/>
        <w:rPr>
          <w:rFonts w:eastAsia="Calibri"/>
          <w:sz w:val="28"/>
          <w:szCs w:val="28"/>
        </w:rPr>
      </w:pPr>
    </w:p>
    <w:p w:rsidR="00866725" w:rsidRDefault="00866725" w:rsidP="00866725">
      <w:pPr>
        <w:ind w:left="-567"/>
        <w:rPr>
          <w:rFonts w:eastAsia="Calibri"/>
          <w:sz w:val="28"/>
          <w:szCs w:val="28"/>
        </w:rPr>
      </w:pPr>
    </w:p>
    <w:p w:rsidR="00E92BB6" w:rsidRDefault="00E92BB6" w:rsidP="00866725">
      <w:pPr>
        <w:ind w:left="-567"/>
        <w:rPr>
          <w:rFonts w:eastAsia="Calibri"/>
          <w:sz w:val="28"/>
          <w:szCs w:val="28"/>
        </w:rPr>
      </w:pPr>
    </w:p>
    <w:p w:rsidR="00E92BB6" w:rsidRDefault="00E92BB6" w:rsidP="00866725">
      <w:pPr>
        <w:ind w:left="-567"/>
        <w:rPr>
          <w:rFonts w:eastAsia="Calibri"/>
          <w:sz w:val="28"/>
          <w:szCs w:val="28"/>
        </w:rPr>
      </w:pPr>
    </w:p>
    <w:p w:rsidR="00E92BB6" w:rsidRDefault="00E92BB6" w:rsidP="00866725">
      <w:pPr>
        <w:ind w:left="-567"/>
        <w:rPr>
          <w:rFonts w:eastAsia="Calibri"/>
          <w:sz w:val="28"/>
          <w:szCs w:val="28"/>
        </w:rPr>
      </w:pPr>
    </w:p>
    <w:p w:rsidR="00E92BB6" w:rsidRDefault="00E92BB6" w:rsidP="00866725">
      <w:pPr>
        <w:ind w:left="-567"/>
        <w:rPr>
          <w:rFonts w:eastAsia="Calibri"/>
          <w:sz w:val="28"/>
          <w:szCs w:val="28"/>
        </w:rPr>
      </w:pPr>
    </w:p>
    <w:p w:rsidR="00E92BB6" w:rsidRDefault="00E92BB6" w:rsidP="00866725">
      <w:pPr>
        <w:ind w:left="-567"/>
        <w:rPr>
          <w:rFonts w:eastAsia="Calibri"/>
          <w:sz w:val="28"/>
          <w:szCs w:val="28"/>
        </w:rPr>
      </w:pPr>
    </w:p>
    <w:p w:rsidR="00E92BB6" w:rsidRPr="00A86038" w:rsidRDefault="00E92BB6" w:rsidP="00866725">
      <w:pPr>
        <w:ind w:left="-567"/>
        <w:rPr>
          <w:rFonts w:eastAsia="Calibri"/>
          <w:sz w:val="28"/>
          <w:szCs w:val="28"/>
        </w:rPr>
      </w:pPr>
    </w:p>
    <w:p w:rsidR="004029D5" w:rsidRPr="00AD490A" w:rsidRDefault="00C06E0B" w:rsidP="00C06E0B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90A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C06E0B" w:rsidRPr="00AD490A" w:rsidRDefault="00C06E0B" w:rsidP="00C06E0B">
      <w:pPr>
        <w:pStyle w:val="a3"/>
        <w:tabs>
          <w:tab w:val="left" w:pos="142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Настоящая рабочая программа по информатике и ИКТ для основной общеобразовательной школы (7 – 9 классы) составлена на основе:</w:t>
      </w:r>
    </w:p>
    <w:p w:rsidR="00C06E0B" w:rsidRPr="00AD490A" w:rsidRDefault="00C06E0B" w:rsidP="00C06E0B">
      <w:pPr>
        <w:pStyle w:val="a4"/>
        <w:numPr>
          <w:ilvl w:val="0"/>
          <w:numId w:val="1"/>
        </w:numPr>
        <w:tabs>
          <w:tab w:val="left" w:pos="142"/>
        </w:tabs>
        <w:ind w:left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Федерального закона «Об образовании в РФ» №273-ФЗ от 29.12.2012</w:t>
      </w:r>
    </w:p>
    <w:p w:rsidR="00C06E0B" w:rsidRPr="00AD490A" w:rsidRDefault="00C06E0B" w:rsidP="00C06E0B">
      <w:pPr>
        <w:pStyle w:val="a4"/>
        <w:numPr>
          <w:ilvl w:val="0"/>
          <w:numId w:val="1"/>
        </w:numPr>
        <w:tabs>
          <w:tab w:val="left" w:pos="142"/>
        </w:tabs>
        <w:ind w:left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Федерального государственного образовательного стандарта основного общего образования, утвержденный приказом Министерства образования и науки Российской Федерации №1576 от31.12.2015г.;</w:t>
      </w:r>
    </w:p>
    <w:p w:rsidR="00C06E0B" w:rsidRPr="00AD490A" w:rsidRDefault="00F7051F" w:rsidP="00C06E0B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МОУ Космынинская СОШ</w:t>
      </w:r>
      <w:bookmarkStart w:id="0" w:name="_GoBack"/>
      <w:bookmarkEnd w:id="0"/>
      <w:r w:rsidR="00C06E0B" w:rsidRPr="00AD49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6E0B" w:rsidRPr="00AD490A" w:rsidRDefault="00F7051F" w:rsidP="00C06E0B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  <w:r w:rsidR="00C06E0B" w:rsidRPr="00AD490A">
        <w:rPr>
          <w:rFonts w:ascii="Times New Roman" w:hAnsi="Times New Roman" w:cs="Times New Roman"/>
          <w:sz w:val="24"/>
          <w:szCs w:val="24"/>
        </w:rPr>
        <w:t xml:space="preserve"> Л.Л. Босовой для 7, 8 и 9 классов.</w:t>
      </w:r>
    </w:p>
    <w:p w:rsidR="00C06E0B" w:rsidRPr="00AD490A" w:rsidRDefault="00C06E0B" w:rsidP="00C06E0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D490A">
        <w:rPr>
          <w:b/>
          <w:bCs/>
          <w:color w:val="000000"/>
        </w:rPr>
        <w:t>Цели рабочей программы:</w:t>
      </w:r>
    </w:p>
    <w:p w:rsidR="00C06E0B" w:rsidRPr="00AD490A" w:rsidRDefault="00C06E0B" w:rsidP="00C06E0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i/>
          <w:iCs/>
          <w:color w:val="000000"/>
        </w:rPr>
        <w:t>формированию целостного мировоззрения,</w:t>
      </w:r>
      <w:r w:rsidRPr="00AD490A">
        <w:rPr>
          <w:color w:val="000000"/>
        </w:rPr>
        <w:t> 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C06E0B" w:rsidRPr="00AD490A" w:rsidRDefault="00C06E0B" w:rsidP="00C06E0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i/>
          <w:iCs/>
          <w:color w:val="000000"/>
        </w:rPr>
        <w:t>совершенствованию общеучебных и общекультурных навыков работы с </w:t>
      </w:r>
      <w:r w:rsidRPr="00AD490A">
        <w:rPr>
          <w:color w:val="000000"/>
        </w:rPr>
        <w:t>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 д);</w:t>
      </w:r>
    </w:p>
    <w:p w:rsidR="00C06E0B" w:rsidRPr="00AD490A" w:rsidRDefault="00C06E0B" w:rsidP="00C06E0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i/>
          <w:iCs/>
          <w:color w:val="000000"/>
        </w:rPr>
        <w:t>воспитанию ответственного и избирательного отношения к информации</w:t>
      </w:r>
      <w:r w:rsidRPr="00AD490A">
        <w:rPr>
          <w:color w:val="000000"/>
        </w:rPr>
        <w:t> 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C06E0B" w:rsidRPr="00AD490A" w:rsidRDefault="00C06E0B" w:rsidP="00C06E0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D490A">
        <w:rPr>
          <w:b/>
          <w:bCs/>
          <w:color w:val="000000"/>
        </w:rPr>
        <w:t>Задачи рабочей программы:</w:t>
      </w:r>
    </w:p>
    <w:p w:rsidR="00C06E0B" w:rsidRPr="00AD490A" w:rsidRDefault="00C06E0B" w:rsidP="00C06E0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color w:val="000000"/>
        </w:rPr>
        <w:t>сформировать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-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- предвосхищение результата; контроль -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- внесение необходимых дополнений и корректив в план действий в случае обнаружения ошибки; оценка - осознание учащимся того, насколько качественно им решена учебно-познавательная задача;</w:t>
      </w:r>
    </w:p>
    <w:p w:rsidR="00C06E0B" w:rsidRPr="00AD490A" w:rsidRDefault="00C06E0B" w:rsidP="00C06E0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color w:val="000000"/>
        </w:rPr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 - 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C06E0B" w:rsidRPr="00AD490A" w:rsidRDefault="00C06E0B" w:rsidP="00C06E0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color w:val="000000"/>
        </w:rPr>
        <w:t>сформировать у учащихся основные универсальные умения информационного характера;</w:t>
      </w:r>
    </w:p>
    <w:p w:rsidR="00C06E0B" w:rsidRPr="00AD490A" w:rsidRDefault="00C06E0B" w:rsidP="00C06E0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color w:val="000000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C06E0B" w:rsidRPr="00AD490A" w:rsidRDefault="00C06E0B" w:rsidP="00C06E0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color w:val="000000"/>
        </w:rPr>
        <w:lastRenderedPageBreak/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C06E0B" w:rsidRPr="00AD490A" w:rsidRDefault="00C06E0B" w:rsidP="00C06E0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AD490A">
        <w:rPr>
          <w:color w:val="000000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C06E0B" w:rsidRPr="00AD490A" w:rsidRDefault="00C06E0B" w:rsidP="00C06E0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6E0B" w:rsidRPr="00AD490A" w:rsidRDefault="00C06E0B" w:rsidP="00C06E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C06E0B" w:rsidRPr="00AD490A" w:rsidRDefault="00C06E0B" w:rsidP="00C06E0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AD490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Рабочая программа рассчитана на 34 часов в год (1 час в неделю) для 7-9 класса, всего 102 часа. В ней предусмотрено проведение 6 контрольных работ (5 тематических контрольных работы и 1 итоговая контрольная работа) для 7 класса, 4 контрольных работ (3 тематических контрольных работы и 1 итоговая контрольная работа) для 8 класса, 5 контрольных работ (4 тематических контрольных работы и 1 итоговая контрольная работа) для 9 класса.</w:t>
      </w:r>
    </w:p>
    <w:p w:rsidR="00DB2BE5" w:rsidRPr="00AD490A" w:rsidRDefault="00DB2BE5" w:rsidP="00C06E0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C06E0B" w:rsidRPr="00AD490A" w:rsidRDefault="00C06E0B" w:rsidP="00C06E0B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1"/>
        </w:rPr>
      </w:pPr>
      <w:r w:rsidRPr="00AD490A">
        <w:rPr>
          <w:b/>
          <w:bCs/>
          <w:color w:val="000000"/>
          <w:sz w:val="28"/>
          <w:szCs w:val="21"/>
        </w:rPr>
        <w:t>ПЛАНИРУЕМЫЕ ПРЕДМЕТНЫЕ РЕЗУЛЬТАТЫ ОСВОЕНИЯ УЧЕБНОГО ПРЕДМЕТА, КУРСА</w:t>
      </w:r>
    </w:p>
    <w:p w:rsidR="00C06E0B" w:rsidRPr="00AD490A" w:rsidRDefault="00C06E0B" w:rsidP="00C06E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b/>
          <w:bCs/>
          <w:color w:val="000000"/>
          <w:u w:val="single"/>
        </w:rPr>
        <w:t>Личностные результаты изучения информатики учащимися основной школы:</w:t>
      </w:r>
    </w:p>
    <w:p w:rsidR="00C06E0B" w:rsidRPr="00AD490A" w:rsidRDefault="00C06E0B" w:rsidP="00C06E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b/>
          <w:bCs/>
          <w:i/>
          <w:iCs/>
          <w:color w:val="000000"/>
        </w:rPr>
        <w:t>Личностные результаты</w:t>
      </w:r>
      <w:r w:rsidRPr="00AD490A">
        <w:rPr>
          <w:color w:val="000000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C06E0B" w:rsidRPr="00AD490A" w:rsidRDefault="00C06E0B" w:rsidP="00C06E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C06E0B" w:rsidRPr="00AD490A" w:rsidRDefault="00C06E0B" w:rsidP="00C06E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понимание роли информационных процессов в современном мире;</w:t>
      </w:r>
    </w:p>
    <w:p w:rsidR="00C06E0B" w:rsidRPr="00AD490A" w:rsidRDefault="00C06E0B" w:rsidP="00C06E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владение первичными навыками анализа и критичной оценки получаемой информации;</w:t>
      </w:r>
    </w:p>
    <w:p w:rsidR="00C06E0B" w:rsidRPr="00AD490A" w:rsidRDefault="00C06E0B" w:rsidP="00C06E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ответственное отношение к информации с учетом правовых и этических аспектов ее распространения;</w:t>
      </w:r>
    </w:p>
    <w:p w:rsidR="00C06E0B" w:rsidRPr="00AD490A" w:rsidRDefault="00C06E0B" w:rsidP="00C06E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развитие чувства личной ответственности за качество окружающей информационной среды;</w:t>
      </w:r>
    </w:p>
    <w:p w:rsidR="00C06E0B" w:rsidRPr="00AD490A" w:rsidRDefault="00C06E0B" w:rsidP="00C06E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C06E0B" w:rsidRPr="00AD490A" w:rsidRDefault="00C06E0B" w:rsidP="00C06E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06E0B" w:rsidRPr="00AD490A" w:rsidRDefault="00C06E0B" w:rsidP="00C06E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C06E0B" w:rsidRPr="00AD490A" w:rsidRDefault="00C06E0B" w:rsidP="00C06E0B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06E0B" w:rsidRPr="00AD490A" w:rsidRDefault="00C06E0B" w:rsidP="00C06E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b/>
          <w:bCs/>
          <w:color w:val="000000"/>
          <w:u w:val="single"/>
        </w:rPr>
        <w:t>Метапредметные результаты изучения информатики учащимися основной школы:</w:t>
      </w:r>
    </w:p>
    <w:p w:rsidR="00C06E0B" w:rsidRPr="00AD490A" w:rsidRDefault="00C06E0B" w:rsidP="00C06E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b/>
          <w:bCs/>
          <w:i/>
          <w:iCs/>
          <w:color w:val="000000"/>
        </w:rPr>
        <w:t>Метапредметные результаты</w:t>
      </w:r>
      <w:r w:rsidRPr="00AD490A">
        <w:rPr>
          <w:color w:val="000000"/>
        </w:rPr>
        <w:t> 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C06E0B" w:rsidRPr="00AD490A" w:rsidRDefault="00C06E0B" w:rsidP="00C06E0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владение общепредметными понятиями «объект», «система», «модель», «алгоритм», «исполнитель» и др.;</w:t>
      </w:r>
    </w:p>
    <w:p w:rsidR="00C06E0B" w:rsidRPr="00AD490A" w:rsidRDefault="00C06E0B" w:rsidP="00C06E0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06E0B" w:rsidRPr="00AD490A" w:rsidRDefault="00C06E0B" w:rsidP="00C06E0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C06E0B" w:rsidRPr="00AD490A" w:rsidRDefault="00C06E0B" w:rsidP="00C06E0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06E0B" w:rsidRPr="00AD490A" w:rsidRDefault="00C06E0B" w:rsidP="00C06E0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06E0B" w:rsidRPr="00AD490A" w:rsidRDefault="00C06E0B" w:rsidP="00C06E0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C06E0B" w:rsidRPr="00AD490A" w:rsidRDefault="00C06E0B" w:rsidP="00C06E0B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color w:val="000000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C06E0B" w:rsidRPr="00AD490A" w:rsidRDefault="00C06E0B" w:rsidP="00C06E0B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b/>
          <w:bCs/>
          <w:color w:val="000000"/>
          <w:u w:val="single"/>
        </w:rPr>
        <w:t>Предметные результаты изучения информатики учащимися основной школы</w:t>
      </w:r>
      <w:r w:rsidRPr="00AD490A">
        <w:rPr>
          <w:color w:val="000000"/>
        </w:rPr>
        <w:t>: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Выпускник научится:</w:t>
      </w:r>
    </w:p>
    <w:p w:rsidR="00CB06E5" w:rsidRPr="00AD490A" w:rsidRDefault="00CB06E5" w:rsidP="00CB06E5">
      <w:pPr>
        <w:pStyle w:val="a4"/>
        <w:numPr>
          <w:ilvl w:val="0"/>
          <w:numId w:val="1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CB06E5" w:rsidRPr="00AD490A" w:rsidRDefault="00CB06E5" w:rsidP="00CB06E5">
      <w:pPr>
        <w:pStyle w:val="a4"/>
        <w:numPr>
          <w:ilvl w:val="0"/>
          <w:numId w:val="1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CB06E5" w:rsidRPr="00AD490A" w:rsidRDefault="00CB06E5" w:rsidP="00CB06E5">
      <w:pPr>
        <w:pStyle w:val="a4"/>
        <w:numPr>
          <w:ilvl w:val="0"/>
          <w:numId w:val="1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strike/>
          <w:lang w:val="ru-RU"/>
        </w:rPr>
      </w:pPr>
      <w:r w:rsidRPr="00AD490A">
        <w:rPr>
          <w:rFonts w:ascii="Times New Roman" w:hAnsi="Times New Roman"/>
          <w:lang w:val="ru-RU"/>
        </w:rPr>
        <w:t>раскрывать общие закономерности протекания информационных процессов в системах различной природы;</w:t>
      </w:r>
    </w:p>
    <w:p w:rsidR="00CB06E5" w:rsidRPr="00AD490A" w:rsidRDefault="00CB06E5" w:rsidP="00CB06E5">
      <w:pPr>
        <w:pStyle w:val="a4"/>
        <w:numPr>
          <w:ilvl w:val="0"/>
          <w:numId w:val="1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CB06E5" w:rsidRPr="00AD490A" w:rsidRDefault="00CB06E5" w:rsidP="00CB06E5">
      <w:pPr>
        <w:pStyle w:val="a4"/>
        <w:numPr>
          <w:ilvl w:val="0"/>
          <w:numId w:val="1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классифицировать средства ИКТ в соответствии с кругом выполняемых задач;</w:t>
      </w:r>
    </w:p>
    <w:p w:rsidR="00CB06E5" w:rsidRPr="00AD490A" w:rsidRDefault="00CB06E5" w:rsidP="00CB06E5">
      <w:pPr>
        <w:pStyle w:val="a4"/>
        <w:numPr>
          <w:ilvl w:val="0"/>
          <w:numId w:val="1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CB06E5" w:rsidRPr="00AD490A" w:rsidRDefault="00CB06E5" w:rsidP="00CB06E5">
      <w:pPr>
        <w:pStyle w:val="a4"/>
        <w:numPr>
          <w:ilvl w:val="0"/>
          <w:numId w:val="1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определять качественные и количественные характеристики компонентов компьютера;</w:t>
      </w:r>
    </w:p>
    <w:p w:rsidR="00CB06E5" w:rsidRPr="00AD490A" w:rsidRDefault="00CB06E5" w:rsidP="00CB06E5">
      <w:pPr>
        <w:pStyle w:val="a4"/>
        <w:numPr>
          <w:ilvl w:val="0"/>
          <w:numId w:val="1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узнает о истории и тенденциях развития компьютеров; о том как можно улучшить характеристики компьютеров; </w:t>
      </w:r>
    </w:p>
    <w:p w:rsidR="00CB06E5" w:rsidRPr="00AD490A" w:rsidRDefault="00CB06E5" w:rsidP="00CB06E5">
      <w:pPr>
        <w:pStyle w:val="a4"/>
        <w:numPr>
          <w:ilvl w:val="0"/>
          <w:numId w:val="1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узнает о том какие задачи решаются с помощью суперкомпьютеров.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9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осознано подходить к выбору ИКТ – средств для своих учебных и иных целей;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9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узнать о физических ограничениях на значения характеристик компьютера.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кодировать и декодировать тексты по заданной кодовой таблице;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820"/>
          <w:tab w:val="left" w:pos="993"/>
          <w:tab w:val="left" w:pos="196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записывать логические выражения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lastRenderedPageBreak/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284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познакомиться с двоичным кодированием текстов и с наиболее употребительными современными кодами;</w:t>
      </w:r>
    </w:p>
    <w:p w:rsidR="00CB06E5" w:rsidRPr="00AD490A" w:rsidRDefault="00CB06E5" w:rsidP="00CB06E5">
      <w:pPr>
        <w:pStyle w:val="a4"/>
        <w:numPr>
          <w:ilvl w:val="0"/>
          <w:numId w:val="16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использовать основные способы графического представления числовой информации, (графики, диаграммы).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CB06E5" w:rsidRPr="00AD490A" w:rsidRDefault="00CB06E5" w:rsidP="00CB06E5">
      <w:pPr>
        <w:pStyle w:val="a4"/>
        <w:numPr>
          <w:ilvl w:val="0"/>
          <w:numId w:val="1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CB06E5" w:rsidRPr="00AD490A" w:rsidRDefault="00CB06E5" w:rsidP="00CB06E5">
      <w:pPr>
        <w:pStyle w:val="a4"/>
        <w:numPr>
          <w:ilvl w:val="0"/>
          <w:numId w:val="1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CB06E5" w:rsidRPr="00AD490A" w:rsidRDefault="00CB06E5" w:rsidP="00CB06E5">
      <w:pPr>
        <w:pStyle w:val="a4"/>
        <w:numPr>
          <w:ilvl w:val="0"/>
          <w:numId w:val="1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CB06E5" w:rsidRPr="00AD490A" w:rsidRDefault="00CB06E5" w:rsidP="00CB06E5">
      <w:pPr>
        <w:pStyle w:val="a4"/>
        <w:numPr>
          <w:ilvl w:val="0"/>
          <w:numId w:val="17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CB06E5" w:rsidRPr="00AD490A" w:rsidRDefault="00CB06E5" w:rsidP="00CB06E5">
      <w:pPr>
        <w:pStyle w:val="a4"/>
        <w:numPr>
          <w:ilvl w:val="0"/>
          <w:numId w:val="17"/>
        </w:numPr>
        <w:tabs>
          <w:tab w:val="left" w:pos="9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CB06E5" w:rsidRPr="00AD490A" w:rsidRDefault="00CB06E5" w:rsidP="00CB06E5">
      <w:pPr>
        <w:pStyle w:val="a4"/>
        <w:numPr>
          <w:ilvl w:val="0"/>
          <w:numId w:val="17"/>
        </w:numPr>
        <w:tabs>
          <w:tab w:val="left" w:pos="940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узнать о наличии кодов, которые исправляют ошибки искажения, возникающие при передаче информации.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B06E5" w:rsidRPr="00AD490A" w:rsidRDefault="00CB06E5" w:rsidP="00CB06E5">
      <w:pPr>
        <w:pStyle w:val="a4"/>
        <w:numPr>
          <w:ilvl w:val="0"/>
          <w:numId w:val="1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составлять алгоритмы для решения учебных задач различных типов ;</w:t>
      </w:r>
    </w:p>
    <w:p w:rsidR="00CB06E5" w:rsidRPr="00AD490A" w:rsidRDefault="00CB06E5" w:rsidP="00CB06E5">
      <w:pPr>
        <w:pStyle w:val="a4"/>
        <w:numPr>
          <w:ilvl w:val="0"/>
          <w:numId w:val="1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AD490A">
        <w:rPr>
          <w:rStyle w:val="dash0410005f0431005f0437005f0430005f0446005f0020005f0441005f043f005f0438005f0441005f043a005f0430005f005fchar1char1"/>
          <w:lang w:val="ru-RU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CB06E5" w:rsidRPr="00AD490A" w:rsidRDefault="00CB06E5" w:rsidP="00CB06E5">
      <w:pPr>
        <w:pStyle w:val="a4"/>
        <w:numPr>
          <w:ilvl w:val="0"/>
          <w:numId w:val="1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AD490A">
        <w:rPr>
          <w:rStyle w:val="dash0410005f0431005f0437005f0430005f0446005f0020005f0441005f043f005f0438005f0441005f043a005f0430005f005fchar1char1"/>
          <w:lang w:val="ru-RU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CB06E5" w:rsidRPr="00AD490A" w:rsidRDefault="00CB06E5" w:rsidP="00CB06E5">
      <w:pPr>
        <w:pStyle w:val="a4"/>
        <w:numPr>
          <w:ilvl w:val="0"/>
          <w:numId w:val="1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Style w:val="dash0410005f0431005f0437005f0430005f0446005f0020005f0441005f043f005f0438005f0441005f043a005f0430005f005fchar1char1"/>
          <w:lang w:val="ru-RU"/>
        </w:rPr>
        <w:t>определять результат выполнения заданного алгоритма или его фрагмента;</w:t>
      </w:r>
    </w:p>
    <w:p w:rsidR="00CB06E5" w:rsidRPr="00AD490A" w:rsidRDefault="00CB06E5" w:rsidP="00CB06E5">
      <w:pPr>
        <w:pStyle w:val="a4"/>
        <w:numPr>
          <w:ilvl w:val="0"/>
          <w:numId w:val="1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CB06E5" w:rsidRPr="00AD490A" w:rsidRDefault="00CB06E5" w:rsidP="00CB06E5">
      <w:pPr>
        <w:pStyle w:val="a4"/>
        <w:numPr>
          <w:ilvl w:val="0"/>
          <w:numId w:val="1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языке 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CB06E5" w:rsidRPr="00AD490A" w:rsidRDefault="00CB06E5" w:rsidP="00CB06E5">
      <w:pPr>
        <w:pStyle w:val="a4"/>
        <w:numPr>
          <w:ilvl w:val="0"/>
          <w:numId w:val="1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</w:t>
      </w:r>
      <w:r w:rsidRPr="00AD490A">
        <w:rPr>
          <w:rFonts w:ascii="Times New Roman" w:hAnsi="Times New Roman"/>
          <w:lang w:val="ru-RU"/>
        </w:rPr>
        <w:lastRenderedPageBreak/>
        <w:t>последовательного программирования и записыватьихв виде</w:t>
      </w:r>
      <w:r w:rsidRPr="00AD490A">
        <w:rPr>
          <w:rFonts w:ascii="Times New Roman" w:hAnsi="Times New Roman"/>
          <w:lang w:val="ru-RU"/>
        </w:rPr>
        <w:tab/>
        <w:t>программнавыбранномязыке программирования; выполнять эти программы на компьютере;</w:t>
      </w:r>
    </w:p>
    <w:p w:rsidR="00CB06E5" w:rsidRPr="00AD490A" w:rsidRDefault="00CB06E5" w:rsidP="00CB06E5">
      <w:pPr>
        <w:pStyle w:val="a4"/>
        <w:numPr>
          <w:ilvl w:val="0"/>
          <w:numId w:val="18"/>
        </w:numPr>
        <w:tabs>
          <w:tab w:val="left" w:pos="90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CB06E5" w:rsidRPr="00AD490A" w:rsidRDefault="00CB06E5" w:rsidP="00CB06E5">
      <w:pPr>
        <w:pStyle w:val="a4"/>
        <w:numPr>
          <w:ilvl w:val="0"/>
          <w:numId w:val="1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анализировать предложенный алгоритм, например, определять,  какие результаты возможны при заданном множестве исходных значений;</w:t>
      </w:r>
    </w:p>
    <w:p w:rsidR="00CB06E5" w:rsidRPr="00AD490A" w:rsidRDefault="00CB06E5" w:rsidP="00CB06E5">
      <w:pPr>
        <w:pStyle w:val="a4"/>
        <w:numPr>
          <w:ilvl w:val="0"/>
          <w:numId w:val="1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использовать логические значения, операции и выражения с ними;</w:t>
      </w:r>
    </w:p>
    <w:p w:rsidR="00CB06E5" w:rsidRPr="00AD490A" w:rsidRDefault="00CB06E5" w:rsidP="00CB06E5">
      <w:pPr>
        <w:pStyle w:val="a4"/>
        <w:numPr>
          <w:ilvl w:val="0"/>
          <w:numId w:val="18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CB06E5" w:rsidRPr="00AD490A" w:rsidRDefault="00CB06E5" w:rsidP="00CB06E5">
      <w:pPr>
        <w:pStyle w:val="a4"/>
        <w:numPr>
          <w:ilvl w:val="0"/>
          <w:numId w:val="1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использованием в программах строковых величин и с операциями со строковыми величинами;</w:t>
      </w:r>
    </w:p>
    <w:p w:rsidR="00CB06E5" w:rsidRPr="00AD490A" w:rsidRDefault="00CB06E5" w:rsidP="00CB06E5">
      <w:pPr>
        <w:pStyle w:val="a4"/>
        <w:numPr>
          <w:ilvl w:val="0"/>
          <w:numId w:val="1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создавать программы для решения задач, возникающих в процессе учебы и вне ее;</w:t>
      </w:r>
    </w:p>
    <w:p w:rsidR="00CB06E5" w:rsidRPr="00AD490A" w:rsidRDefault="00CB06E5" w:rsidP="00CB06E5">
      <w:pPr>
        <w:pStyle w:val="a4"/>
        <w:numPr>
          <w:ilvl w:val="0"/>
          <w:numId w:val="1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задачами обработки данных и алгоритмами их решения;</w:t>
      </w:r>
    </w:p>
    <w:p w:rsidR="00CB06E5" w:rsidRPr="00AD490A" w:rsidRDefault="00CB06E5" w:rsidP="00CB06E5">
      <w:pPr>
        <w:pStyle w:val="a4"/>
        <w:numPr>
          <w:ilvl w:val="0"/>
          <w:numId w:val="1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CB06E5" w:rsidRPr="00AD490A" w:rsidRDefault="00CB06E5" w:rsidP="00CB06E5">
      <w:pPr>
        <w:pStyle w:val="a4"/>
        <w:numPr>
          <w:ilvl w:val="0"/>
          <w:numId w:val="19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B06E5" w:rsidRPr="00AD490A" w:rsidRDefault="00CB06E5" w:rsidP="00CB06E5">
      <w:pPr>
        <w:pStyle w:val="a4"/>
        <w:numPr>
          <w:ilvl w:val="0"/>
          <w:numId w:val="2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классифицировать файлы по типу и иным параметрам;</w:t>
      </w:r>
    </w:p>
    <w:p w:rsidR="00CB06E5" w:rsidRPr="00AD490A" w:rsidRDefault="00CB06E5" w:rsidP="00CB06E5">
      <w:pPr>
        <w:pStyle w:val="a4"/>
        <w:numPr>
          <w:ilvl w:val="0"/>
          <w:numId w:val="2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CB06E5" w:rsidRPr="00AD490A" w:rsidRDefault="00CB06E5" w:rsidP="00CB06E5">
      <w:pPr>
        <w:pStyle w:val="a4"/>
        <w:numPr>
          <w:ilvl w:val="0"/>
          <w:numId w:val="2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разбираться в иерархической структуре файловой системы;</w:t>
      </w:r>
    </w:p>
    <w:p w:rsidR="00CB06E5" w:rsidRPr="00AD490A" w:rsidRDefault="00CB06E5" w:rsidP="00CB06E5">
      <w:pPr>
        <w:pStyle w:val="a4"/>
        <w:numPr>
          <w:ilvl w:val="0"/>
          <w:numId w:val="2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осуществлять поиск файлов средствами операционной системы;</w:t>
      </w:r>
    </w:p>
    <w:p w:rsidR="00CB06E5" w:rsidRPr="00AD490A" w:rsidRDefault="00CB06E5" w:rsidP="00CB06E5">
      <w:pPr>
        <w:pStyle w:val="a4"/>
        <w:widowControl w:val="0"/>
        <w:numPr>
          <w:ilvl w:val="0"/>
          <w:numId w:val="2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CB06E5" w:rsidRPr="00AD490A" w:rsidRDefault="00CB06E5" w:rsidP="00CB06E5">
      <w:pPr>
        <w:pStyle w:val="a4"/>
        <w:widowControl w:val="0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CB06E5" w:rsidRPr="00AD490A" w:rsidRDefault="00CB06E5" w:rsidP="00CB06E5">
      <w:pPr>
        <w:pStyle w:val="a4"/>
        <w:numPr>
          <w:ilvl w:val="0"/>
          <w:numId w:val="2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анализировать доменные имена компьютеров и адреса документов в Интернете;</w:t>
      </w:r>
    </w:p>
    <w:p w:rsidR="00CB06E5" w:rsidRPr="00AD490A" w:rsidRDefault="00CB06E5" w:rsidP="00CB06E5">
      <w:pPr>
        <w:pStyle w:val="a4"/>
        <w:numPr>
          <w:ilvl w:val="0"/>
          <w:numId w:val="2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проводить поиск информации в сети Интернет по запросам с использованием логических операций.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CB06E5" w:rsidRPr="00AD490A" w:rsidRDefault="00CB06E5" w:rsidP="00CB06E5">
      <w:pPr>
        <w:pStyle w:val="a4"/>
        <w:numPr>
          <w:ilvl w:val="0"/>
          <w:numId w:val="2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CB06E5" w:rsidRPr="00AD490A" w:rsidRDefault="00CB06E5" w:rsidP="00CB06E5">
      <w:pPr>
        <w:pStyle w:val="a4"/>
        <w:numPr>
          <w:ilvl w:val="0"/>
          <w:numId w:val="2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lastRenderedPageBreak/>
        <w:t>различными формами представления данных (таблицы, диаграммы, графики и т. д.);</w:t>
      </w:r>
    </w:p>
    <w:p w:rsidR="00CB06E5" w:rsidRPr="00AD490A" w:rsidRDefault="00CB06E5" w:rsidP="00CB06E5">
      <w:pPr>
        <w:pStyle w:val="a4"/>
        <w:numPr>
          <w:ilvl w:val="0"/>
          <w:numId w:val="20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CB06E5" w:rsidRPr="00AD490A" w:rsidRDefault="00CB06E5" w:rsidP="00CB06E5">
      <w:pPr>
        <w:pStyle w:val="a4"/>
        <w:numPr>
          <w:ilvl w:val="0"/>
          <w:numId w:val="20"/>
        </w:numPr>
        <w:tabs>
          <w:tab w:val="left" w:pos="820"/>
          <w:tab w:val="left" w:pos="993"/>
        </w:tabs>
        <w:spacing w:line="276" w:lineRule="auto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основами соблюдения норм информационной этики и права;</w:t>
      </w:r>
    </w:p>
    <w:p w:rsidR="00CB06E5" w:rsidRPr="00AD490A" w:rsidRDefault="00CB06E5" w:rsidP="00CB06E5">
      <w:pPr>
        <w:pStyle w:val="a4"/>
        <w:numPr>
          <w:ilvl w:val="0"/>
          <w:numId w:val="20"/>
        </w:numPr>
        <w:tabs>
          <w:tab w:val="left" w:pos="780"/>
          <w:tab w:val="left" w:pos="993"/>
        </w:tabs>
        <w:spacing w:line="276" w:lineRule="auto"/>
        <w:contextualSpacing w:val="0"/>
        <w:jc w:val="both"/>
        <w:rPr>
          <w:rFonts w:ascii="Times New Roman" w:hAnsi="Times New Roman"/>
          <w:w w:val="99"/>
          <w:lang w:val="ru-RU"/>
        </w:rPr>
      </w:pPr>
      <w:r w:rsidRPr="00AD490A">
        <w:rPr>
          <w:rFonts w:ascii="Times New Roman" w:hAnsi="Times New Roman"/>
          <w:lang w:val="ru-RU"/>
        </w:rPr>
        <w:t xml:space="preserve">познакомится с программными средствами для работы с </w:t>
      </w:r>
      <w:r w:rsidRPr="00AD490A">
        <w:rPr>
          <w:rFonts w:ascii="Times New Roman" w:hAnsi="Times New Roman"/>
          <w:w w:val="99"/>
          <w:lang w:val="ru-RU"/>
        </w:rPr>
        <w:t>аудио-</w:t>
      </w:r>
      <w:r w:rsidRPr="00AD490A">
        <w:rPr>
          <w:rFonts w:ascii="Times New Roman" w:hAnsi="Times New Roman"/>
          <w:lang w:val="ru-RU"/>
        </w:rPr>
        <w:t xml:space="preserve">визуальными данными и соответствующим понятийным </w:t>
      </w:r>
      <w:r w:rsidRPr="00AD490A">
        <w:rPr>
          <w:rFonts w:ascii="Times New Roman" w:hAnsi="Times New Roman"/>
          <w:w w:val="99"/>
          <w:lang w:val="ru-RU"/>
        </w:rPr>
        <w:t>аппаратом;</w:t>
      </w:r>
    </w:p>
    <w:p w:rsidR="00CB06E5" w:rsidRPr="00AD490A" w:rsidRDefault="00CB06E5" w:rsidP="00CB06E5">
      <w:pPr>
        <w:pStyle w:val="a4"/>
        <w:numPr>
          <w:ilvl w:val="0"/>
          <w:numId w:val="20"/>
        </w:numPr>
        <w:tabs>
          <w:tab w:val="left" w:pos="820"/>
          <w:tab w:val="left" w:pos="993"/>
        </w:tabs>
        <w:spacing w:line="276" w:lineRule="auto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узнает о дискретном представлении </w:t>
      </w:r>
      <w:r w:rsidRPr="00AD490A">
        <w:rPr>
          <w:rFonts w:ascii="Times New Roman" w:hAnsi="Times New Roman"/>
          <w:w w:val="99"/>
          <w:lang w:val="ru-RU"/>
        </w:rPr>
        <w:t>аудио-</w:t>
      </w:r>
      <w:r w:rsidRPr="00AD490A">
        <w:rPr>
          <w:rFonts w:ascii="Times New Roman" w:hAnsi="Times New Roman"/>
          <w:lang w:val="ru-RU"/>
        </w:rPr>
        <w:t>визуальных данных.</w:t>
      </w:r>
    </w:p>
    <w:p w:rsidR="00CB06E5" w:rsidRPr="00AD490A" w:rsidRDefault="00CB06E5" w:rsidP="00CB06E5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Выпускникполучитвозможность:</w:t>
      </w:r>
    </w:p>
    <w:p w:rsidR="00CB06E5" w:rsidRPr="00AD490A" w:rsidRDefault="00CB06E5" w:rsidP="00CB06E5">
      <w:pPr>
        <w:numPr>
          <w:ilvl w:val="0"/>
          <w:numId w:val="22"/>
        </w:num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CB06E5" w:rsidRPr="00AD490A" w:rsidRDefault="00CB06E5" w:rsidP="00CB06E5">
      <w:pPr>
        <w:pStyle w:val="a4"/>
        <w:numPr>
          <w:ilvl w:val="0"/>
          <w:numId w:val="2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CB06E5" w:rsidRPr="00AD490A" w:rsidRDefault="00CB06E5" w:rsidP="00CB06E5">
      <w:pPr>
        <w:pStyle w:val="a4"/>
        <w:numPr>
          <w:ilvl w:val="0"/>
          <w:numId w:val="2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примерами использования математического моделирования в современном мире;</w:t>
      </w:r>
    </w:p>
    <w:p w:rsidR="00CB06E5" w:rsidRPr="00AD490A" w:rsidRDefault="00CB06E5" w:rsidP="00CB06E5">
      <w:pPr>
        <w:pStyle w:val="a4"/>
        <w:numPr>
          <w:ilvl w:val="0"/>
          <w:numId w:val="2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CB06E5" w:rsidRPr="00AD490A" w:rsidRDefault="00CB06E5" w:rsidP="00CB06E5">
      <w:pPr>
        <w:pStyle w:val="a4"/>
        <w:numPr>
          <w:ilvl w:val="0"/>
          <w:numId w:val="2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CB06E5" w:rsidRPr="00AD490A" w:rsidRDefault="00CB06E5" w:rsidP="00CB06E5">
      <w:pPr>
        <w:pStyle w:val="a4"/>
        <w:numPr>
          <w:ilvl w:val="0"/>
          <w:numId w:val="2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узнать о том, что в сфере информатики и ИКТ существуют международные и национальные стандарты;</w:t>
      </w:r>
    </w:p>
    <w:p w:rsidR="00CB06E5" w:rsidRPr="00AD490A" w:rsidRDefault="00CB06E5" w:rsidP="00CB06E5">
      <w:pPr>
        <w:pStyle w:val="a4"/>
        <w:numPr>
          <w:ilvl w:val="0"/>
          <w:numId w:val="21"/>
        </w:numPr>
        <w:tabs>
          <w:tab w:val="left" w:pos="82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узнать о структуре современных компьютеров и назначении их элементов;</w:t>
      </w:r>
    </w:p>
    <w:p w:rsidR="00CB06E5" w:rsidRPr="00AD490A" w:rsidRDefault="00CB06E5" w:rsidP="00CB06E5">
      <w:pPr>
        <w:pStyle w:val="a4"/>
        <w:numPr>
          <w:ilvl w:val="0"/>
          <w:numId w:val="21"/>
        </w:numPr>
        <w:tabs>
          <w:tab w:val="left" w:pos="78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 xml:space="preserve">получить представление об истории и тенденциях развития </w:t>
      </w:r>
      <w:r w:rsidRPr="00AD490A">
        <w:rPr>
          <w:rFonts w:ascii="Times New Roman" w:hAnsi="Times New Roman"/>
          <w:i/>
          <w:iCs/>
          <w:w w:val="99"/>
          <w:lang w:val="ru-RU"/>
        </w:rPr>
        <w:t>ИКТ;</w:t>
      </w:r>
    </w:p>
    <w:p w:rsidR="00CB06E5" w:rsidRPr="00AD490A" w:rsidRDefault="00CB06E5" w:rsidP="00CB06E5">
      <w:pPr>
        <w:pStyle w:val="a4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познакомиться с примерами использования ИКТ в современном мире;</w:t>
      </w:r>
    </w:p>
    <w:p w:rsidR="00CB06E5" w:rsidRDefault="00CB06E5" w:rsidP="00CB06E5">
      <w:pPr>
        <w:pStyle w:val="a4"/>
        <w:numPr>
          <w:ilvl w:val="0"/>
          <w:numId w:val="21"/>
        </w:numPr>
        <w:tabs>
          <w:tab w:val="left" w:pos="94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  <w:r w:rsidRPr="00AD490A">
        <w:rPr>
          <w:rFonts w:ascii="Times New Roman" w:hAnsi="Times New Roman"/>
          <w:i/>
          <w:iCs/>
          <w:lang w:val="ru-RU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F7051F" w:rsidRPr="00AD490A" w:rsidRDefault="00F7051F" w:rsidP="00CB06E5">
      <w:pPr>
        <w:pStyle w:val="a4"/>
        <w:numPr>
          <w:ilvl w:val="0"/>
          <w:numId w:val="21"/>
        </w:numPr>
        <w:tabs>
          <w:tab w:val="left" w:pos="940"/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i/>
          <w:iCs/>
          <w:lang w:val="ru-RU"/>
        </w:rPr>
      </w:pPr>
    </w:p>
    <w:p w:rsidR="00F7051F" w:rsidRPr="00F7051F" w:rsidRDefault="00F7051F" w:rsidP="00F705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48"/>
          <w:lang w:eastAsia="ru-RU"/>
        </w:rPr>
      </w:pPr>
      <w:r w:rsidRPr="00F7051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48"/>
          <w:lang w:eastAsia="ru-RU"/>
        </w:rPr>
        <w:t>Перечень учебно-методических средств обучения</w:t>
      </w:r>
    </w:p>
    <w:p w:rsidR="00F7051F" w:rsidRPr="00816094" w:rsidRDefault="00F7051F" w:rsidP="00F7051F">
      <w:pPr>
        <w:pStyle w:val="a4"/>
        <w:numPr>
          <w:ilvl w:val="0"/>
          <w:numId w:val="21"/>
        </w:numPr>
        <w:shd w:val="clear" w:color="auto" w:fill="FFFFFF"/>
        <w:outlineLvl w:val="0"/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</w:pPr>
      <w:r w:rsidRPr="00816094"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  <w:t>Босова Л.Л. Информатика: Учебник для 7 класса. ФГОС – М.: БИНОМ. Лаборатория знаний, 2020.</w:t>
      </w:r>
    </w:p>
    <w:p w:rsidR="00F7051F" w:rsidRPr="00816094" w:rsidRDefault="00F7051F" w:rsidP="00F7051F">
      <w:pPr>
        <w:pStyle w:val="a4"/>
        <w:numPr>
          <w:ilvl w:val="0"/>
          <w:numId w:val="21"/>
        </w:numPr>
        <w:shd w:val="clear" w:color="auto" w:fill="FFFFFF"/>
        <w:outlineLvl w:val="0"/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</w:pPr>
      <w:r w:rsidRPr="00816094"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  <w:t>Босова Л.Л. Информатика: Учебник для 8 класса. ФГОС – М.: БИНОМ. Лаборатория знаний, 2020.</w:t>
      </w:r>
    </w:p>
    <w:p w:rsidR="00F7051F" w:rsidRPr="00816094" w:rsidRDefault="00F7051F" w:rsidP="00F7051F">
      <w:pPr>
        <w:pStyle w:val="a4"/>
        <w:numPr>
          <w:ilvl w:val="0"/>
          <w:numId w:val="21"/>
        </w:numPr>
        <w:shd w:val="clear" w:color="auto" w:fill="FFFFFF"/>
        <w:outlineLvl w:val="0"/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</w:pPr>
      <w:r w:rsidRPr="00816094">
        <w:rPr>
          <w:rFonts w:ascii="Times New Roman" w:hAnsi="Times New Roman"/>
          <w:bCs/>
          <w:color w:val="000000" w:themeColor="text1"/>
          <w:kern w:val="36"/>
          <w:szCs w:val="48"/>
          <w:lang w:val="ru-RU" w:eastAsia="ru-RU"/>
        </w:rPr>
        <w:t>Босова Л.Л. Информатика: Учебник для 9 класса. ФГОС – М.: БИНОМ. Лаборатория знаний, 2019.</w:t>
      </w:r>
    </w:p>
    <w:p w:rsidR="00F7051F" w:rsidRDefault="00F7051F" w:rsidP="00582F87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</w:rPr>
      </w:pPr>
    </w:p>
    <w:p w:rsidR="00582F87" w:rsidRPr="00AD490A" w:rsidRDefault="00582F87" w:rsidP="00582F87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</w:rPr>
      </w:pPr>
      <w:r w:rsidRPr="00AD490A">
        <w:rPr>
          <w:b/>
          <w:bCs/>
          <w:color w:val="000000"/>
          <w:sz w:val="28"/>
        </w:rPr>
        <w:t>Основное содержание</w:t>
      </w:r>
    </w:p>
    <w:p w:rsidR="006736EC" w:rsidRPr="00AD490A" w:rsidRDefault="006736EC" w:rsidP="006736E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D490A">
        <w:rPr>
          <w:bCs/>
          <w:color w:val="000000"/>
        </w:rPr>
        <w:t xml:space="preserve">В начале каждого учебного года проводится 1 урок для инструктажа по технике безопасности. 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При </w:t>
      </w:r>
      <w:r w:rsidRPr="00AD490A">
        <w:rPr>
          <w:rFonts w:ascii="Times New Roman" w:hAnsi="Times New Roman" w:cs="Times New Roman"/>
          <w:position w:val="-1"/>
          <w:sz w:val="24"/>
          <w:szCs w:val="24"/>
        </w:rPr>
        <w:t xml:space="preserve">реализации программы учебного предмета «Информатика» у учащихся формируется </w:t>
      </w:r>
      <w:r w:rsidRPr="00AD490A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информационная и алгоритмическая культура; умения формализации и 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</w:t>
      </w:r>
      <w:r w:rsidRPr="00AD490A">
        <w:rPr>
          <w:rFonts w:ascii="Times New Roman" w:hAnsi="Times New Roman" w:cs="Times New Roman"/>
          <w:sz w:val="24"/>
          <w:szCs w:val="24"/>
        </w:rPr>
        <w:t xml:space="preserve">представления о компьютере </w:t>
      </w:r>
      <w:r w:rsidRPr="00AD490A">
        <w:rPr>
          <w:rFonts w:ascii="Times New Roman" w:hAnsi="Times New Roman" w:cs="Times New Roman"/>
          <w:sz w:val="24"/>
          <w:szCs w:val="24"/>
        </w:rPr>
        <w:lastRenderedPageBreak/>
        <w:t>как универсальном устройстве обработки информации;</w:t>
      </w:r>
      <w:r w:rsidRPr="00AD490A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представления об основных изучаемых понятиях: информация, алгоритм, модель - и их свойствах; развивается алгоритмическое мышление, необходимое для профессиональной деятельности в современном обществе; формируются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навыков и умений безопасного и целесообразного поведения при работе с компьютерными программами и в </w:t>
      </w:r>
      <w:r w:rsidRPr="00AD490A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AD490A">
        <w:rPr>
          <w:rFonts w:ascii="Times New Roman" w:hAnsi="Times New Roman" w:cs="Times New Roman"/>
          <w:sz w:val="24"/>
          <w:szCs w:val="24"/>
          <w:lang w:eastAsia="ru-RU"/>
        </w:rPr>
        <w:t>Интернет, умения соблюдать нормы информационной этики и права.</w:t>
      </w:r>
    </w:p>
    <w:p w:rsidR="00CB06E5" w:rsidRPr="00AD490A" w:rsidRDefault="00CB06E5" w:rsidP="00CB0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6E5" w:rsidRPr="00AD490A" w:rsidRDefault="00CB06E5" w:rsidP="00CB06E5">
      <w:pPr>
        <w:tabs>
          <w:tab w:val="left" w:pos="1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4029D5" w:rsidRPr="00AD490A">
        <w:rPr>
          <w:rFonts w:ascii="Times New Roman" w:hAnsi="Times New Roman" w:cs="Times New Roman"/>
          <w:b/>
          <w:bCs/>
          <w:sz w:val="24"/>
          <w:szCs w:val="24"/>
        </w:rPr>
        <w:t xml:space="preserve"> (3 часа)</w:t>
      </w:r>
    </w:p>
    <w:p w:rsidR="00CB06E5" w:rsidRPr="00AD490A" w:rsidRDefault="00CB06E5" w:rsidP="00CB06E5">
      <w:pPr>
        <w:pStyle w:val="a4"/>
        <w:spacing w:line="276" w:lineRule="auto"/>
        <w:ind w:left="709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b/>
          <w:bCs/>
          <w:lang w:val="ru-RU"/>
        </w:rPr>
        <w:t>Информация и информационные процессы (10 часов)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человеком.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CB06E5" w:rsidRPr="00AD490A" w:rsidRDefault="00CB06E5" w:rsidP="00CB06E5">
      <w:pPr>
        <w:pStyle w:val="a4"/>
        <w:spacing w:line="276" w:lineRule="auto"/>
        <w:ind w:left="709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b/>
          <w:bCs/>
          <w:lang w:val="ru-RU"/>
        </w:rPr>
        <w:t>Компьютер – универсальное устройство обработки данных (7 часов)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AD490A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 xml:space="preserve">-принтеры). 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Программное обеспечение компьютера.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Носители информации в живой природе.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Физические ограничения на значения характеристик компьютеров</w:t>
      </w:r>
      <w:r w:rsidRPr="00AD490A">
        <w:rPr>
          <w:rFonts w:ascii="Times New Roman" w:hAnsi="Times New Roman" w:cs="Times New Roman"/>
          <w:sz w:val="24"/>
          <w:szCs w:val="24"/>
        </w:rPr>
        <w:t>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Параллельные вычисления.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  <w:r w:rsidR="00AD490A" w:rsidRPr="00AD490A">
        <w:rPr>
          <w:rFonts w:ascii="Times New Roman" w:hAnsi="Times New Roman" w:cs="Times New Roman"/>
          <w:b/>
          <w:bCs/>
          <w:sz w:val="24"/>
          <w:szCs w:val="24"/>
        </w:rPr>
        <w:t xml:space="preserve"> (19</w:t>
      </w:r>
      <w:r w:rsidR="002504A5" w:rsidRPr="00AD490A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CB06E5" w:rsidRPr="00AD490A" w:rsidRDefault="00CB06E5" w:rsidP="00CB06E5">
      <w:pPr>
        <w:pStyle w:val="a4"/>
        <w:spacing w:line="276" w:lineRule="auto"/>
        <w:ind w:left="709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b/>
          <w:bCs/>
          <w:lang w:val="ru-RU"/>
        </w:rPr>
        <w:t>Тексты и кодирование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AD490A">
        <w:rPr>
          <w:rFonts w:ascii="Times New Roman" w:hAnsi="Times New Roman" w:cs="Times New Roman"/>
          <w:position w:val="-1"/>
          <w:sz w:val="24"/>
          <w:szCs w:val="24"/>
        </w:rPr>
        <w:t>32.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lastRenderedPageBreak/>
        <w:t>Единицы измерения длины двоичных текстов: бит, байт, Килобайт и т. д. Количество информации, содержащееся в сообщении.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Подход А.Н.Колмогорова к определению количества информации.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Зависимость количества кодовых комбинаций от разрядности кода.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 xml:space="preserve">  Код ASCII. </w:t>
      </w:r>
      <w:r w:rsidRPr="00AD490A">
        <w:rPr>
          <w:rFonts w:ascii="Times New Roman" w:hAnsi="Times New Roman" w:cs="Times New Roman"/>
          <w:sz w:val="24"/>
          <w:szCs w:val="24"/>
        </w:rPr>
        <w:t>Кодировки кириллицы. Примеры кодирования букв национальных алфавитов. Представление о стандарте Unicode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. Таблицы кодировки с алфавитом, отличным от двоичного.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CB06E5" w:rsidRPr="00AD490A" w:rsidRDefault="00CB06E5" w:rsidP="00CB06E5">
      <w:pPr>
        <w:pStyle w:val="a4"/>
        <w:spacing w:line="276" w:lineRule="auto"/>
        <w:ind w:left="709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b/>
          <w:bCs/>
          <w:lang w:val="ru-RU"/>
        </w:rPr>
        <w:t>Дискретизация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Кодирование цвета. Цветовые модели</w:t>
      </w:r>
      <w:r w:rsidRPr="00AD49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490A">
        <w:rPr>
          <w:rFonts w:ascii="Times New Roman" w:hAnsi="Times New Roman" w:cs="Times New Roman"/>
          <w:sz w:val="24"/>
          <w:szCs w:val="24"/>
        </w:rPr>
        <w:t xml:space="preserve">Модели RGBиCMYK.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Модели HSB и CMY</w:t>
      </w:r>
      <w:r w:rsidRPr="00AD490A">
        <w:rPr>
          <w:rFonts w:ascii="Times New Roman" w:hAnsi="Times New Roman" w:cs="Times New Roman"/>
          <w:sz w:val="24"/>
          <w:szCs w:val="24"/>
        </w:rPr>
        <w:t>. Глубина кодирования. Знакомство с растровой и векторной графикой.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Кодирование звука</w:t>
      </w:r>
      <w:r w:rsidRPr="00AD49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490A">
        <w:rPr>
          <w:rFonts w:ascii="Times New Roman" w:hAnsi="Times New Roman" w:cs="Times New Roman"/>
          <w:sz w:val="24"/>
          <w:szCs w:val="24"/>
        </w:rPr>
        <w:t>Разрядность и частота записи. Количество каналов записи.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CB06E5" w:rsidRPr="00AD490A" w:rsidRDefault="00CB06E5" w:rsidP="00CB06E5">
      <w:pPr>
        <w:pStyle w:val="a4"/>
        <w:spacing w:line="276" w:lineRule="auto"/>
        <w:ind w:left="709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b/>
          <w:bCs/>
          <w:lang w:val="ru-RU"/>
        </w:rPr>
        <w:t>Системы счисления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CB06E5" w:rsidRPr="00AD490A" w:rsidRDefault="00CB06E5" w:rsidP="00CB06E5">
      <w:pPr>
        <w:spacing w:after="0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восьмеричную,  шестнадцатеричную и обратно. </w:t>
      </w:r>
    </w:p>
    <w:p w:rsidR="00CB06E5" w:rsidRPr="00AD490A" w:rsidRDefault="00CB06E5" w:rsidP="00CB06E5">
      <w:pPr>
        <w:spacing w:after="0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Перевод натуральных чисел из двоичной системы счисления в восьмеричную и шестнадцатеричную и обратно. 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Арифметические действия в системах счисления.</w:t>
      </w:r>
    </w:p>
    <w:p w:rsidR="00CB06E5" w:rsidRPr="00AD490A" w:rsidRDefault="00CB06E5" w:rsidP="00CB06E5">
      <w:pPr>
        <w:pStyle w:val="a4"/>
        <w:tabs>
          <w:tab w:val="left" w:pos="1260"/>
        </w:tabs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b/>
          <w:bCs/>
          <w:lang w:val="ru-RU"/>
        </w:rPr>
        <w:t>Элементы комбинаторики, теории множеств и математической логики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CB06E5" w:rsidRPr="00AD490A" w:rsidRDefault="00CB06E5" w:rsidP="00CB06E5">
      <w:pPr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Логические операции следования (импликация) и равносильности (эквивалентность).Свойства логических операций. Законы алгебры логики</w:t>
      </w:r>
      <w:r w:rsidRPr="00AD490A">
        <w:rPr>
          <w:rFonts w:ascii="Times New Roman" w:hAnsi="Times New Roman" w:cs="Times New Roman"/>
          <w:sz w:val="24"/>
          <w:szCs w:val="24"/>
        </w:rPr>
        <w:t xml:space="preserve">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CB06E5" w:rsidRPr="00AD490A" w:rsidRDefault="00CB06E5" w:rsidP="00CB06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Списки, графы, деревья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Бинарное дерево. Генеалогическое дерево.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  <w:r w:rsidR="002504A5" w:rsidRPr="00AD490A">
        <w:rPr>
          <w:rFonts w:ascii="Times New Roman" w:hAnsi="Times New Roman" w:cs="Times New Roman"/>
          <w:b/>
          <w:bCs/>
          <w:sz w:val="24"/>
          <w:szCs w:val="24"/>
        </w:rPr>
        <w:t xml:space="preserve"> (29 часов)</w:t>
      </w:r>
    </w:p>
    <w:p w:rsidR="00CB06E5" w:rsidRPr="00AD490A" w:rsidRDefault="00CB06E5" w:rsidP="00CB06E5">
      <w:pPr>
        <w:pStyle w:val="a4"/>
        <w:tabs>
          <w:tab w:val="left" w:pos="900"/>
        </w:tabs>
        <w:spacing w:line="276" w:lineRule="auto"/>
        <w:ind w:left="709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b/>
          <w:bCs/>
          <w:lang w:val="ru-RU"/>
        </w:rPr>
        <w:t>Исполнители и алгоритмы. Управление исполнителями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Программное управление самодвижущимся роботом.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Системы программирования. Средства создания и выполнения программ.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Понятие об этапах разработки программ и приемах отладки программ.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CB06E5" w:rsidRPr="00AD490A" w:rsidRDefault="00CB06E5" w:rsidP="00CB06E5">
      <w:pPr>
        <w:pStyle w:val="a4"/>
        <w:tabs>
          <w:tab w:val="left" w:pos="900"/>
        </w:tabs>
        <w:spacing w:line="276" w:lineRule="auto"/>
        <w:ind w:left="709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b/>
          <w:bCs/>
          <w:lang w:val="ru-RU"/>
        </w:rPr>
        <w:t>Алгоритмические конструкции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Конструкция «ветвление». Условный оператор: полная и неполная формы. 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Выполнение  и невыполнения условия (истинность и ложность высказывания). Простые и составные условия. Запись составных условий. 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CB06E5" w:rsidRPr="00AD490A" w:rsidRDefault="00CB06E5" w:rsidP="00CB06E5">
      <w:pPr>
        <w:pStyle w:val="a4"/>
        <w:tabs>
          <w:tab w:val="left" w:pos="900"/>
        </w:tabs>
        <w:spacing w:line="276" w:lineRule="auto"/>
        <w:ind w:left="709"/>
        <w:jc w:val="both"/>
        <w:rPr>
          <w:rFonts w:ascii="Times New Roman" w:hAnsi="Times New Roman"/>
          <w:b/>
          <w:bCs/>
          <w:lang w:val="ru-RU"/>
        </w:rPr>
      </w:pPr>
      <w:r w:rsidRPr="00AD490A">
        <w:rPr>
          <w:rFonts w:ascii="Times New Roman" w:hAnsi="Times New Roman"/>
          <w:b/>
          <w:bCs/>
          <w:lang w:val="ru-RU"/>
        </w:rPr>
        <w:t>Разработка алгоритмов и программ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Оператор присваивания.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Представление о структурах данных.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символьные, строковые, логические</w:t>
      </w:r>
      <w:r w:rsidRPr="00AD490A">
        <w:rPr>
          <w:rFonts w:ascii="Times New Roman" w:hAnsi="Times New Roman" w:cs="Times New Roman"/>
          <w:sz w:val="24"/>
          <w:szCs w:val="24"/>
        </w:rPr>
        <w:t xml:space="preserve">. Табличные величины (массивы). Одномерные массивы.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Двумерные массивы.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lastRenderedPageBreak/>
        <w:t>Примеры задач обработки данных:</w:t>
      </w:r>
    </w:p>
    <w:p w:rsidR="00CB06E5" w:rsidRPr="00AD490A" w:rsidRDefault="00CB06E5" w:rsidP="00CB06E5">
      <w:pPr>
        <w:pStyle w:val="a4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нахождение минимального и максимального числа из </w:t>
      </w:r>
      <w:r w:rsidRPr="00AD490A">
        <w:rPr>
          <w:rFonts w:ascii="Times New Roman" w:hAnsi="Times New Roman"/>
          <w:w w:val="99"/>
          <w:lang w:val="ru-RU"/>
        </w:rPr>
        <w:t xml:space="preserve">двух,трех, </w:t>
      </w:r>
      <w:r w:rsidRPr="00AD490A">
        <w:rPr>
          <w:rFonts w:ascii="Times New Roman" w:hAnsi="Times New Roman"/>
          <w:lang w:val="ru-RU"/>
        </w:rPr>
        <w:t xml:space="preserve">четырех данных </w:t>
      </w:r>
      <w:r w:rsidRPr="00AD490A">
        <w:rPr>
          <w:rFonts w:ascii="Times New Roman" w:hAnsi="Times New Roman"/>
          <w:w w:val="99"/>
          <w:lang w:val="ru-RU"/>
        </w:rPr>
        <w:t>чисел;</w:t>
      </w:r>
    </w:p>
    <w:p w:rsidR="00CB06E5" w:rsidRPr="00AD490A" w:rsidRDefault="00CB06E5" w:rsidP="00CB06E5">
      <w:pPr>
        <w:pStyle w:val="a4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нахождение всех корней заданного квадратного уравнения;</w:t>
      </w:r>
    </w:p>
    <w:p w:rsidR="00CB06E5" w:rsidRPr="00AD490A" w:rsidRDefault="00CB06E5" w:rsidP="00CB06E5">
      <w:pPr>
        <w:pStyle w:val="a4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заполнение числового массива в соответствии с формулой или путем ввода чисел;</w:t>
      </w:r>
    </w:p>
    <w:p w:rsidR="00CB06E5" w:rsidRPr="00AD490A" w:rsidRDefault="00CB06E5" w:rsidP="00CB06E5">
      <w:pPr>
        <w:pStyle w:val="a4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нахождение суммы элементов данной конечной числовой последовательности или массива;</w:t>
      </w:r>
    </w:p>
    <w:p w:rsidR="00CB06E5" w:rsidRPr="00AD490A" w:rsidRDefault="00CB06E5" w:rsidP="00CB06E5">
      <w:pPr>
        <w:pStyle w:val="a4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нахождение минимального (максимального) элемента массива.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Составление алгоритмов и программ по управлению исполнителями Робот, Черепашка, Чертежник и др.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Знакомство с документированием программ.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Составление описание программы по образцу.</w:t>
      </w:r>
    </w:p>
    <w:p w:rsidR="00CB06E5" w:rsidRPr="00F7051F" w:rsidRDefault="00CB06E5" w:rsidP="00CB06E5">
      <w:pPr>
        <w:pStyle w:val="a4"/>
        <w:tabs>
          <w:tab w:val="left" w:pos="900"/>
        </w:tabs>
        <w:spacing w:line="276" w:lineRule="auto"/>
        <w:ind w:left="709"/>
        <w:jc w:val="both"/>
        <w:rPr>
          <w:rFonts w:ascii="Times New Roman" w:hAnsi="Times New Roman"/>
          <w:lang w:val="ru-RU"/>
        </w:rPr>
      </w:pPr>
      <w:r w:rsidRPr="00F7051F">
        <w:rPr>
          <w:rFonts w:ascii="Times New Roman" w:hAnsi="Times New Roman"/>
          <w:b/>
          <w:bCs/>
          <w:lang w:val="ru-RU"/>
        </w:rPr>
        <w:t>Анализ алгоритмов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CB06E5" w:rsidRPr="00AD490A" w:rsidRDefault="00CB06E5" w:rsidP="00CB06E5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Робототехника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 Микроконтроллер. Сигнал. Обратная связь: получение сигналов от цифровых датчиков (касания, расстояния, света, звука и др.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 xml:space="preserve"> Примеры роботизированных систем (система управления движением в транспортной системе, 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 Ручное и программное управление роботами.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CB06E5" w:rsidRPr="00AD490A" w:rsidRDefault="00CB06E5" w:rsidP="00CB06E5">
      <w:pPr>
        <w:pStyle w:val="a4"/>
        <w:tabs>
          <w:tab w:val="left" w:pos="900"/>
        </w:tabs>
        <w:spacing w:line="276" w:lineRule="auto"/>
        <w:ind w:left="709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b/>
          <w:bCs/>
          <w:lang w:val="ru-RU"/>
        </w:rPr>
        <w:t>Математическое моделирование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Компьютерные эксперименты.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  <w:r w:rsidR="002504A5" w:rsidRPr="00AD490A">
        <w:rPr>
          <w:rFonts w:ascii="Times New Roman" w:hAnsi="Times New Roman" w:cs="Times New Roman"/>
          <w:b/>
          <w:bCs/>
          <w:sz w:val="24"/>
          <w:szCs w:val="24"/>
        </w:rPr>
        <w:t xml:space="preserve"> (31 час)</w:t>
      </w:r>
    </w:p>
    <w:p w:rsidR="00CB06E5" w:rsidRPr="00AD490A" w:rsidRDefault="00CB06E5" w:rsidP="00CB06E5">
      <w:pPr>
        <w:pStyle w:val="a4"/>
        <w:tabs>
          <w:tab w:val="left" w:pos="900"/>
        </w:tabs>
        <w:spacing w:line="276" w:lineRule="auto"/>
        <w:ind w:left="709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b/>
          <w:bCs/>
          <w:lang w:val="ru-RU"/>
        </w:rPr>
        <w:t>Файловая система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Архивирование и разархивирование.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Файловый менеджер.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Поиск в файловой системе.</w:t>
      </w:r>
    </w:p>
    <w:p w:rsidR="00CB06E5" w:rsidRPr="00AD490A" w:rsidRDefault="00CB06E5" w:rsidP="00CB06E5">
      <w:pPr>
        <w:pStyle w:val="a4"/>
        <w:tabs>
          <w:tab w:val="left" w:pos="900"/>
        </w:tabs>
        <w:spacing w:line="276" w:lineRule="auto"/>
        <w:ind w:left="709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b/>
          <w:bCs/>
          <w:lang w:val="ru-RU"/>
        </w:rPr>
        <w:t>Подготовка текстов и демонстрационных материалов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CB06E5" w:rsidRPr="00AD490A" w:rsidRDefault="00CB06E5" w:rsidP="00CB06E5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 xml:space="preserve"> История изменений.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Проверка правописания, словари.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</w:t>
      </w:r>
      <w:r w:rsidRPr="00AD490A">
        <w:rPr>
          <w:rFonts w:ascii="Times New Roman" w:hAnsi="Times New Roman" w:cs="Times New Roman"/>
          <w:sz w:val="24"/>
          <w:szCs w:val="24"/>
        </w:rPr>
        <w:lastRenderedPageBreak/>
        <w:t xml:space="preserve">контрастности.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 xml:space="preserve">Знакомство с обработкой фотографий. Геометрические и стилевые преобразования. 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i/>
          <w:iCs/>
          <w:sz w:val="24"/>
          <w:szCs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CB06E5" w:rsidRPr="00F7051F" w:rsidRDefault="00CB06E5" w:rsidP="00CB06E5">
      <w:pPr>
        <w:pStyle w:val="a4"/>
        <w:tabs>
          <w:tab w:val="left" w:pos="900"/>
        </w:tabs>
        <w:spacing w:line="276" w:lineRule="auto"/>
        <w:ind w:left="709"/>
        <w:jc w:val="both"/>
        <w:rPr>
          <w:rFonts w:ascii="Times New Roman" w:hAnsi="Times New Roman"/>
          <w:lang w:val="ru-RU"/>
        </w:rPr>
      </w:pPr>
      <w:r w:rsidRPr="00F7051F">
        <w:rPr>
          <w:rFonts w:ascii="Times New Roman" w:hAnsi="Times New Roman"/>
          <w:b/>
          <w:bCs/>
          <w:lang w:val="ru-RU"/>
        </w:rPr>
        <w:t>Электронные (динамические) таблицы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CB06E5" w:rsidRPr="00F7051F" w:rsidRDefault="00CB06E5" w:rsidP="00CB06E5">
      <w:pPr>
        <w:pStyle w:val="a4"/>
        <w:tabs>
          <w:tab w:val="left" w:pos="900"/>
        </w:tabs>
        <w:spacing w:line="276" w:lineRule="auto"/>
        <w:ind w:left="709"/>
        <w:jc w:val="both"/>
        <w:rPr>
          <w:rFonts w:ascii="Times New Roman" w:hAnsi="Times New Roman"/>
          <w:lang w:val="ru-RU"/>
        </w:rPr>
      </w:pPr>
      <w:r w:rsidRPr="00F7051F">
        <w:rPr>
          <w:rFonts w:ascii="Times New Roman" w:hAnsi="Times New Roman"/>
          <w:b/>
          <w:bCs/>
          <w:lang w:val="ru-RU"/>
        </w:rPr>
        <w:t>Базы данных. Поиск информации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Базы данных. Таблица как представление отношения. Поиск данных в готовой базе.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Связи между таблицами.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Поисковые машины.</w:t>
      </w:r>
    </w:p>
    <w:p w:rsidR="00CB06E5" w:rsidRPr="00AD490A" w:rsidRDefault="00CB06E5" w:rsidP="00CB06E5">
      <w:pPr>
        <w:pStyle w:val="a4"/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b/>
          <w:bCs/>
          <w:lang w:val="ru-RU"/>
        </w:rPr>
        <w:t xml:space="preserve">Работа в информационном пространстве. Информационно-коммуникационные </w:t>
      </w:r>
      <w:r w:rsidRPr="00AD490A">
        <w:rPr>
          <w:rFonts w:ascii="Times New Roman" w:hAnsi="Times New Roman"/>
          <w:b/>
          <w:bCs/>
          <w:w w:val="99"/>
          <w:lang w:val="ru-RU"/>
        </w:rPr>
        <w:t>технологии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Компьютерные вирусы и другие вредоносные программы; защита от них.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Приемы, повышающие безопасность работы в сети Интернет.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AD490A">
        <w:rPr>
          <w:rFonts w:ascii="Times New Roman" w:hAnsi="Times New Roman" w:cs="Times New Roman"/>
          <w:sz w:val="24"/>
          <w:szCs w:val="24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CB06E5" w:rsidRPr="00AD490A" w:rsidRDefault="00CB06E5" w:rsidP="00CB06E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 xml:space="preserve">Основные этапы и тенденции развития ИКТ. Стандарты в сфере информатики и ИКТ. </w:t>
      </w:r>
      <w:r w:rsidRPr="00AD490A">
        <w:rPr>
          <w:rFonts w:ascii="Times New Roman" w:hAnsi="Times New Roman" w:cs="Times New Roman"/>
          <w:i/>
          <w:iCs/>
          <w:sz w:val="24"/>
          <w:szCs w:val="24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E52D14" w:rsidRPr="00AD490A" w:rsidRDefault="00E52D14">
      <w:p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D490A">
        <w:rPr>
          <w:rFonts w:ascii="Times New Roman" w:hAnsi="Times New Roman" w:cs="Times New Roman"/>
          <w:bCs/>
          <w:iCs/>
          <w:color w:val="000000"/>
        </w:rPr>
        <w:br w:type="page"/>
      </w:r>
    </w:p>
    <w:p w:rsidR="00C06E0B" w:rsidRPr="00AD490A" w:rsidRDefault="00E52D14" w:rsidP="00E52D14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D49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Тематическое планирование</w:t>
      </w:r>
    </w:p>
    <w:tbl>
      <w:tblPr>
        <w:tblStyle w:val="a7"/>
        <w:tblW w:w="9639" w:type="dxa"/>
        <w:tblLayout w:type="fixed"/>
        <w:tblLook w:val="04A0"/>
      </w:tblPr>
      <w:tblGrid>
        <w:gridCol w:w="816"/>
        <w:gridCol w:w="4679"/>
        <w:gridCol w:w="1276"/>
        <w:gridCol w:w="1559"/>
        <w:gridCol w:w="1309"/>
      </w:tblGrid>
      <w:tr w:rsidR="002D0050" w:rsidRPr="00AD490A" w:rsidTr="00816094">
        <w:trPr>
          <w:cantSplit/>
          <w:trHeight w:val="113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14" w:rsidRPr="00AD490A" w:rsidRDefault="00E52D14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14" w:rsidRPr="00AD490A" w:rsidRDefault="00E52D14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14" w:rsidRPr="00AD490A" w:rsidRDefault="00E52D14" w:rsidP="00AD490A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14" w:rsidRPr="00AD490A" w:rsidRDefault="00E52D14" w:rsidP="00AD49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Количество контрольных мероприятий по оценке достижения планируемых результатов учащихся по темам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D14" w:rsidRPr="00AD490A" w:rsidRDefault="00E52D14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Итого количество часов/кол-контр мероприятий</w:t>
            </w:r>
          </w:p>
        </w:tc>
      </w:tr>
      <w:tr w:rsidR="002D0050" w:rsidRPr="00AD490A" w:rsidTr="008160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14" w:rsidRPr="00AD490A" w:rsidRDefault="00E52D14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14" w:rsidRPr="00866725" w:rsidRDefault="00E52D1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eastAsia="Calibri" w:hAnsi="Times New Roman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14" w:rsidRPr="00AD490A" w:rsidRDefault="00E52D14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14" w:rsidRPr="00AD490A" w:rsidRDefault="00E52D14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14" w:rsidRPr="00AD490A" w:rsidRDefault="00E52D14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816094" w:rsidRPr="00AD490A" w:rsidTr="0081609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816094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Default="00816094" w:rsidP="00816094">
            <w:pPr>
              <w:ind w:right="-326"/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и информационные </w:t>
            </w:r>
          </w:p>
          <w:p w:rsidR="00816094" w:rsidRPr="00816094" w:rsidRDefault="00816094" w:rsidP="00816094">
            <w:pPr>
              <w:ind w:right="-326"/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процессы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816094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816094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816094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</w:tr>
      <w:tr w:rsidR="00816094" w:rsidRPr="00AD490A" w:rsidTr="00816094">
        <w:trPr>
          <w:trHeight w:val="3524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eastAsia="Calibri" w:hAnsi="Times New Roman"/>
              </w:rPr>
              <w:t>Информация и ее свойства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eastAsia="Calibri" w:hAnsi="Times New Roman"/>
              </w:rPr>
              <w:t>Информационные процессы. Обработка информации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lang w:eastAsia="ru-RU"/>
              </w:rPr>
              <w:t>Элементы комбинаторики. Расчет</w:t>
            </w:r>
            <w:r w:rsidRPr="00866725">
              <w:rPr>
                <w:rFonts w:ascii="Times New Roman" w:hAnsi="Times New Roman"/>
                <w:lang w:eastAsia="ru-RU"/>
              </w:rPr>
              <w:br/>
              <w:t>количества вариантов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lang w:eastAsia="ru-RU"/>
              </w:rPr>
              <w:t>Информационные процессы. Хранение и передача информации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lang w:eastAsia="ru-RU"/>
              </w:rPr>
              <w:t>Всемирная паутина как информационное хранилище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lang w:eastAsia="ru-RU"/>
              </w:rPr>
              <w:t>Представление информации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lang w:eastAsia="ru-RU"/>
              </w:rPr>
              <w:t>Дискретная форма представления</w:t>
            </w:r>
            <w:r w:rsidRPr="00866725">
              <w:rPr>
                <w:rFonts w:ascii="Times New Roman" w:hAnsi="Times New Roman"/>
                <w:lang w:eastAsia="ru-RU"/>
              </w:rPr>
              <w:br/>
              <w:t>информации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lang w:eastAsia="ru-RU"/>
              </w:rPr>
              <w:t xml:space="preserve">Единицы измерения информации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94" w:rsidRPr="00AD490A" w:rsidTr="00816094">
        <w:trPr>
          <w:trHeight w:val="641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16094" w:rsidRDefault="00816094" w:rsidP="008160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Компьютер как универсальное устройство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</w:tr>
      <w:tr w:rsidR="00816094" w:rsidRPr="00AD490A" w:rsidTr="00816094">
        <w:trPr>
          <w:trHeight w:val="267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Основные компоненты компьютера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и их функции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Персональный компьютер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Программное обеспечение компьютера. Системное программное обеспечение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Системы программирования и прикладное программное обеспечение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Файлы и файловые структуры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Пользовательский интерфейс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94" w:rsidRPr="00AD490A" w:rsidTr="00816094">
        <w:trPr>
          <w:trHeight w:val="419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16094" w:rsidRDefault="00816094" w:rsidP="008160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</w:tr>
      <w:tr w:rsidR="00816094" w:rsidRPr="00AD490A" w:rsidTr="00816094">
        <w:trPr>
          <w:trHeight w:val="126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Формирование изображения на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экране компьютера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Компьютерная графика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Создание графических изображений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94" w:rsidRPr="00AD490A" w:rsidTr="00816094">
        <w:trPr>
          <w:trHeight w:val="416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16094" w:rsidRDefault="00816094" w:rsidP="008160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7/1</w:t>
            </w:r>
          </w:p>
        </w:tc>
      </w:tr>
      <w:tr w:rsidR="00816094" w:rsidRPr="00AD490A" w:rsidTr="00816094">
        <w:trPr>
          <w:trHeight w:val="367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Текстовые документы и технологии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их создания. Создание текстовых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документов на компьютере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Прямое форматирование. Стилевое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форматирование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Визуализация информации в текстовых документах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Распознавание текста и системы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компьютерного перевода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Оценка количественных параметров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текстовых документов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Оформление реферата «История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вычислительной техники»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94" w:rsidRPr="00AD490A" w:rsidTr="00816094">
        <w:trPr>
          <w:trHeight w:val="423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16094" w:rsidRDefault="00816094" w:rsidP="008160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Мультимедиа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</w:tr>
      <w:tr w:rsidR="00816094" w:rsidRPr="00AD490A" w:rsidTr="00816094">
        <w:trPr>
          <w:trHeight w:val="84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Технология мультимедиа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Компьютерные презентации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Создание мультимедийной презентации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94" w:rsidRPr="00AD490A" w:rsidTr="008160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866725" w:rsidRDefault="00816094" w:rsidP="00866725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eastAsia="Calibri" w:hAnsi="Times New Roman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816094" w:rsidRPr="00AD490A" w:rsidTr="00816094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816094" w:rsidRDefault="00816094" w:rsidP="00AB0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Итого за 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816094" w:rsidRDefault="00816094" w:rsidP="00AB0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816094" w:rsidRDefault="00816094" w:rsidP="00AB0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816094" w:rsidRDefault="00816094" w:rsidP="00AB0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34/6</w:t>
            </w:r>
          </w:p>
        </w:tc>
      </w:tr>
      <w:tr w:rsidR="00816094" w:rsidRPr="00AD490A" w:rsidTr="008160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866725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eastAsia="Calibri" w:hAnsi="Times New Roman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816094" w:rsidRPr="00AD490A" w:rsidTr="0081609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816094" w:rsidRDefault="00816094" w:rsidP="008160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</w:tr>
      <w:tr w:rsidR="00816094" w:rsidRPr="00AD490A" w:rsidTr="00816094">
        <w:trPr>
          <w:trHeight w:val="5079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66725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Общие сведения о системах счисления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Двоичная система счисления.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Двоичная арифметика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color w:val="231F20"/>
                <w:lang w:eastAsia="ru-RU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Восьмеричная и шестнадцатеричные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системы счисления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Компьютерные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системы счисления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Правило перевода целых десятичных чисел в систему счисления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 xml:space="preserve">с основанием </w:t>
            </w:r>
            <w:r w:rsidRPr="00866725">
              <w:rPr>
                <w:rFonts w:ascii="Times New Roman" w:hAnsi="Times New Roman"/>
                <w:i/>
                <w:iCs/>
                <w:color w:val="231F20"/>
                <w:lang w:eastAsia="ru-RU"/>
              </w:rPr>
              <w:t>q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Представление целых и вещественных чисел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Множества и операции с ними.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Высказывание. Логические операции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Построение таблиц истинности для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логических выражений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Свойства логических операций</w:t>
            </w:r>
          </w:p>
          <w:p w:rsidR="00816094" w:rsidRPr="00866725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Логические элементы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94" w:rsidRPr="00AD490A" w:rsidTr="00816094">
        <w:trPr>
          <w:trHeight w:val="415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16094" w:rsidRDefault="00816094" w:rsidP="008160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Основы алгоритмизации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</w:tr>
      <w:tr w:rsidR="00816094" w:rsidRPr="00AD490A" w:rsidTr="00816094">
        <w:trPr>
          <w:trHeight w:val="4526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Алгоритмы и исполнители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Способы записи алгоритмов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Объекты алгоритмов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Алгоритмическая конструкция</w:t>
            </w:r>
            <w:r w:rsidRPr="00816094">
              <w:rPr>
                <w:rFonts w:ascii="Times New Roman" w:hAnsi="Times New Roman"/>
                <w:color w:val="231F20"/>
                <w:lang w:eastAsia="ru-RU"/>
              </w:rPr>
              <w:br/>
              <w:t>следование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Алгоритмическая конструкция</w:t>
            </w:r>
            <w:r w:rsidRPr="00816094">
              <w:rPr>
                <w:rFonts w:ascii="Times New Roman" w:hAnsi="Times New Roman"/>
                <w:color w:val="231F20"/>
                <w:lang w:eastAsia="ru-RU"/>
              </w:rPr>
              <w:br/>
              <w:t>ветвление</w:t>
            </w:r>
            <w:r w:rsidRPr="00816094">
              <w:rPr>
                <w:rFonts w:ascii="Times New Roman" w:hAnsi="Times New Roman"/>
                <w:color w:val="231F20"/>
                <w:lang w:eastAsia="ru-RU"/>
              </w:rPr>
              <w:br/>
              <w:t>Полная форма ветвления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Неполная форма ветвления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Алгоритмическая конструкция</w:t>
            </w:r>
            <w:r w:rsidRPr="00816094">
              <w:rPr>
                <w:rFonts w:ascii="Times New Roman" w:hAnsi="Times New Roman"/>
                <w:color w:val="231F20"/>
                <w:lang w:eastAsia="ru-RU"/>
              </w:rPr>
              <w:br/>
              <w:t>повторение. Цикл с заданным условием продолжения работы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Цикл с заданным условием окончания работы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Цикл с заданным числом повторений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 xml:space="preserve">Алгоритмы управления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AB0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94" w:rsidRPr="00AD490A" w:rsidTr="00816094">
        <w:trPr>
          <w:trHeight w:val="422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2D0050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16094" w:rsidRDefault="00816094" w:rsidP="008160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094">
              <w:rPr>
                <w:rFonts w:ascii="Times New Roman" w:hAnsi="Times New Roman"/>
                <w:b/>
                <w:sz w:val="24"/>
                <w:szCs w:val="24"/>
              </w:rPr>
              <w:t>Начала программирования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2D0050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2D0050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2D0050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10//1</w:t>
            </w:r>
          </w:p>
        </w:tc>
      </w:tr>
      <w:tr w:rsidR="00816094" w:rsidRPr="00AD490A" w:rsidTr="00816094">
        <w:trPr>
          <w:trHeight w:val="451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2D0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lang w:eastAsia="ru-RU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Общие сведения о языке программирования Паскаль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Организация ввода и вывода данных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Программирование линейных алгоритмов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Программирование разветвляющихся алгоритмов. Условный оператор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Составной оператор. Многообразие</w:t>
            </w:r>
            <w:r w:rsidRPr="00816094">
              <w:rPr>
                <w:rFonts w:ascii="Times New Roman" w:hAnsi="Times New Roman"/>
                <w:color w:val="231F20"/>
                <w:lang w:eastAsia="ru-RU"/>
              </w:rPr>
              <w:br/>
              <w:t>способов записи ветвлений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Программирование циклов с заданным условием продолжения работы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Программирование циклов с заданным условием окончания работы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Программирование циклов с заданным числом повторений</w:t>
            </w:r>
          </w:p>
          <w:p w:rsidR="00816094" w:rsidRPr="00816094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lang w:eastAsia="ru-RU"/>
              </w:rPr>
            </w:pPr>
            <w:r w:rsidRPr="00816094">
              <w:rPr>
                <w:rFonts w:ascii="Times New Roman" w:hAnsi="Times New Roman"/>
                <w:color w:val="231F20"/>
                <w:lang w:eastAsia="ru-RU"/>
              </w:rPr>
              <w:t>Различные варианты программирования циклического алгоритма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2D0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2D0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094" w:rsidRPr="00AD490A" w:rsidRDefault="00816094" w:rsidP="002D0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094" w:rsidRPr="00AD490A" w:rsidTr="008160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866725" w:rsidRDefault="00816094" w:rsidP="00866725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eastAsia="Calibri" w:hAnsi="Times New Roman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816094" w:rsidRPr="00AD490A" w:rsidTr="00816094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 xml:space="preserve">Итого за 8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34/4</w:t>
            </w:r>
          </w:p>
        </w:tc>
      </w:tr>
      <w:tr w:rsidR="00816094" w:rsidRPr="00AD490A" w:rsidTr="008160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866725" w:rsidRDefault="00816094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eastAsia="Calibri" w:hAnsi="Times New Roman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94" w:rsidRPr="00AD490A" w:rsidRDefault="00816094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866725" w:rsidRPr="00AD490A" w:rsidTr="007C231A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866725" w:rsidRDefault="00866725" w:rsidP="000266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6725">
              <w:rPr>
                <w:rFonts w:ascii="Times New Roman" w:hAnsi="Times New Roman"/>
                <w:b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</w:tr>
      <w:tr w:rsidR="00866725" w:rsidRPr="00AD490A" w:rsidTr="007C231A">
        <w:trPr>
          <w:trHeight w:val="254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Моделирование как метод познания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lang w:eastAsia="ru-RU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 xml:space="preserve">Знаковые модели 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Графические модели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Табличные модели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База данных как модель предметной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области. Реляционные базы данных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Система управления базами данных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Создание базы данных. Запросы на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выборку данных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25" w:rsidRPr="00AD490A" w:rsidTr="00866725">
        <w:trPr>
          <w:trHeight w:val="407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25" w:rsidRPr="00866725" w:rsidRDefault="00866725" w:rsidP="00CA52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6725">
              <w:rPr>
                <w:rFonts w:ascii="Times New Roman" w:hAnsi="Times New Roman"/>
                <w:b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</w:tr>
      <w:tr w:rsidR="00866725" w:rsidRPr="00AD490A" w:rsidTr="00D83451">
        <w:trPr>
          <w:trHeight w:val="283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Решение задач на компьютере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Одномерные массивы целых чисел.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Описание, заполнение, вывод массива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Вычисление суммы элементов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массива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Последовательный поиск в массиве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Анализ алгоритмов для исполнителей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Конструирование алгоритмов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Вспомогательные алгоритмы.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Рекурсия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25" w:rsidRPr="00AD490A" w:rsidTr="00866725">
        <w:trPr>
          <w:trHeight w:val="362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25" w:rsidRPr="00866725" w:rsidRDefault="00866725" w:rsidP="008B4A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6725"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</w:tr>
      <w:tr w:rsidR="00866725" w:rsidRPr="00AD490A" w:rsidTr="00866725">
        <w:trPr>
          <w:trHeight w:val="2819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Интерфейс электронных таблиц.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Данные в ячейках таблицы.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Основные режимы работы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Организация вычислений. Относи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тельные, абсолютные и смешанные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ссылки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Встроенные функции. Логические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функции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/>
                <w:lang w:eastAsia="ru-RU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 xml:space="preserve">Сортировка и поиск данных 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Построение диаграмм и графиков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402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25" w:rsidRPr="00AD490A" w:rsidTr="00866725">
        <w:trPr>
          <w:trHeight w:val="421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25" w:rsidRPr="00866725" w:rsidRDefault="00866725" w:rsidP="00064D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6725">
              <w:rPr>
                <w:rFonts w:ascii="Times New Roman" w:hAnsi="Times New Roman"/>
                <w:b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</w:tr>
      <w:tr w:rsidR="00866725" w:rsidRPr="00AD490A" w:rsidTr="00D1427C">
        <w:trPr>
          <w:trHeight w:val="41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Локальные и глобальные компьютерные сети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Как устроен Интернет. IP-адрес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компьютера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Доменная система имён. Протоколы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передачи данных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Всемирная паутина. Файловые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архивы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Электронная почта. Сетевое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коллективное взаимодействие.</w:t>
            </w:r>
            <w:r w:rsidRPr="00866725">
              <w:rPr>
                <w:rFonts w:ascii="Times New Roman" w:hAnsi="Times New Roman"/>
                <w:color w:val="231F20"/>
                <w:lang w:eastAsia="ru-RU"/>
              </w:rPr>
              <w:br/>
              <w:t>Сетевой этикет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Технологии создания сайта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Содержание и структура сайта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>Оформление сайта</w:t>
            </w:r>
          </w:p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hAnsi="Times New Roman"/>
                <w:color w:val="231F20"/>
                <w:lang w:eastAsia="ru-RU"/>
              </w:rPr>
              <w:t xml:space="preserve">Размещение сайта в Интернете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25" w:rsidRPr="00AD490A" w:rsidTr="0081609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866725" w:rsidRDefault="00866725" w:rsidP="00866725">
            <w:pPr>
              <w:pStyle w:val="a4"/>
              <w:numPr>
                <w:ilvl w:val="0"/>
                <w:numId w:val="34"/>
              </w:numPr>
              <w:rPr>
                <w:rFonts w:ascii="Times New Roman" w:eastAsia="Calibri" w:hAnsi="Times New Roman"/>
              </w:rPr>
            </w:pPr>
            <w:r w:rsidRPr="00866725">
              <w:rPr>
                <w:rFonts w:ascii="Times New Roman" w:eastAsia="Calibri" w:hAnsi="Times New Roman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866725" w:rsidRPr="00AD490A" w:rsidTr="00816094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 за 9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sz w:val="24"/>
                <w:szCs w:val="24"/>
              </w:rPr>
            </w:pPr>
            <w:r w:rsidRPr="00AD490A">
              <w:rPr>
                <w:rFonts w:ascii="Times New Roman" w:hAnsi="Times New Roman"/>
                <w:sz w:val="24"/>
                <w:szCs w:val="24"/>
              </w:rPr>
              <w:t>34/5</w:t>
            </w:r>
          </w:p>
        </w:tc>
      </w:tr>
      <w:tr w:rsidR="00866725" w:rsidRPr="00AD490A" w:rsidTr="00816094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490A">
              <w:rPr>
                <w:rFonts w:ascii="Times New Roman" w:hAnsi="Times New Roman"/>
                <w:b/>
                <w:sz w:val="24"/>
                <w:szCs w:val="24"/>
              </w:rPr>
              <w:t>Всего за 7-9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490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490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25" w:rsidRPr="00AD490A" w:rsidRDefault="00866725" w:rsidP="00AD4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490A">
              <w:rPr>
                <w:rFonts w:ascii="Times New Roman" w:hAnsi="Times New Roman"/>
                <w:b/>
                <w:sz w:val="24"/>
                <w:szCs w:val="24"/>
              </w:rPr>
              <w:t>102/15</w:t>
            </w:r>
          </w:p>
        </w:tc>
      </w:tr>
    </w:tbl>
    <w:p w:rsidR="0065193E" w:rsidRPr="00AD490A" w:rsidRDefault="0065193E" w:rsidP="00E52D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90A" w:rsidRPr="00AD490A" w:rsidRDefault="00AD490A" w:rsidP="00AD490A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Критерии оценки по информатике</w:t>
      </w:r>
    </w:p>
    <w:p w:rsidR="00AD490A" w:rsidRPr="00AD490A" w:rsidRDefault="00AD490A" w:rsidP="00AD490A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1. Содержание и объем материала, подлежащего проверке, определяется программой и учебником.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AD490A" w:rsidRPr="00AD490A" w:rsidRDefault="00AD490A" w:rsidP="00AD490A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. Основными формами проверки ЗУН учащихся по информатике являются устный опрос, письменная контрольная работа, самостоятельная работа, тестирование, практическая работа на компьютере и зачеты (в старших классах).</w:t>
      </w:r>
    </w:p>
    <w:p w:rsidR="00AD490A" w:rsidRPr="00AD490A" w:rsidRDefault="00AD490A" w:rsidP="00AD490A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</w:t>
      </w:r>
    </w:p>
    <w:p w:rsidR="00AD490A" w:rsidRPr="00AD490A" w:rsidRDefault="00AD490A" w:rsidP="00AD490A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Ошибкой считается погрешность, если она свидетельствует о том, что ученик не овладел основными знаниями и (или) умениями, указанными в программе.</w:t>
      </w:r>
    </w:p>
    <w:p w:rsidR="00AD490A" w:rsidRPr="00AD490A" w:rsidRDefault="00AD490A" w:rsidP="00AD490A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Недочетами считаются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AD490A" w:rsidRPr="00AD490A" w:rsidRDefault="00AD490A" w:rsidP="00AD490A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4. Задания для устного и письменного опроса учащихся состоят из теоретических вопросов и задач.</w:t>
      </w:r>
    </w:p>
    <w:p w:rsidR="00AD490A" w:rsidRPr="00AD490A" w:rsidRDefault="00AD490A" w:rsidP="00AD490A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AD490A" w:rsidRPr="00AD490A" w:rsidRDefault="00AD490A" w:rsidP="00AD490A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Решение задачи по программированию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AD490A" w:rsidRPr="00AD490A" w:rsidRDefault="00AD490A" w:rsidP="00AD490A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Практическая работа на компьютере считается безупречной, если учащийся самостоятельно или с незначительной помощью учителя выполнил все этапы решения задачи на компьютере, и был получен верный ответ или иное требуемое представление задания.</w:t>
      </w:r>
    </w:p>
    <w:p w:rsidR="00AD490A" w:rsidRPr="00AD490A" w:rsidRDefault="00AD490A" w:rsidP="00AD490A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5.Оценка ответа учащегося при устном и письменном опросах, а также при самостоятельной работе на компьютере, проводится по пятибалльной системе, т.е. за ответ выставляется одна из отметок: 2 (неудовлетворительно), 3 (удовлетворительно), 4 (хорошо), 5 (отлично).</w:t>
      </w:r>
    </w:p>
    <w:p w:rsidR="00AD490A" w:rsidRPr="00AD490A" w:rsidRDefault="00AD490A" w:rsidP="00AD490A">
      <w:pPr>
        <w:pStyle w:val="c1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AD490A" w:rsidRPr="00AD490A" w:rsidRDefault="00AD490A" w:rsidP="00AD490A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Нормы оценок устных ответов по информатике: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«5» выставляется, если ученик: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полно раскрыл содержание материала в объеме, предусмотренном программой и учебником;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правильно выполнил графическое изображение алгоритма и иные чертежи и графики, сопутствующие ответу;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lastRenderedPageBreak/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отвечал самостоятельно без наводящих вопросов учителя.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«4» выставляется, если</w:t>
      </w:r>
      <w:r w:rsidRPr="00AD490A">
        <w:rPr>
          <w:rStyle w:val="c0"/>
          <w:color w:val="000000"/>
        </w:rPr>
        <w:t> ответ имеет один из недостатков: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в изложении допущены небольшие пробелы, не исказившие логического и информационного содержания ответа;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нет определенной логической последовательности, неточно используется математическая  и специализированная терминология и символика;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«3» выставляется, если: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ind w:left="142" w:hanging="142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при знании теоретического материала выявлена недостаточная сформированность основных умений и навыков.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«2» выставляется, если: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не раскрыто основное содержание учебного материала;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обнаружено незнание или непонимание учеником большей или наиболее важной части учебного материала,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AD490A" w:rsidRPr="00AD490A" w:rsidRDefault="00AD490A" w:rsidP="00AD490A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Нормы оценок письменных контрольных работ по информатике: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"5"</w:t>
      </w:r>
      <w:r w:rsidRPr="00AD490A">
        <w:rPr>
          <w:rStyle w:val="c0"/>
          <w:color w:val="000000"/>
        </w:rPr>
        <w:t> ставится в следующем случае: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работа выполнена полностью;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"4"</w:t>
      </w:r>
      <w:r w:rsidRPr="00AD490A">
        <w:rPr>
          <w:rStyle w:val="c0"/>
          <w:color w:val="000000"/>
        </w:rPr>
        <w:t> ставится в следующем случае: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 xml:space="preserve"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</w:t>
      </w:r>
      <w:r w:rsidRPr="00AD490A">
        <w:rPr>
          <w:rStyle w:val="c0"/>
          <w:color w:val="000000"/>
        </w:rPr>
        <w:lastRenderedPageBreak/>
        <w:t>но не записана формула для конечного расчета; ответ приведен в других единицах измерения.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"3"</w:t>
      </w:r>
      <w:r w:rsidRPr="00AD490A">
        <w:rPr>
          <w:rStyle w:val="c0"/>
          <w:color w:val="000000"/>
        </w:rPr>
        <w:t> ставится в следующем случае: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"2"</w:t>
      </w:r>
      <w:r w:rsidRPr="00AD490A">
        <w:rPr>
          <w:rStyle w:val="c0"/>
          <w:color w:val="000000"/>
        </w:rPr>
        <w:t> ставится в следующем случае: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работа в основном не выполнена (объем выполненной части менее 2/3 от общего объема задания) или не выполнена полностью;</w:t>
      </w:r>
    </w:p>
    <w:p w:rsidR="00AD490A" w:rsidRPr="00AD490A" w:rsidRDefault="00AD490A" w:rsidP="00AD490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AD490A" w:rsidRPr="00AD490A" w:rsidRDefault="00AD490A" w:rsidP="00AD490A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Нормы оценок  письменных работ по алгоритмизации и программированию: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«5» ставится, если: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работа выполнена полностью;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«4» ставится, если: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допущена одна ошибка или два-три недочета в чертежах, выкладках, чертежах блок-схем или тексте программы.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«3» ставится, если: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«2» ставится, если: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допущены существенные ошибки, показавшие, что учащийся не владеет обязательными знаниями по данной теме в полной мере;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работа показала полное отсутствие у учащегося обязательных знаний и умений по проверяемой теме.</w:t>
      </w:r>
    </w:p>
    <w:p w:rsidR="00AD490A" w:rsidRPr="00AD490A" w:rsidRDefault="00AD490A" w:rsidP="00AD490A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Нормы оценок практических работ на компьютере: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«5» ставится, если: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учащийся самостоятельно выполнил все этапы решения задач на компьютере;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работа выполнена полностью и получен верный ответ или иное требуемое представление результата работы;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«4» ставится, если: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lastRenderedPageBreak/>
        <w:t>- работа выполнена полностью, но при выполнении обнаружилось недостаточное владение навыками работы с компьютером в рамках поставленной задачи;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правильно выполнена большая часть работы (свыше 85 %), допущено не более трех ошибок;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«3» ставится, если: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работа выполнена не полностью, допущено более трех ошибок, но учащийся владеет основными навыками работы на компьютере, требуемыми для решения поставленной задачи.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оценка «2» ставится, если: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допущены существенные ошибки, показавшие, что учащийся не владеет обязательными знаниями, умениями и навыками работы на компьютере или значительная часть работы выполнена не самостоятельно;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- работа показала полное отсутствие у учащихся обязательных знаний и навыков практической работы на компьютере по проверяемой теме.</w:t>
      </w:r>
    </w:p>
    <w:p w:rsidR="00AD490A" w:rsidRPr="00AD490A" w:rsidRDefault="00AD490A" w:rsidP="00AD490A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D490A">
        <w:rPr>
          <w:rStyle w:val="c3"/>
          <w:b/>
          <w:bCs/>
          <w:color w:val="000000"/>
        </w:rPr>
        <w:t>Нормы оценок тестовых работ: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«5» - 86-100% правильных ответов на вопросы;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«4» - 71-85% правильных ответов на вопросы;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«3» - 51-70%  правильных ответов на вопросы;</w:t>
      </w:r>
    </w:p>
    <w:p w:rsidR="00AD490A" w:rsidRPr="00AD490A" w:rsidRDefault="00AD490A" w:rsidP="00AD490A">
      <w:pPr>
        <w:pStyle w:val="c4"/>
        <w:shd w:val="clear" w:color="auto" w:fill="FFFFFF"/>
        <w:spacing w:before="0" w:beforeAutospacing="0" w:after="0" w:afterAutospacing="0"/>
        <w:ind w:left="142" w:hanging="142"/>
        <w:rPr>
          <w:color w:val="000000"/>
          <w:sz w:val="20"/>
          <w:szCs w:val="20"/>
        </w:rPr>
      </w:pPr>
      <w:r w:rsidRPr="00AD490A">
        <w:rPr>
          <w:rStyle w:val="c0"/>
          <w:color w:val="000000"/>
        </w:rPr>
        <w:t>«2» - 0-50%  правильных ответов на вопросы.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490A">
        <w:rPr>
          <w:rFonts w:ascii="Times New Roman" w:hAnsi="Times New Roman" w:cs="Times New Roman"/>
          <w:b/>
          <w:bCs/>
          <w:sz w:val="28"/>
          <w:szCs w:val="24"/>
        </w:rPr>
        <w:t>Изменения, внесенные в рабочую программу для 7-9 классов (для учеников с ЗПР и ОВЗ)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С учетом особенностей учащихся классов спецкоррекции и существующих рекомендаций для коррекционных классов, планами предусмотрены вводные уроки, резервные часы для повторения слабо усвоенных тем и решения задач.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Учащимся предоставляется право выбора варианта. Задания для итогового контроля выбираются в соответствии с образцами заданий для проверки достижения требований к уровню подготовки выпускников, причем объем заданий невысокой сложности преобладает.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При работе с текстом учебника используются специальные задания:</w:t>
      </w:r>
    </w:p>
    <w:p w:rsidR="0065193E" w:rsidRPr="00AD490A" w:rsidRDefault="0065193E" w:rsidP="0065193E">
      <w:pPr>
        <w:pStyle w:val="a4"/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адаптированные вопросы для самостоятельной работы;</w:t>
      </w:r>
    </w:p>
    <w:p w:rsidR="0065193E" w:rsidRPr="00AD490A" w:rsidRDefault="0065193E" w:rsidP="0065193E">
      <w:pPr>
        <w:pStyle w:val="a4"/>
        <w:numPr>
          <w:ilvl w:val="0"/>
          <w:numId w:val="13"/>
        </w:numPr>
        <w:rPr>
          <w:rFonts w:ascii="Times New Roman" w:hAnsi="Times New Roman"/>
        </w:rPr>
      </w:pPr>
      <w:r w:rsidRPr="00AD490A">
        <w:rPr>
          <w:rFonts w:ascii="Times New Roman" w:hAnsi="Times New Roman"/>
        </w:rPr>
        <w:t>таблицы с пропусками;</w:t>
      </w:r>
    </w:p>
    <w:p w:rsidR="0065193E" w:rsidRPr="00AD490A" w:rsidRDefault="0065193E" w:rsidP="0065193E">
      <w:pPr>
        <w:pStyle w:val="a4"/>
        <w:numPr>
          <w:ilvl w:val="0"/>
          <w:numId w:val="13"/>
        </w:numPr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составление вопросов к выделенным элементам текста и т.д.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При проведении лабораторных работ целесообразно использовать образцы для оформления работы.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Для повышения интереса к учебе используются нетрадиционные методические приемы отработки умений и навыков, в том числе включающие игровые элементы.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Основной задачей курса является подготовка учащихся на уровне требований, предъявляемых Обязательным минимумом содержания образования по информатике.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Так, как программа адаптирована для учащихся с ЗПР, то в первую очередь, это касается соотнесения объема изучаемого материала, его содержания с точки зрения доступности пониманию особого ребенка.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Для учеников уменьшены требования при оценивании проверочных работ, зачетных работ и предоставляется консультирование учителем во время проведения практических работ.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lastRenderedPageBreak/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D490A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Коррекционная работа по предмету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i/>
          <w:sz w:val="24"/>
          <w:szCs w:val="24"/>
        </w:rPr>
        <w:t>Цель:</w:t>
      </w:r>
      <w:r w:rsidRPr="00AD490A">
        <w:rPr>
          <w:rFonts w:ascii="Times New Roman" w:hAnsi="Times New Roman" w:cs="Times New Roman"/>
          <w:sz w:val="24"/>
          <w:szCs w:val="24"/>
        </w:rPr>
        <w:t>формирование умений, предусмотренных минимумом содержания образования, у всех учащихся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Для планирования данного вида деятельности необходим анализ результатов диагностической работы.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i/>
          <w:sz w:val="24"/>
          <w:szCs w:val="24"/>
        </w:rPr>
        <w:t>Формы данной работы:</w:t>
      </w:r>
      <w:r w:rsidRPr="00AD490A">
        <w:rPr>
          <w:rFonts w:ascii="Times New Roman" w:hAnsi="Times New Roman" w:cs="Times New Roman"/>
          <w:sz w:val="24"/>
          <w:szCs w:val="24"/>
        </w:rPr>
        <w:t xml:space="preserve"> индивидуальная и групповая в соответствии с допущенными ошибками. Коррекционная работа проводится в начале каждого последующего урока в течении 5-10 мин.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Набор коррекционно - развивающих упражнений включает задания различной степени трудности, поэтому разным учащимся можно предлагать различные задания с целью формирования умения или его совершенствования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Основная цель обучения детей в специальном (коррекционном) классе VII вида – успешная социальная адаптация выпускников с последующей интеграцией в современном обществе. У обучающиеся с задержкой психического развития наблюдается несформированность познавательной деятельности, связанная со слабостью памяти, внимания, мышления, подвижностью психических процессов, отсутствие мотивации и т.д. Эти особенности учтены при составлении тематического планирования уроков: определена наглядность и цифровые образовательные ресурсы, разработана система коррекционной работы.</w:t>
      </w:r>
    </w:p>
    <w:p w:rsidR="0065193E" w:rsidRPr="00AD490A" w:rsidRDefault="0065193E" w:rsidP="006519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Коррекционно-развивающая работа строится в соответствии со следующими основными положениями:</w:t>
      </w:r>
    </w:p>
    <w:p w:rsidR="0065193E" w:rsidRPr="00AD490A" w:rsidRDefault="0065193E" w:rsidP="0065193E">
      <w:pPr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D490A">
        <w:rPr>
          <w:rFonts w:ascii="Times New Roman" w:hAnsi="Times New Roman" w:cs="Times New Roman"/>
          <w:sz w:val="24"/>
          <w:szCs w:val="24"/>
        </w:rPr>
        <w:t>развитие опыта, при организации предметно-практической деятельности;</w:t>
      </w:r>
    </w:p>
    <w:p w:rsidR="0065193E" w:rsidRPr="00AD490A" w:rsidRDefault="0065193E" w:rsidP="0065193E">
      <w:pPr>
        <w:pStyle w:val="a4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дифференцированный подход к ученику- с учётом сформированности знаний, умений и навыков, осуществляемой при выделении следующих этапов работы: выполнение действий в материализованной форме, в речевом плане без наглядной опоры, в умственном плане;</w:t>
      </w:r>
    </w:p>
    <w:p w:rsidR="0065193E" w:rsidRPr="00AD490A" w:rsidRDefault="0065193E" w:rsidP="0065193E">
      <w:pPr>
        <w:pStyle w:val="a4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формирование операции обратимости и связанной с ней гибкости мышления;</w:t>
      </w:r>
    </w:p>
    <w:p w:rsidR="0065193E" w:rsidRPr="00AD490A" w:rsidRDefault="0065193E" w:rsidP="0065193E">
      <w:pPr>
        <w:pStyle w:val="a4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развитие общих интеллектуальных умений и навыков - активизация познавательной деятельности:</w:t>
      </w:r>
    </w:p>
    <w:p w:rsidR="0065193E" w:rsidRPr="00AD490A" w:rsidRDefault="0065193E" w:rsidP="0065193E">
      <w:pPr>
        <w:pStyle w:val="a4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развитие зрительного и слухового восприятия, формирование мыслительных операций;</w:t>
      </w:r>
    </w:p>
    <w:p w:rsidR="0065193E" w:rsidRPr="00AD490A" w:rsidRDefault="0065193E" w:rsidP="0065193E">
      <w:pPr>
        <w:pStyle w:val="a4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активизация речи ученика в единстве с его мышлением;</w:t>
      </w:r>
    </w:p>
    <w:p w:rsidR="0065193E" w:rsidRPr="00AD490A" w:rsidRDefault="0065193E" w:rsidP="0065193E">
      <w:pPr>
        <w:pStyle w:val="a4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 xml:space="preserve">выработка положительной учебной мотивации, формирование интереса к предмету; </w:t>
      </w:r>
    </w:p>
    <w:p w:rsidR="0065193E" w:rsidRPr="00AD490A" w:rsidRDefault="0065193E" w:rsidP="0065193E">
      <w:pPr>
        <w:pStyle w:val="a4"/>
        <w:numPr>
          <w:ilvl w:val="0"/>
          <w:numId w:val="14"/>
        </w:numPr>
        <w:rPr>
          <w:rFonts w:ascii="Times New Roman" w:hAnsi="Times New Roman"/>
          <w:lang w:val="ru-RU"/>
        </w:rPr>
      </w:pPr>
      <w:r w:rsidRPr="00AD490A">
        <w:rPr>
          <w:rFonts w:ascii="Times New Roman" w:hAnsi="Times New Roman"/>
          <w:lang w:val="ru-RU"/>
        </w:rPr>
        <w:t>формирование навыков учебной деятельности, развитие навыков самоконтроля.</w:t>
      </w:r>
    </w:p>
    <w:p w:rsidR="00E52D14" w:rsidRPr="00AD490A" w:rsidRDefault="00E52D14" w:rsidP="00E52D14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E52D14" w:rsidRPr="00AD490A" w:rsidSect="0022756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094" w:rsidRDefault="00816094" w:rsidP="00BF395B">
      <w:pPr>
        <w:spacing w:after="0" w:line="240" w:lineRule="auto"/>
      </w:pPr>
      <w:r>
        <w:separator/>
      </w:r>
    </w:p>
  </w:endnote>
  <w:endnote w:type="continuationSeparator" w:id="1">
    <w:p w:rsidR="00816094" w:rsidRDefault="00816094" w:rsidP="00BF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902775"/>
      <w:docPartObj>
        <w:docPartGallery w:val="Page Numbers (Bottom of Page)"/>
        <w:docPartUnique/>
      </w:docPartObj>
    </w:sdtPr>
    <w:sdtContent>
      <w:p w:rsidR="00816094" w:rsidRDefault="00816094">
        <w:pPr>
          <w:pStyle w:val="aa"/>
          <w:jc w:val="right"/>
        </w:pPr>
        <w:fldSimple w:instr="PAGE   \* MERGEFORMAT">
          <w:r w:rsidR="00E92BB6">
            <w:rPr>
              <w:noProof/>
            </w:rPr>
            <w:t>16</w:t>
          </w:r>
        </w:fldSimple>
      </w:p>
    </w:sdtContent>
  </w:sdt>
  <w:p w:rsidR="00816094" w:rsidRDefault="008160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094" w:rsidRDefault="00816094" w:rsidP="00BF395B">
      <w:pPr>
        <w:spacing w:after="0" w:line="240" w:lineRule="auto"/>
      </w:pPr>
      <w:r>
        <w:separator/>
      </w:r>
    </w:p>
  </w:footnote>
  <w:footnote w:type="continuationSeparator" w:id="1">
    <w:p w:rsidR="00816094" w:rsidRDefault="00816094" w:rsidP="00BF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1A"/>
    <w:multiLevelType w:val="multilevel"/>
    <w:tmpl w:val="E8B0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E7EE7"/>
    <w:multiLevelType w:val="multilevel"/>
    <w:tmpl w:val="733A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1779E"/>
    <w:multiLevelType w:val="multilevel"/>
    <w:tmpl w:val="4EDA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84F96"/>
    <w:multiLevelType w:val="hybridMultilevel"/>
    <w:tmpl w:val="E072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14478"/>
    <w:multiLevelType w:val="hybridMultilevel"/>
    <w:tmpl w:val="C160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CEA17FD"/>
    <w:multiLevelType w:val="multilevel"/>
    <w:tmpl w:val="F11A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F311E"/>
    <w:multiLevelType w:val="hybridMultilevel"/>
    <w:tmpl w:val="327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270B3"/>
    <w:multiLevelType w:val="hybridMultilevel"/>
    <w:tmpl w:val="840C4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469DA"/>
    <w:multiLevelType w:val="multilevel"/>
    <w:tmpl w:val="57AC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50FBA"/>
    <w:multiLevelType w:val="hybridMultilevel"/>
    <w:tmpl w:val="F5C8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370D8"/>
    <w:multiLevelType w:val="hybridMultilevel"/>
    <w:tmpl w:val="DDF82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554DA"/>
    <w:multiLevelType w:val="hybridMultilevel"/>
    <w:tmpl w:val="99FC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0F86F76"/>
    <w:multiLevelType w:val="hybridMultilevel"/>
    <w:tmpl w:val="A3FC8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732E5"/>
    <w:multiLevelType w:val="hybridMultilevel"/>
    <w:tmpl w:val="7126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62262"/>
    <w:multiLevelType w:val="hybridMultilevel"/>
    <w:tmpl w:val="22E0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84E40"/>
    <w:multiLevelType w:val="multilevel"/>
    <w:tmpl w:val="531C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121CF4"/>
    <w:multiLevelType w:val="hybridMultilevel"/>
    <w:tmpl w:val="C7B63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C63AA"/>
    <w:multiLevelType w:val="multilevel"/>
    <w:tmpl w:val="8B1A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A3409F3"/>
    <w:multiLevelType w:val="multilevel"/>
    <w:tmpl w:val="C7BC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85020A"/>
    <w:multiLevelType w:val="hybridMultilevel"/>
    <w:tmpl w:val="EC0E5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463C"/>
    <w:multiLevelType w:val="multilevel"/>
    <w:tmpl w:val="41D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435C1D"/>
    <w:multiLevelType w:val="multilevel"/>
    <w:tmpl w:val="270E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A097CC0"/>
    <w:multiLevelType w:val="hybridMultilevel"/>
    <w:tmpl w:val="2B1A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77968"/>
    <w:multiLevelType w:val="hybridMultilevel"/>
    <w:tmpl w:val="AF46B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2694CF5"/>
    <w:multiLevelType w:val="hybridMultilevel"/>
    <w:tmpl w:val="3894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02B23"/>
    <w:multiLevelType w:val="hybridMultilevel"/>
    <w:tmpl w:val="2454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27D6C"/>
    <w:multiLevelType w:val="multilevel"/>
    <w:tmpl w:val="B9C4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530CD2"/>
    <w:multiLevelType w:val="hybridMultilevel"/>
    <w:tmpl w:val="3238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1630B"/>
    <w:multiLevelType w:val="hybridMultilevel"/>
    <w:tmpl w:val="CA42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80C3FD9"/>
    <w:multiLevelType w:val="hybridMultilevel"/>
    <w:tmpl w:val="3B0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22"/>
  </w:num>
  <w:num w:numId="4">
    <w:abstractNumId w:val="20"/>
  </w:num>
  <w:num w:numId="5">
    <w:abstractNumId w:val="2"/>
  </w:num>
  <w:num w:numId="6">
    <w:abstractNumId w:val="0"/>
  </w:num>
  <w:num w:numId="7">
    <w:abstractNumId w:val="1"/>
  </w:num>
  <w:num w:numId="8">
    <w:abstractNumId w:val="18"/>
  </w:num>
  <w:num w:numId="9">
    <w:abstractNumId w:val="16"/>
  </w:num>
  <w:num w:numId="10">
    <w:abstractNumId w:val="6"/>
  </w:num>
  <w:num w:numId="11">
    <w:abstractNumId w:val="23"/>
  </w:num>
  <w:num w:numId="12">
    <w:abstractNumId w:val="30"/>
  </w:num>
  <w:num w:numId="13">
    <w:abstractNumId w:val="25"/>
  </w:num>
  <w:num w:numId="14">
    <w:abstractNumId w:val="37"/>
  </w:num>
  <w:num w:numId="15">
    <w:abstractNumId w:val="36"/>
  </w:num>
  <w:num w:numId="16">
    <w:abstractNumId w:val="35"/>
  </w:num>
  <w:num w:numId="17">
    <w:abstractNumId w:val="33"/>
  </w:num>
  <w:num w:numId="18">
    <w:abstractNumId w:val="24"/>
  </w:num>
  <w:num w:numId="19">
    <w:abstractNumId w:val="19"/>
  </w:num>
  <w:num w:numId="20">
    <w:abstractNumId w:val="27"/>
  </w:num>
  <w:num w:numId="21">
    <w:abstractNumId w:val="12"/>
  </w:num>
  <w:num w:numId="22">
    <w:abstractNumId w:val="14"/>
  </w:num>
  <w:num w:numId="23">
    <w:abstractNumId w:val="5"/>
  </w:num>
  <w:num w:numId="24">
    <w:abstractNumId w:val="3"/>
  </w:num>
  <w:num w:numId="25">
    <w:abstractNumId w:val="4"/>
  </w:num>
  <w:num w:numId="26">
    <w:abstractNumId w:val="26"/>
  </w:num>
  <w:num w:numId="27">
    <w:abstractNumId w:val="15"/>
  </w:num>
  <w:num w:numId="28">
    <w:abstractNumId w:val="7"/>
  </w:num>
  <w:num w:numId="29">
    <w:abstractNumId w:val="17"/>
  </w:num>
  <w:num w:numId="30">
    <w:abstractNumId w:val="31"/>
  </w:num>
  <w:num w:numId="31">
    <w:abstractNumId w:val="11"/>
  </w:num>
  <w:num w:numId="32">
    <w:abstractNumId w:val="29"/>
  </w:num>
  <w:num w:numId="33">
    <w:abstractNumId w:val="13"/>
  </w:num>
  <w:num w:numId="34">
    <w:abstractNumId w:val="10"/>
  </w:num>
  <w:num w:numId="35">
    <w:abstractNumId w:val="28"/>
  </w:num>
  <w:num w:numId="36">
    <w:abstractNumId w:val="32"/>
  </w:num>
  <w:num w:numId="37">
    <w:abstractNumId w:val="21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E0B"/>
    <w:rsid w:val="00214218"/>
    <w:rsid w:val="00227564"/>
    <w:rsid w:val="002504A5"/>
    <w:rsid w:val="00250BB2"/>
    <w:rsid w:val="002D0050"/>
    <w:rsid w:val="002F4687"/>
    <w:rsid w:val="004029D5"/>
    <w:rsid w:val="00487FC8"/>
    <w:rsid w:val="00582F87"/>
    <w:rsid w:val="0065193E"/>
    <w:rsid w:val="006736EC"/>
    <w:rsid w:val="007C735B"/>
    <w:rsid w:val="007E4FDB"/>
    <w:rsid w:val="00816094"/>
    <w:rsid w:val="00866725"/>
    <w:rsid w:val="00995062"/>
    <w:rsid w:val="00A8376E"/>
    <w:rsid w:val="00AA2BC8"/>
    <w:rsid w:val="00AB00F1"/>
    <w:rsid w:val="00AD490A"/>
    <w:rsid w:val="00BF395B"/>
    <w:rsid w:val="00C06E0B"/>
    <w:rsid w:val="00C9587C"/>
    <w:rsid w:val="00CB06E5"/>
    <w:rsid w:val="00DB2BE5"/>
    <w:rsid w:val="00E45B78"/>
    <w:rsid w:val="00E52D14"/>
    <w:rsid w:val="00E92BB6"/>
    <w:rsid w:val="00F20E3D"/>
    <w:rsid w:val="00F7051F"/>
    <w:rsid w:val="00FC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64"/>
  </w:style>
  <w:style w:type="paragraph" w:styleId="1">
    <w:name w:val="heading 1"/>
    <w:basedOn w:val="a"/>
    <w:link w:val="10"/>
    <w:uiPriority w:val="9"/>
    <w:qFormat/>
    <w:rsid w:val="00C06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E0B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C06E0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Normal (Web)"/>
    <w:basedOn w:val="a"/>
    <w:uiPriority w:val="99"/>
    <w:semiHidden/>
    <w:unhideWhenUsed/>
    <w:rsid w:val="00C0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6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E52D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F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395B"/>
  </w:style>
  <w:style w:type="paragraph" w:styleId="aa">
    <w:name w:val="footer"/>
    <w:basedOn w:val="a"/>
    <w:link w:val="ab"/>
    <w:uiPriority w:val="99"/>
    <w:unhideWhenUsed/>
    <w:rsid w:val="00BF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395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06E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CB06E5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7">
    <w:name w:val="c7"/>
    <w:basedOn w:val="a"/>
    <w:rsid w:val="00AD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490A"/>
  </w:style>
  <w:style w:type="character" w:customStyle="1" w:styleId="c0">
    <w:name w:val="c0"/>
    <w:basedOn w:val="a0"/>
    <w:rsid w:val="00AD490A"/>
  </w:style>
  <w:style w:type="paragraph" w:customStyle="1" w:styleId="c1">
    <w:name w:val="c1"/>
    <w:basedOn w:val="a"/>
    <w:rsid w:val="00AD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D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D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7AEE5-0BCB-42C9-8C6F-9B5594E0F3D5}"/>
</file>

<file path=customXml/itemProps2.xml><?xml version="1.0" encoding="utf-8"?>
<ds:datastoreItem xmlns:ds="http://schemas.openxmlformats.org/officeDocument/2006/customXml" ds:itemID="{266E87C2-C559-4FAC-A98C-CC9BBE6FC33C}"/>
</file>

<file path=customXml/itemProps3.xml><?xml version="1.0" encoding="utf-8"?>
<ds:datastoreItem xmlns:ds="http://schemas.openxmlformats.org/officeDocument/2006/customXml" ds:itemID="{7D0AC705-6B52-42A8-85C3-2C60A3EBC5EA}"/>
</file>

<file path=customXml/itemProps4.xml><?xml version="1.0" encoding="utf-8"?>
<ds:datastoreItem xmlns:ds="http://schemas.openxmlformats.org/officeDocument/2006/customXml" ds:itemID="{515C812B-DFAD-486B-958B-82A40DF01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8123</Words>
  <Characters>46302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2021-04-06T19:34:00Z</dcterms:created>
  <dcterms:modified xsi:type="dcterms:W3CDTF">2021-04-06T19:34:00Z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