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8" w:rsidRPr="00B17258" w:rsidRDefault="00B17258" w:rsidP="00B17258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B17258" w:rsidRPr="00B17258" w:rsidRDefault="00B17258" w:rsidP="00B17258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>Космынинская</w:t>
      </w:r>
      <w:proofErr w:type="spellEnd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</w:t>
      </w:r>
    </w:p>
    <w:p w:rsidR="00B17258" w:rsidRPr="00B17258" w:rsidRDefault="00B17258" w:rsidP="00B17258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района </w:t>
      </w:r>
      <w:proofErr w:type="gramStart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Нерехта и </w:t>
      </w:r>
      <w:proofErr w:type="spellStart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>Нерехтский</w:t>
      </w:r>
      <w:proofErr w:type="spellEnd"/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 </w:t>
      </w:r>
    </w:p>
    <w:p w:rsidR="00B17258" w:rsidRPr="00B17258" w:rsidRDefault="00B17258" w:rsidP="00B17258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258">
        <w:rPr>
          <w:rFonts w:ascii="Times New Roman" w:hAnsi="Times New Roman" w:cs="Times New Roman"/>
          <w:b/>
          <w:color w:val="000000"/>
          <w:sz w:val="24"/>
          <w:szCs w:val="24"/>
        </w:rPr>
        <w:t>Костромской области</w:t>
      </w:r>
    </w:p>
    <w:p w:rsidR="00B17258" w:rsidRPr="00EA6390" w:rsidRDefault="00B17258" w:rsidP="00B17258">
      <w:pPr>
        <w:tabs>
          <w:tab w:val="left" w:pos="9923"/>
        </w:tabs>
        <w:adjustRightInd w:val="0"/>
        <w:snapToGrid w:val="0"/>
        <w:spacing w:after="0"/>
        <w:ind w:left="-567" w:right="-9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3810</wp:posOffset>
            </wp:positionV>
            <wp:extent cx="6779895" cy="1781175"/>
            <wp:effectExtent l="19050" t="0" r="1905" b="0"/>
            <wp:wrapNone/>
            <wp:docPr id="4" name="Рисунок 2" descr="G:\2020-2021\На печать\Программы\Рассмотрено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2021\На печать\Программы\Рассмотрено 202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469" t="19748" r="7803" b="2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258" w:rsidRDefault="00B17258" w:rsidP="00B1725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p w:rsidR="00B17258" w:rsidRDefault="00B17258" w:rsidP="00B1725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17258" w:rsidTr="00B17258">
        <w:tc>
          <w:tcPr>
            <w:tcW w:w="4927" w:type="dxa"/>
          </w:tcPr>
          <w:p w:rsidR="00B17258" w:rsidRDefault="00B17258" w:rsidP="00B17258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17258" w:rsidRDefault="00B17258" w:rsidP="00B17258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B17258" w:rsidRDefault="00B17258" w:rsidP="00B17258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17258" w:rsidRDefault="00B17258" w:rsidP="00B17258">
            <w:pPr>
              <w:tabs>
                <w:tab w:val="left" w:pos="9923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92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17258" w:rsidRPr="00EA6390" w:rsidRDefault="00B17258" w:rsidP="00B17258">
      <w:pPr>
        <w:ind w:left="-567"/>
        <w:rPr>
          <w:rFonts w:eastAsia="Calibri"/>
          <w:sz w:val="28"/>
          <w:szCs w:val="28"/>
        </w:rPr>
      </w:pP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rFonts w:eastAsia="Calibri"/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  <w:r w:rsidRPr="00EA6390">
        <w:rPr>
          <w:sz w:val="28"/>
          <w:szCs w:val="28"/>
        </w:rPr>
        <w:tab/>
      </w:r>
    </w:p>
    <w:p w:rsidR="00B17258" w:rsidRPr="00EA6390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tabs>
          <w:tab w:val="left" w:pos="9923"/>
        </w:tabs>
        <w:adjustRightInd w:val="0"/>
        <w:snapToGrid w:val="0"/>
        <w:ind w:left="-567" w:right="-92"/>
        <w:jc w:val="center"/>
        <w:rPr>
          <w:b/>
          <w:color w:val="000000"/>
          <w:sz w:val="36"/>
          <w:szCs w:val="36"/>
        </w:rPr>
      </w:pPr>
    </w:p>
    <w:p w:rsidR="00B17258" w:rsidRPr="00B17258" w:rsidRDefault="00B17258" w:rsidP="00B17258">
      <w:pPr>
        <w:tabs>
          <w:tab w:val="left" w:pos="9923"/>
        </w:tabs>
        <w:adjustRightInd w:val="0"/>
        <w:snapToGrid w:val="0"/>
        <w:ind w:left="-567" w:right="-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2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B17258" w:rsidRPr="00B17258" w:rsidRDefault="00B17258" w:rsidP="00B17258">
      <w:pPr>
        <w:tabs>
          <w:tab w:val="left" w:pos="9923"/>
        </w:tabs>
        <w:adjustRightInd w:val="0"/>
        <w:snapToGrid w:val="0"/>
        <w:ind w:left="-567" w:right="-9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258">
        <w:rPr>
          <w:rFonts w:ascii="Times New Roman" w:hAnsi="Times New Roman" w:cs="Times New Roman"/>
          <w:b/>
          <w:color w:val="000000"/>
          <w:sz w:val="28"/>
          <w:szCs w:val="28"/>
        </w:rPr>
        <w:t>по географии</w:t>
      </w:r>
    </w:p>
    <w:p w:rsidR="00B17258" w:rsidRPr="00A86038" w:rsidRDefault="00B17258" w:rsidP="00B17258">
      <w:pPr>
        <w:ind w:left="-567"/>
        <w:jc w:val="center"/>
        <w:rPr>
          <w:sz w:val="28"/>
          <w:szCs w:val="28"/>
        </w:rPr>
      </w:pPr>
    </w:p>
    <w:p w:rsidR="00B17258" w:rsidRPr="00B17258" w:rsidRDefault="00B17258" w:rsidP="00B1725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17258">
        <w:rPr>
          <w:rFonts w:ascii="Times New Roman" w:hAnsi="Times New Roman" w:cs="Times New Roman"/>
          <w:sz w:val="24"/>
          <w:szCs w:val="24"/>
        </w:rPr>
        <w:t>Уровень образования – среднее общее образование</w:t>
      </w:r>
    </w:p>
    <w:p w:rsidR="00B17258" w:rsidRPr="00B17258" w:rsidRDefault="00B17258" w:rsidP="00B1725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17258">
        <w:rPr>
          <w:rFonts w:ascii="Times New Roman" w:hAnsi="Times New Roman" w:cs="Times New Roman"/>
          <w:sz w:val="24"/>
          <w:szCs w:val="24"/>
        </w:rPr>
        <w:t>Нормативный срок освоения – 2 года</w:t>
      </w:r>
    </w:p>
    <w:p w:rsidR="00B17258" w:rsidRPr="00A8603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B17258" w:rsidRDefault="00B17258" w:rsidP="00B17258">
      <w:pPr>
        <w:ind w:left="-567"/>
        <w:rPr>
          <w:rFonts w:eastAsia="Calibri"/>
          <w:sz w:val="28"/>
          <w:szCs w:val="28"/>
        </w:rPr>
      </w:pPr>
    </w:p>
    <w:p w:rsidR="004F6ADE" w:rsidRPr="004F6ADE" w:rsidRDefault="004F6ADE" w:rsidP="004F6A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AD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02312" w:rsidRPr="00AB69E9" w:rsidRDefault="00D23474" w:rsidP="00D2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69E9">
        <w:rPr>
          <w:rFonts w:ascii="Times New Roman" w:hAnsi="Times New Roman" w:cs="Times New Roman"/>
          <w:sz w:val="24"/>
          <w:szCs w:val="32"/>
        </w:rPr>
        <w:t>Р</w:t>
      </w:r>
      <w:r w:rsidRPr="00AB69E9">
        <w:rPr>
          <w:rFonts w:ascii="Times New Roman" w:eastAsia="Calibri" w:hAnsi="Times New Roman" w:cs="Times New Roman"/>
          <w:sz w:val="24"/>
          <w:szCs w:val="32"/>
        </w:rPr>
        <w:t xml:space="preserve">абочая программа учебного предмета «География»для 10-11 классов разработана 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</w:t>
      </w:r>
      <w:r w:rsidRPr="00AB69E9">
        <w:rPr>
          <w:rFonts w:ascii="Times New Roman" w:hAnsi="Times New Roman" w:cs="Times New Roman"/>
          <w:sz w:val="24"/>
          <w:szCs w:val="32"/>
        </w:rPr>
        <w:t>от 17.05.2012 № 413 (с изменениями и дополнениями от 29.12.2014, 31.12.2015, 29.06.2017), к результатам освоения среднего общего образования, на основе авторской программы</w:t>
      </w:r>
      <w:r w:rsidR="00100E30" w:rsidRPr="00AB69E9">
        <w:rPr>
          <w:rFonts w:ascii="Times New Roman" w:hAnsi="Times New Roman" w:cs="Times New Roman"/>
          <w:sz w:val="24"/>
          <w:szCs w:val="28"/>
        </w:rPr>
        <w:t xml:space="preserve">А.И. Алексеева и др. </w:t>
      </w:r>
      <w:r w:rsidR="00CE62C3" w:rsidRPr="00AB69E9">
        <w:rPr>
          <w:rFonts w:ascii="Times New Roman" w:hAnsi="Times New Roman" w:cs="Times New Roman"/>
          <w:sz w:val="24"/>
          <w:szCs w:val="28"/>
        </w:rPr>
        <w:t xml:space="preserve">для 10-11 классов </w:t>
      </w:r>
      <w:r w:rsidR="00100E30" w:rsidRPr="00AB69E9">
        <w:rPr>
          <w:rFonts w:ascii="Times New Roman" w:hAnsi="Times New Roman" w:cs="Times New Roman"/>
          <w:sz w:val="24"/>
          <w:szCs w:val="28"/>
        </w:rPr>
        <w:t xml:space="preserve">предметной линии "Полярной звезда", </w:t>
      </w:r>
      <w:r w:rsidR="00CE62C3" w:rsidRPr="00AB69E9">
        <w:rPr>
          <w:rFonts w:ascii="Times New Roman" w:hAnsi="Times New Roman" w:cs="Times New Roman"/>
          <w:sz w:val="24"/>
          <w:szCs w:val="28"/>
        </w:rPr>
        <w:t>Просвещение, 2020.</w:t>
      </w:r>
    </w:p>
    <w:p w:rsidR="00CE62C3" w:rsidRPr="00AB69E9" w:rsidRDefault="00FF6F83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69E9">
        <w:rPr>
          <w:rFonts w:ascii="Times New Roman" w:hAnsi="Times New Roman" w:cs="Times New Roman"/>
          <w:b/>
          <w:sz w:val="24"/>
          <w:szCs w:val="28"/>
        </w:rPr>
        <w:t>Учебники:</w:t>
      </w:r>
    </w:p>
    <w:p w:rsidR="00FF6F83" w:rsidRPr="00AB69E9" w:rsidRDefault="00F66164" w:rsidP="00F66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69E9">
        <w:rPr>
          <w:rFonts w:ascii="Times New Roman" w:hAnsi="Times New Roman" w:cs="Times New Roman"/>
          <w:sz w:val="24"/>
          <w:szCs w:val="28"/>
        </w:rPr>
        <w:t xml:space="preserve">1) </w:t>
      </w:r>
      <w:r w:rsidR="00D23474" w:rsidRPr="00AB69E9">
        <w:rPr>
          <w:rFonts w:ascii="Times New Roman" w:hAnsi="Times New Roman" w:cs="Times New Roman"/>
          <w:sz w:val="24"/>
          <w:szCs w:val="28"/>
        </w:rPr>
        <w:t>Ю.Н. Гладкий</w:t>
      </w:r>
      <w:r w:rsidR="00FF6F83" w:rsidRPr="00AB69E9">
        <w:rPr>
          <w:rFonts w:ascii="Times New Roman" w:hAnsi="Times New Roman" w:cs="Times New Roman"/>
          <w:sz w:val="24"/>
          <w:szCs w:val="28"/>
        </w:rPr>
        <w:t>, В.В. Николина "География (базовый уровень). 10 класс"</w:t>
      </w:r>
      <w:r w:rsidR="000F56B9" w:rsidRPr="00AB69E9">
        <w:rPr>
          <w:rFonts w:ascii="Times New Roman" w:hAnsi="Times New Roman" w:cs="Times New Roman"/>
          <w:sz w:val="24"/>
          <w:szCs w:val="28"/>
        </w:rPr>
        <w:t>. - М.: Просвещение;</w:t>
      </w:r>
    </w:p>
    <w:p w:rsidR="00FF6F83" w:rsidRPr="00AB69E9" w:rsidRDefault="00F66164" w:rsidP="00F66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69E9">
        <w:rPr>
          <w:rFonts w:ascii="Times New Roman" w:hAnsi="Times New Roman" w:cs="Times New Roman"/>
          <w:sz w:val="24"/>
          <w:szCs w:val="28"/>
        </w:rPr>
        <w:t xml:space="preserve">2) </w:t>
      </w:r>
      <w:r w:rsidR="00D23474" w:rsidRPr="00AB69E9">
        <w:rPr>
          <w:rFonts w:ascii="Times New Roman" w:hAnsi="Times New Roman" w:cs="Times New Roman"/>
          <w:sz w:val="24"/>
          <w:szCs w:val="28"/>
        </w:rPr>
        <w:t>Ю.Н. Гладкий</w:t>
      </w:r>
      <w:r w:rsidR="00FF6F83" w:rsidRPr="00AB69E9">
        <w:rPr>
          <w:rFonts w:ascii="Times New Roman" w:hAnsi="Times New Roman" w:cs="Times New Roman"/>
          <w:sz w:val="24"/>
          <w:szCs w:val="28"/>
        </w:rPr>
        <w:t>, В.В. Николина "География (базовый уровень). 11 класс"</w:t>
      </w:r>
      <w:r w:rsidR="000F56B9" w:rsidRPr="00AB69E9">
        <w:rPr>
          <w:rFonts w:ascii="Times New Roman" w:hAnsi="Times New Roman" w:cs="Times New Roman"/>
          <w:sz w:val="24"/>
          <w:szCs w:val="28"/>
        </w:rPr>
        <w:t>. - М.: Просвещение.</w:t>
      </w:r>
    </w:p>
    <w:p w:rsidR="000F56B9" w:rsidRPr="00CC4D90" w:rsidRDefault="000F56B9" w:rsidP="000F56B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CC4D90" w:rsidRPr="00CC4D90" w:rsidRDefault="00CC4D90" w:rsidP="00CC4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Цели учебного курса</w:t>
      </w:r>
    </w:p>
    <w:p w:rsidR="00CC4D90" w:rsidRPr="00CC4D90" w:rsidRDefault="00CC4D90" w:rsidP="00CC4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системы географических знаний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разнообразия его объектов и процессов;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овладения умениями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CC4D90" w:rsidRP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нахождение и применение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а также тенденций их возможного развития;</w:t>
      </w:r>
    </w:p>
    <w:p w:rsidR="00CC4D90" w:rsidRDefault="00CC4D90" w:rsidP="00CC4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понимание </w:t>
      </w:r>
      <w:r w:rsidRPr="00CC4D9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Человек и окружающая среда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Окружающая среда как </w:t>
      </w:r>
      <w:proofErr w:type="spellStart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геосистема</w:t>
      </w:r>
      <w:proofErr w:type="spellEnd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. Важнейшие явления и процессы в окружающей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реде. Представление о ноосфере.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человека и природы. Природные ресурсы и их виды. Закономерности размещения природных ресурсов. </w:t>
      </w:r>
      <w:proofErr w:type="spellStart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Ресурсообеспеченность</w:t>
      </w:r>
      <w:proofErr w:type="spellEnd"/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. Рациональное и 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ациональное природопользование.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и культурного наследия.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Территориальная организация мирового сообщества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сообщество – общая картина мира. Современная политическая карта и ее изменения. Разнообразие стран мира. Геополитика.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«Горячие точки» на карте мира.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Основные очаги этнических и конфессиональных конфликтов. География рынка труда и занятости. Миграция населения. Закономерности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селения населения. Урбанизация.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Мировое хозяйство. Географическое разделение труда. Отраслевая и территориальная структура мирового хозяйства. Изменение отраслевой структуры. География основных отраслей производственной и непроизводственной сфер. Развитие сферы услуг. Международные отношения. Геогр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афические аспекты глобализации.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Региональная география и страноведение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Ведущие страны-экспо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ртеры основных видов продукции.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отдельных стран и регионов в системе мирового хозяйства. Региональная политика. Интеграция регионов в единое мировое сообщество. Международные организации (региональные,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литические и отраслевые союзы).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на политической карте мира и в мировом хозяйстве. География экономических, политических, культурных и научных связей России со странами мира. Особенности и проблемы интеграции России в мировое сообщество. Географические аспекты решения внешнеэкономических и внешнеполи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 задач развития России.</w:t>
      </w:r>
    </w:p>
    <w:p w:rsidR="00755679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Роль географии в решении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глобальных проблем человечества</w:t>
      </w:r>
    </w:p>
    <w:p w:rsidR="00CC4D90" w:rsidRPr="00755679" w:rsidRDefault="00755679" w:rsidP="007556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679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</w:t>
      </w:r>
    </w:p>
    <w:p w:rsidR="00F66164" w:rsidRDefault="00F66164" w:rsidP="00F661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310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</w:p>
    <w:p w:rsidR="00F66164" w:rsidRDefault="00F66164" w:rsidP="00F661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310E">
        <w:rPr>
          <w:rFonts w:ascii="Times New Roman" w:hAnsi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sz w:val="28"/>
          <w:szCs w:val="28"/>
        </w:rPr>
        <w:t>География</w:t>
      </w:r>
      <w:r w:rsidRPr="0056310E">
        <w:rPr>
          <w:rFonts w:ascii="Times New Roman" w:hAnsi="Times New Roman"/>
          <w:b/>
          <w:sz w:val="28"/>
          <w:szCs w:val="28"/>
        </w:rPr>
        <w:t>»</w:t>
      </w:r>
    </w:p>
    <w:p w:rsidR="00AB69E9" w:rsidRPr="00E102F0" w:rsidRDefault="00AB69E9" w:rsidP="00E102F0">
      <w:pPr>
        <w:pStyle w:val="s1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112235" w:rsidRPr="00E102F0" w:rsidRDefault="00112235" w:rsidP="00E102F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  <w:r w:rsidRPr="00E102F0">
        <w:rPr>
          <w:rFonts w:ascii="Times New Roman" w:hAnsi="Times New Roman" w:cs="Times New Roman"/>
          <w:b/>
          <w:i/>
          <w:sz w:val="24"/>
          <w:szCs w:val="28"/>
        </w:rPr>
        <w:t xml:space="preserve">Предметные результаты изучения курса географии </w:t>
      </w:r>
    </w:p>
    <w:p w:rsidR="00E102F0" w:rsidRPr="00E92E47" w:rsidRDefault="00E102F0" w:rsidP="00E102F0">
      <w:pPr>
        <w:ind w:left="382" w:right="120" w:firstLine="426"/>
        <w:jc w:val="both"/>
        <w:rPr>
          <w:rFonts w:ascii="Times New Roman" w:hAnsi="Times New Roman" w:cs="Times New Roman"/>
          <w:b/>
          <w:sz w:val="24"/>
        </w:rPr>
      </w:pPr>
      <w:r w:rsidRPr="00E92E47">
        <w:rPr>
          <w:rFonts w:ascii="Times New Roman" w:hAnsi="Times New Roman" w:cs="Times New Roman"/>
          <w:b/>
          <w:sz w:val="24"/>
        </w:rPr>
        <w:t>В результате изучения учебного предмета «География» на уровне среднего общего образования:</w:t>
      </w:r>
    </w:p>
    <w:p w:rsidR="00E102F0" w:rsidRPr="00E92E47" w:rsidRDefault="00E102F0" w:rsidP="00E102F0">
      <w:pPr>
        <w:spacing w:before="1"/>
        <w:ind w:left="382" w:firstLine="426"/>
        <w:jc w:val="both"/>
        <w:rPr>
          <w:rFonts w:ascii="Times New Roman" w:hAnsi="Times New Roman" w:cs="Times New Roman"/>
          <w:b/>
          <w:sz w:val="24"/>
        </w:rPr>
      </w:pPr>
      <w:r w:rsidRPr="00E92E47">
        <w:rPr>
          <w:rFonts w:ascii="Times New Roman" w:hAnsi="Times New Roman" w:cs="Times New Roman"/>
          <w:b/>
          <w:sz w:val="24"/>
        </w:rPr>
        <w:t>Выпускник на базовом уровне научится: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понимать значение географии как науки и объяснять ее роль в решении проблем человечества;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2" w:firstLine="426"/>
        <w:rPr>
          <w:sz w:val="24"/>
        </w:rPr>
      </w:pPr>
      <w:r w:rsidRPr="00E92E47">
        <w:rPr>
          <w:sz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наблюдений,исследований;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сравнивать географические объекты между собой по заданнымкритериям;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источниковинформации;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раскрывать причинно-следственные связи природно-хозяйственных явлений ипроцессов;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выделять и объяснять существенные признаки географических объектов иявлений;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выявлять и объяснять географические аспекты различных текущих событий иситуаций;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 xml:space="preserve">описывать изменения </w:t>
      </w:r>
      <w:proofErr w:type="spellStart"/>
      <w:r w:rsidRPr="00E92E47">
        <w:rPr>
          <w:sz w:val="24"/>
        </w:rPr>
        <w:t>геосистем</w:t>
      </w:r>
      <w:proofErr w:type="spellEnd"/>
      <w:r w:rsidRPr="00E92E47">
        <w:rPr>
          <w:sz w:val="24"/>
        </w:rPr>
        <w:t xml:space="preserve"> в результате природных и антропогенныхвоздействий;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rPr>
          <w:sz w:val="24"/>
        </w:rPr>
      </w:pPr>
      <w:r w:rsidRPr="00E92E47">
        <w:rPr>
          <w:sz w:val="24"/>
        </w:rPr>
        <w:t>решать задачи по определению состояния окружающей среды, ее пригодности для жизни человека;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rPr>
          <w:sz w:val="24"/>
        </w:rPr>
      </w:pPr>
      <w:r w:rsidRPr="00E92E47">
        <w:rPr>
          <w:sz w:val="24"/>
        </w:rPr>
        <w:t>оценивать демографическую ситуацию, процессы урбанизации, миграции в странах и регионахмира;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rPr>
          <w:sz w:val="24"/>
        </w:rPr>
      </w:pPr>
      <w:r w:rsidRPr="00E92E47">
        <w:rPr>
          <w:sz w:val="24"/>
        </w:rPr>
        <w:t>объяснять состав, структуру и закономерности размещения населения мира, регионов, стран и ихчастей;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характеризовать географию рынка труда;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рассчитывать численность населения с учетом естественного движения и миграции населения стран, регионовмира;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rPr>
          <w:sz w:val="24"/>
        </w:rPr>
      </w:pPr>
      <w:r w:rsidRPr="00E92E47">
        <w:rPr>
          <w:sz w:val="24"/>
        </w:rPr>
        <w:t>анализировать факторы и объяснять закономерности размещения отраслей хозяйства отдельных стран и регионовмира;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характеризовать отраслевую структуру хозяйства отдельных стран и регионовмира;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приводить примеры, объясняющие географическое разделениетруда;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lastRenderedPageBreak/>
        <w:t>определять принадлежность стран к одному из уровней экономического развития, используя показатель внутреннего валовогопродукта;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rPr>
          <w:sz w:val="24"/>
        </w:rPr>
      </w:pPr>
      <w:r w:rsidRPr="00E92E47">
        <w:rPr>
          <w:sz w:val="24"/>
        </w:rPr>
        <w:t xml:space="preserve">оценивать </w:t>
      </w:r>
      <w:proofErr w:type="spellStart"/>
      <w:r w:rsidRPr="00E92E47">
        <w:rPr>
          <w:sz w:val="24"/>
        </w:rPr>
        <w:t>ресурсообеспеченность</w:t>
      </w:r>
      <w:proofErr w:type="spellEnd"/>
      <w:r w:rsidRPr="00E92E47">
        <w:rPr>
          <w:sz w:val="24"/>
        </w:rPr>
        <w:t xml:space="preserve"> стран и регионов при помощи различных источников информации в современных условиях функционированияэкономики;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rPr>
          <w:sz w:val="24"/>
        </w:rPr>
      </w:pPr>
      <w:r w:rsidRPr="00E92E47">
        <w:rPr>
          <w:sz w:val="24"/>
        </w:rPr>
        <w:t>оценивать место отдельных стран и регионов в мировомхозяйстве;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1" w:firstLine="426"/>
        <w:jc w:val="left"/>
        <w:rPr>
          <w:sz w:val="24"/>
        </w:rPr>
      </w:pPr>
      <w:r w:rsidRPr="00E92E47">
        <w:rPr>
          <w:sz w:val="24"/>
        </w:rPr>
        <w:t>оценивать роль России в мировом хозяйстве, системе международных финансово- экономических и политическихотношений;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2" w:firstLine="426"/>
        <w:jc w:val="left"/>
        <w:rPr>
          <w:sz w:val="24"/>
        </w:rPr>
      </w:pPr>
      <w:r w:rsidRPr="00E92E47">
        <w:rPr>
          <w:sz w:val="24"/>
        </w:rPr>
        <w:t>объяснять влияние глобальных проблем человечества на жизнь населения и развитие мировогохозяйства.</w:t>
      </w:r>
    </w:p>
    <w:p w:rsidR="00E102F0" w:rsidRPr="00E92E47" w:rsidRDefault="00E102F0" w:rsidP="00E102F0">
      <w:pPr>
        <w:pStyle w:val="21"/>
        <w:spacing w:before="0" w:line="276" w:lineRule="auto"/>
        <w:ind w:left="442" w:firstLine="426"/>
        <w:jc w:val="left"/>
      </w:pPr>
      <w:r w:rsidRPr="00E92E47">
        <w:t>Выпускник на базовом уровне получит возможность научиться: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5" w:firstLine="426"/>
        <w:jc w:val="left"/>
        <w:rPr>
          <w:i/>
          <w:sz w:val="24"/>
        </w:rPr>
      </w:pPr>
      <w:r w:rsidRPr="00E92E47">
        <w:rPr>
          <w:i/>
          <w:sz w:val="24"/>
        </w:rPr>
        <w:t>характеризовать процессы, происходящие в географической среде; сравнивать процессы между собой, делать выводы на основесравнения;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0" w:firstLine="426"/>
        <w:jc w:val="left"/>
        <w:rPr>
          <w:i/>
          <w:sz w:val="24"/>
        </w:rPr>
      </w:pPr>
      <w:r w:rsidRPr="00E92E47">
        <w:rPr>
          <w:i/>
          <w:sz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идиаграммами;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4" w:firstLine="426"/>
        <w:jc w:val="left"/>
        <w:rPr>
          <w:i/>
          <w:sz w:val="24"/>
        </w:rPr>
      </w:pPr>
      <w:r w:rsidRPr="00E92E47">
        <w:rPr>
          <w:i/>
          <w:sz w:val="24"/>
        </w:rPr>
        <w:t>составлять географические описания населения, хозяйства и экологической обстановки отдельных стран и регионовмира;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делать прогнозы развития географических систем и комплексов в результате изменения ихкомпонентов;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выделять наиболее важные экологические, социально-экономическиепроблемы;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18" w:firstLine="426"/>
        <w:jc w:val="left"/>
        <w:rPr>
          <w:i/>
          <w:sz w:val="24"/>
        </w:rPr>
      </w:pPr>
      <w:r w:rsidRPr="00E92E47">
        <w:rPr>
          <w:i/>
          <w:sz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раскрывать сущность интеграционных процессов в мировомсообществе;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4" w:firstLine="426"/>
        <w:jc w:val="left"/>
        <w:rPr>
          <w:i/>
          <w:sz w:val="24"/>
        </w:rPr>
      </w:pPr>
      <w:r w:rsidRPr="00E92E47">
        <w:rPr>
          <w:i/>
          <w:sz w:val="24"/>
        </w:rPr>
        <w:t>прогнозировать и оценивать изменения политической карты мира под влиянием международныхотношений;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2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социально-экономические последствия изменения современной политической картымира;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725"/>
          <w:tab w:val="left" w:pos="726"/>
        </w:tabs>
        <w:spacing w:line="276" w:lineRule="auto"/>
        <w:ind w:right="122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</w:t>
      </w:r>
      <w:r w:rsidRPr="00E92E47">
        <w:rPr>
          <w:i/>
          <w:sz w:val="24"/>
        </w:rPr>
        <w:tab/>
        <w:t>геополитические</w:t>
      </w:r>
      <w:r w:rsidRPr="00E92E47">
        <w:rPr>
          <w:i/>
          <w:sz w:val="24"/>
        </w:rPr>
        <w:tab/>
        <w:t>риски,</w:t>
      </w:r>
      <w:r w:rsidRPr="00E92E47">
        <w:rPr>
          <w:i/>
          <w:sz w:val="24"/>
        </w:rPr>
        <w:tab/>
        <w:t>вызванные</w:t>
      </w:r>
      <w:r w:rsidRPr="00E92E47">
        <w:rPr>
          <w:i/>
          <w:sz w:val="24"/>
        </w:rPr>
        <w:tab/>
        <w:t>социально-экономическими</w:t>
      </w:r>
      <w:r w:rsidRPr="00E92E47">
        <w:rPr>
          <w:i/>
          <w:sz w:val="24"/>
        </w:rPr>
        <w:tab/>
      </w:r>
      <w:r w:rsidRPr="00E92E47">
        <w:rPr>
          <w:i/>
          <w:spacing w:val="-17"/>
          <w:sz w:val="24"/>
        </w:rPr>
        <w:t xml:space="preserve">и </w:t>
      </w:r>
      <w:proofErr w:type="spellStart"/>
      <w:r w:rsidRPr="00E92E47">
        <w:rPr>
          <w:i/>
          <w:sz w:val="24"/>
        </w:rPr>
        <w:t>геоэкологическими</w:t>
      </w:r>
      <w:proofErr w:type="spellEnd"/>
      <w:r w:rsidRPr="00E92E47">
        <w:rPr>
          <w:i/>
          <w:sz w:val="24"/>
        </w:rPr>
        <w:t xml:space="preserve"> процессами, происходящими в мире;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изменение отраслевой структуры отдельных стран и регионовмира;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оценивать влияние отдельных стран и регионов на мировоехозяйство;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left="665" w:firstLine="426"/>
        <w:jc w:val="left"/>
        <w:rPr>
          <w:i/>
          <w:sz w:val="24"/>
        </w:rPr>
      </w:pPr>
      <w:r w:rsidRPr="00E92E47">
        <w:rPr>
          <w:i/>
          <w:sz w:val="24"/>
        </w:rPr>
        <w:t>анализировать региональную политику отдельных стран ирегионов;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jc w:val="left"/>
        <w:rPr>
          <w:i/>
          <w:sz w:val="24"/>
        </w:rPr>
      </w:pPr>
      <w:r w:rsidRPr="00E92E47">
        <w:rPr>
          <w:i/>
          <w:sz w:val="24"/>
        </w:rPr>
        <w:t>анализировать основные направления международных исследований малоизученных территорий;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разделениитруда;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23" w:firstLine="426"/>
        <w:jc w:val="left"/>
        <w:rPr>
          <w:i/>
          <w:sz w:val="24"/>
        </w:rPr>
      </w:pPr>
      <w:r w:rsidRPr="00E92E47">
        <w:rPr>
          <w:i/>
          <w:sz w:val="24"/>
        </w:rPr>
        <w:lastRenderedPageBreak/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102F0" w:rsidRPr="00E92E47" w:rsidRDefault="00E102F0" w:rsidP="00E102F0">
      <w:pPr>
        <w:pStyle w:val="ab"/>
        <w:numPr>
          <w:ilvl w:val="0"/>
          <w:numId w:val="2"/>
        </w:numPr>
        <w:tabs>
          <w:tab w:val="left" w:pos="666"/>
        </w:tabs>
        <w:spacing w:line="276" w:lineRule="auto"/>
        <w:ind w:right="119" w:firstLine="426"/>
        <w:jc w:val="left"/>
        <w:rPr>
          <w:i/>
          <w:sz w:val="24"/>
        </w:rPr>
      </w:pPr>
      <w:r w:rsidRPr="00E92E47">
        <w:rPr>
          <w:i/>
          <w:sz w:val="24"/>
        </w:rPr>
        <w:t xml:space="preserve">давать оценку международной деятельности, направленной на решение глобальных </w:t>
      </w:r>
      <w:proofErr w:type="spellStart"/>
      <w:r w:rsidRPr="00E92E47">
        <w:rPr>
          <w:i/>
          <w:sz w:val="24"/>
        </w:rPr>
        <w:t>проблемчеловечества</w:t>
      </w:r>
      <w:proofErr w:type="spellEnd"/>
      <w:r w:rsidRPr="00E92E47">
        <w:rPr>
          <w:i/>
          <w:sz w:val="24"/>
        </w:rPr>
        <w:t>.</w:t>
      </w:r>
    </w:p>
    <w:p w:rsidR="00112235" w:rsidRPr="00AB69E9" w:rsidRDefault="00112235" w:rsidP="0011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164" w:rsidRPr="00AB69E9" w:rsidRDefault="00F66164" w:rsidP="00F661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9E9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AB69E9">
        <w:rPr>
          <w:rFonts w:ascii="Times New Roman" w:hAnsi="Times New Roman"/>
          <w:sz w:val="24"/>
          <w:szCs w:val="24"/>
        </w:rPr>
        <w:t xml:space="preserve"> учебного предмета «География» являются: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6) умение определять назначение и функции различных социальных институтов; умение ориентироваться в социально-политических и экономических событиях, оценивать их последствия;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8) владение языковыми средствами - умение ясно, логично и точно излагать свою точку зрения, использовать адекватные языковые средства в соответствии с целями и задачами деятельности;</w:t>
      </w:r>
    </w:p>
    <w:p w:rsidR="00F66164" w:rsidRPr="00AB69E9" w:rsidRDefault="00F66164" w:rsidP="00F661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464C55"/>
        </w:rPr>
      </w:pPr>
      <w:r w:rsidRPr="00AB69E9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66164" w:rsidRPr="00AB69E9" w:rsidRDefault="00F66164" w:rsidP="00F6616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66164" w:rsidRPr="00AB69E9" w:rsidRDefault="00F66164" w:rsidP="00F661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9E9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B69E9">
        <w:rPr>
          <w:rFonts w:ascii="Times New Roman" w:hAnsi="Times New Roman"/>
          <w:sz w:val="24"/>
          <w:szCs w:val="24"/>
        </w:rPr>
        <w:t xml:space="preserve"> учебного предмета «География» являются:</w:t>
      </w:r>
    </w:p>
    <w:p w:rsidR="009043C5" w:rsidRPr="00AB69E9" w:rsidRDefault="009043C5" w:rsidP="009043C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1)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2) </w:t>
      </w:r>
      <w:r w:rsidR="009A58E8" w:rsidRPr="00AB69E9">
        <w:t xml:space="preserve">сформированность гражданской позиции как сознательного, активного и ответственного члена российского общества, </w:t>
      </w:r>
      <w:r w:rsidRPr="00AB69E9">
        <w:t>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3) готовность к служению Отечеству, его защите;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AB69E9">
        <w:lastRenderedPageBreak/>
        <w:t>различных форм общественного сознания, осознание своего места в поликультурном мире;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6) </w:t>
      </w:r>
      <w:r w:rsidR="00192995" w:rsidRPr="00AB69E9">
        <w:t xml:space="preserve">сформированность толерантного сознания и поведения личности в поликультурном мире, готовности и способности </w:t>
      </w:r>
      <w:r w:rsidRPr="00AB69E9">
        <w:t>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92995" w:rsidRPr="00AB69E9" w:rsidRDefault="00F94B7A" w:rsidP="0019299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7</w:t>
      </w:r>
      <w:r w:rsidR="00192995" w:rsidRPr="00AB69E9">
        <w:t xml:space="preserve">) сформированность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43006B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8) </w:t>
      </w:r>
      <w:r w:rsidR="0043006B" w:rsidRPr="00AB69E9">
        <w:t xml:space="preserve">сформированность нравственного сознания, чувств и поведения на основе усвоения общечеловеческих нравственных ценностей; 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32B9E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 xml:space="preserve">10) </w:t>
      </w:r>
      <w:r w:rsidR="00A32B9E" w:rsidRPr="00AB69E9">
        <w:t xml:space="preserve">сформированность эстетического отношения к миру, включая эстетику быта, научного и технического творчества, спорта, общественных отношений; 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11) принятие и реализаци</w:t>
      </w:r>
      <w:r w:rsidR="00CE63FA" w:rsidRPr="00AB69E9">
        <w:t>я</w:t>
      </w:r>
      <w:r w:rsidRPr="00AB69E9">
        <w:t xml:space="preserve">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A4D2F" w:rsidRPr="00AB69E9" w:rsidRDefault="003A4D2F" w:rsidP="003A4D2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B69E9">
        <w:t>15) ответственное отношение к созданию семьи на основе осознанного принятия ценностей семейной жизни.</w:t>
      </w:r>
    </w:p>
    <w:p w:rsidR="0039284C" w:rsidRPr="0039284C" w:rsidRDefault="0039284C" w:rsidP="00392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24E" w:rsidRPr="0056310E" w:rsidRDefault="004D624E" w:rsidP="004D624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6310E">
        <w:rPr>
          <w:rFonts w:ascii="Times New Roman" w:hAnsi="Times New Roman"/>
          <w:b/>
          <w:sz w:val="28"/>
          <w:szCs w:val="28"/>
        </w:rPr>
        <w:t>Содержание учебного предмета «</w:t>
      </w:r>
      <w:r w:rsidRPr="004D624E">
        <w:rPr>
          <w:rFonts w:ascii="Times New Roman" w:hAnsi="Times New Roman"/>
          <w:b/>
          <w:sz w:val="28"/>
          <w:szCs w:val="28"/>
        </w:rPr>
        <w:t>География»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24E" w:rsidRPr="00AB69E9" w:rsidRDefault="004D624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Тема 1. Человек и ресурсы Земли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Круговорот вещества и ресурсные проблемы. Природные ресурсы, их основные виды, размещение и крупнейшие месторождения.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Природноресурсный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потенциал. Роль природных ресурсов в современной экономике.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стран мира. Истощение природных ресурсов и малоотходные технологии.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Ископаемые ресурсы: горючие, рудные и нерудные. Обеспеченность ими различных стран и регионов.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Земельные ресурсы. Деградация почв, её масштабы.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lastRenderedPageBreak/>
        <w:t xml:space="preserve">Водные ресурсы. Роль воды в жизни человека. Водопотребление. Восполнение дефицита пресных вод.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Гидроэнергоресурсы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Лесные ресурсы. Запасы и размещение лесов. Лесистость. Лесопользование и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лесовосстановление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Ресурсы Мирового океана: биологические, минеральные и энергетические. Роль Океана. Энергия приливов. Проблемы и пути использования ресурсов Мирового океана.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Ресурсы традиционной и нетрадиционной энергетики. Главные их преимущества. Агроклиматические, рекреационные ресурсы. Виды природопользования. Рациональное и нерациональное природопользование.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Оценка обеспеченности страны (региона) основными видами природных ресурсов.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Сравнение обеспеченности минеральными ресурсами Российской Федерации и Саудовской Аравии.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Сравнительный анализ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населения в различных районах земного шара (на примере лесных ресурсов).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4) Написание эссе на тему «Роль воды в моей жизни».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5) Описание одного из видов нетрадиционной энергетики (по плану).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Тема 2. Политическая карта мира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Формирование политической карты мира: древний, средневековый, новый и новейший периоды. Количественные и качественные изменения на политической карте мира. Современная политическая карта мира.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Государство - главный объект политической карты. Формы правления: монархическая и республиканская. Формы государственного устройства: унитарное и федеративное.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Типы государств. Главные критерии типологии.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Политическая география и геополитика.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Практические работы: </w:t>
      </w:r>
    </w:p>
    <w:p w:rsidR="008E6BFE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Классификация стран на основе анализа политической и экономической карт мира.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Нанесение на контурную карту государств с разными формами правления и разными формами государственного устройства.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Тема 3. География населения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Рост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Состав и структура населения. Этнический состав: одно- и многонациональные государства. Основные очаги этнических конфликтов.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Возрастно-половой состав населения мира. Качество населения. Занятость населения.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Географические особенности размещения населения. Плотность населения.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Формы расселения: городское и сельское расселение. Урбанизация как всемирный процесс. Основные причины и типы миграций в мире.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2A2FB9" w:rsidRPr="00AB69E9">
        <w:rPr>
          <w:rFonts w:ascii="Times New Roman" w:hAnsi="Times New Roman" w:cs="Times New Roman"/>
          <w:sz w:val="24"/>
          <w:szCs w:val="24"/>
        </w:rPr>
        <w:t>: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Прогнозирование изменения численности населения мира.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Определение на основе статистических данных состава и структуры населения мира.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Сравнительный анализ демографической политики восточноазиатских и западноевропейских стран.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4) Анализ рассредоточения основных языковых групп населения на Земле. </w:t>
      </w:r>
    </w:p>
    <w:p w:rsidR="002A2FB9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lastRenderedPageBreak/>
        <w:t xml:space="preserve">5) Анализ и сравнение половозрастных пирамид развитой и развивающейся стран.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C06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 xml:space="preserve">Тема 4. География культуры, религий, цивилизаций </w:t>
      </w:r>
      <w:r w:rsidR="00AB69E9" w:rsidRPr="00AB69E9">
        <w:rPr>
          <w:rFonts w:ascii="Times New Roman" w:hAnsi="Times New Roman" w:cs="Times New Roman"/>
          <w:b/>
          <w:sz w:val="24"/>
          <w:szCs w:val="24"/>
        </w:rPr>
        <w:t>(3 часа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>)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Содержание понятия «география культуры». Культурный регион и культурный ландшафт. Основные линии распространения цивилизаций. Современные цивилизации. Всемирное наследие ЮНЕСКО.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География религий. Мировые, национальные, местные традиционные религии. Христианство, ислам, буддизм.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Цивилизация Востока. Китайско-конфуцианская, индуистская, исламская, японская, негро-африканская.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Цивилизация Запада. Западноевропейская, латиноамериканская, православная.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Сравнительная характеристика традиционных особенностей двух культур (на выбор учителя).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Нанесение на контурную карту очагов основных религий мира.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 xml:space="preserve">Тема 5. География мировой экономики </w:t>
      </w:r>
      <w:r w:rsidR="00AB69E9" w:rsidRPr="00AB69E9">
        <w:rPr>
          <w:rFonts w:ascii="Times New Roman" w:hAnsi="Times New Roman" w:cs="Times New Roman"/>
          <w:b/>
          <w:sz w:val="24"/>
          <w:szCs w:val="24"/>
        </w:rPr>
        <w:t>(7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Международное разделение труда. Факторы, определяющие размещение экономики.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География отраслей производственной сферы. Добывающая промышленность. Нефтяная, газовая и угольная промышленность. Электроэнергетика.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Обрабатывающая промышленность. Металлургия, машиностроение, химическая, деревообрабатывающая, целлюлозно-бумажная, лёгкая, пищевая промышленность.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Транспорт (сухопутный, морской, речной, авиационный) и сфера услуг. Основные международные магистрали и транспортные узлы.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Сравнительная характеристика экономик одной из индустриальных и одной из постиндустриальных стран.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Нанесение на контурную карту мира аграрных, индустриальных и постиндустриальных стран.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Анализ и объяснение особенностей современного геополитического положения России.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4) Анализ участия стран и регионов в международном разделении труда.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5) Определение международной специализации крупнейших стран и регионов мира.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6) Составление экономико-географической характеристики одной из отраслей промышленности (по выбору учащегося).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7) Характеристика одной из отраслей растениеводства/животноводства (по выбору учащегося).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8) Анализ грузооборота и пассажирооборота по основным транспортным магистралям мира.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Тема 6. География в современном мире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B69E9" w:rsidRPr="00AB69E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E625E" w:rsidRPr="00AB69E9">
        <w:rPr>
          <w:rFonts w:ascii="Times New Roman" w:hAnsi="Times New Roman" w:cs="Times New Roman"/>
          <w:b/>
          <w:sz w:val="24"/>
          <w:szCs w:val="24"/>
        </w:rPr>
        <w:t>час</w:t>
      </w:r>
      <w:r w:rsidR="00AB69E9" w:rsidRPr="00AB69E9">
        <w:rPr>
          <w:rFonts w:ascii="Times New Roman" w:hAnsi="Times New Roman" w:cs="Times New Roman"/>
          <w:b/>
          <w:sz w:val="24"/>
          <w:szCs w:val="24"/>
        </w:rPr>
        <w:t>а</w:t>
      </w:r>
      <w:r w:rsidR="00AE625E" w:rsidRPr="00AB69E9">
        <w:rPr>
          <w:rFonts w:ascii="Times New Roman" w:hAnsi="Times New Roman" w:cs="Times New Roman"/>
          <w:b/>
          <w:sz w:val="24"/>
          <w:szCs w:val="24"/>
        </w:rPr>
        <w:t>)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География как наука. География </w:t>
      </w:r>
      <w:r w:rsidR="001854DA" w:rsidRPr="00AB69E9">
        <w:rPr>
          <w:rFonts w:ascii="Times New Roman" w:hAnsi="Times New Roman" w:cs="Times New Roman"/>
          <w:sz w:val="24"/>
          <w:szCs w:val="24"/>
        </w:rPr>
        <w:t>-</w:t>
      </w:r>
      <w:r w:rsidRPr="00AB69E9">
        <w:rPr>
          <w:rFonts w:ascii="Times New Roman" w:hAnsi="Times New Roman" w:cs="Times New Roman"/>
          <w:sz w:val="24"/>
          <w:szCs w:val="24"/>
        </w:rPr>
        <w:t xml:space="preserve"> система наук. Естественная география. Общественная география. Методы, используемые географической наукой: </w:t>
      </w:r>
      <w:r w:rsidRPr="00AB69E9">
        <w:rPr>
          <w:rFonts w:ascii="Times New Roman" w:hAnsi="Times New Roman" w:cs="Times New Roman"/>
          <w:sz w:val="24"/>
          <w:szCs w:val="24"/>
        </w:rPr>
        <w:lastRenderedPageBreak/>
        <w:t xml:space="preserve">статистический, описательный, экспедиционный (полевой), сравнительно-географический, математический, моделирование, аэрокосмический, геоинформационный. Пространство. Территория. Акватория. Аэротория.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  <w:r w:rsidRPr="00AB69E9">
        <w:rPr>
          <w:rFonts w:ascii="Times New Roman" w:hAnsi="Times New Roman" w:cs="Times New Roman"/>
          <w:sz w:val="24"/>
          <w:szCs w:val="24"/>
        </w:rPr>
        <w:t xml:space="preserve"> Описание основных характеристик одной из географических наук.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 xml:space="preserve">Тема 7. География природная и география общественная </w:t>
      </w:r>
      <w:r w:rsidR="00AE625E" w:rsidRPr="00AB69E9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Широтная зональность, долготная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секторность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, высотная поясность. Природные комплексы. Природно-антропогенные комплексы.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Физикогеографическое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районирование.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Эволюция общественной географии. Теория «диффузии нововведений». Концепция полюсов и центров роста. Теория осей развития. Теория территориально-производственных комплексов. Кластерная теория.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  <w:r w:rsidRPr="00AB69E9">
        <w:rPr>
          <w:rFonts w:ascii="Times New Roman" w:hAnsi="Times New Roman" w:cs="Times New Roman"/>
          <w:sz w:val="24"/>
          <w:szCs w:val="24"/>
        </w:rPr>
        <w:t xml:space="preserve"> Написание эссе на тему «Изменения в новейшей общественной географии». </w:t>
      </w:r>
    </w:p>
    <w:p w:rsidR="00AE625E" w:rsidRPr="00AB69E9" w:rsidRDefault="00AE625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Резерв 1 час.</w:t>
      </w:r>
    </w:p>
    <w:p w:rsidR="004D624E" w:rsidRPr="00AB69E9" w:rsidRDefault="004D624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24E" w:rsidRPr="00AB69E9" w:rsidRDefault="004D624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D624E" w:rsidRPr="00AB69E9">
        <w:rPr>
          <w:rFonts w:ascii="Times New Roman" w:hAnsi="Times New Roman" w:cs="Times New Roman"/>
          <w:b/>
          <w:sz w:val="24"/>
          <w:szCs w:val="24"/>
        </w:rPr>
        <w:t>1</w:t>
      </w:r>
      <w:r w:rsidRPr="00AB69E9">
        <w:rPr>
          <w:rFonts w:ascii="Times New Roman" w:hAnsi="Times New Roman" w:cs="Times New Roman"/>
          <w:b/>
          <w:sz w:val="24"/>
          <w:szCs w:val="24"/>
        </w:rPr>
        <w:t xml:space="preserve">. Регионы и страны </w:t>
      </w:r>
      <w:r w:rsidR="00AB69E9" w:rsidRPr="00AB69E9">
        <w:rPr>
          <w:rFonts w:ascii="Times New Roman" w:hAnsi="Times New Roman" w:cs="Times New Roman"/>
          <w:b/>
          <w:sz w:val="24"/>
          <w:szCs w:val="24"/>
        </w:rPr>
        <w:t>(26 часов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>)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Регион. Региональная география. Культурно-исторические регионы мира. Центры экономической мощи и «полюсы» бедности. </w:t>
      </w:r>
    </w:p>
    <w:p w:rsidR="006E2050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6E2050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</w:t>
      </w:r>
      <w:r w:rsidR="008E6BFE" w:rsidRPr="00AB69E9">
        <w:rPr>
          <w:rFonts w:ascii="Times New Roman" w:hAnsi="Times New Roman" w:cs="Times New Roman"/>
          <w:sz w:val="24"/>
          <w:szCs w:val="24"/>
        </w:rPr>
        <w:t xml:space="preserve">Характеристика (по типовому плану) одной из международных организаций (по выбору учащегося).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Англо-Саксонская Америка.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Соединённые Штаты Америки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Канада.</w:t>
      </w:r>
      <w:r w:rsidRPr="00AB69E9">
        <w:rPr>
          <w:rFonts w:ascii="Times New Roman" w:hAnsi="Times New Roman" w:cs="Times New Roman"/>
          <w:sz w:val="24"/>
          <w:szCs w:val="24"/>
        </w:rPr>
        <w:t xml:space="preserve"> Географическое положение. Природные условия и ресурсы. Особенности населения. Развитие экономики.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Характеристика одной из отраслей экономики США.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Составление экономико-географической характеристики Канады (по типовому плану).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Латинская Америка.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 регион, Андские страны, Атлантический регион. Особенности их развития.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Нанесение на контурную карту основных природных ресурсов Латинской Америки.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Характеристика одного из регионов Латинской Америки (по выбору учащегося).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Западная Европа.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 и состав региона. Традиционные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Западной Европы. Природные условия и ресурсы. Население. Экономика.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Германия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Природные условия и ресурсы. Население. Экономика.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Великобритания.</w:t>
      </w:r>
      <w:r w:rsidRPr="00AB69E9">
        <w:rPr>
          <w:rFonts w:ascii="Times New Roman" w:hAnsi="Times New Roman" w:cs="Times New Roman"/>
          <w:sz w:val="24"/>
          <w:szCs w:val="24"/>
        </w:rPr>
        <w:t xml:space="preserve"> Географическое положение. Природные условия и ресурсы. Население. Экономика. Внутренние различия.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Франция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Природные условия и ресурсы. Население. Экономика. Внутренние различия.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Италия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Население. Экономика. Внутренние различия.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lastRenderedPageBreak/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</w:t>
      </w:r>
      <w:r w:rsidR="006E2050" w:rsidRPr="00AB69E9">
        <w:rPr>
          <w:rFonts w:ascii="Times New Roman" w:hAnsi="Times New Roman" w:cs="Times New Roman"/>
          <w:sz w:val="24"/>
          <w:szCs w:val="24"/>
        </w:rPr>
        <w:t>Характеристика одного из регионов Франции или Великобритании (по выбору учащегося).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</w:t>
      </w:r>
      <w:r w:rsidR="006E2050" w:rsidRPr="00AB69E9">
        <w:rPr>
          <w:rFonts w:ascii="Times New Roman" w:hAnsi="Times New Roman" w:cs="Times New Roman"/>
          <w:sz w:val="24"/>
          <w:szCs w:val="24"/>
        </w:rPr>
        <w:t>Сравнительная экономико-географическая характеристика двух государств Западной Европы (по выбору учащегося).</w:t>
      </w:r>
    </w:p>
    <w:p w:rsidR="006E2050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</w:t>
      </w:r>
      <w:r w:rsidR="006E2050" w:rsidRPr="00AB69E9">
        <w:rPr>
          <w:rFonts w:ascii="Times New Roman" w:hAnsi="Times New Roman" w:cs="Times New Roman"/>
          <w:sz w:val="24"/>
          <w:szCs w:val="24"/>
        </w:rPr>
        <w:t xml:space="preserve">Характеристика одной из отраслей хозяйства Италии. </w:t>
      </w:r>
    </w:p>
    <w:p w:rsidR="001854DA" w:rsidRPr="00AB69E9" w:rsidRDefault="006E2050" w:rsidP="006E2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>Центрально-</w:t>
      </w:r>
      <w:r w:rsidR="008E6BFE" w:rsidRPr="00AB69E9">
        <w:rPr>
          <w:rFonts w:ascii="Times New Roman" w:hAnsi="Times New Roman" w:cs="Times New Roman"/>
          <w:b/>
          <w:i/>
          <w:sz w:val="24"/>
          <w:szCs w:val="24"/>
        </w:rPr>
        <w:t>Восточная Европа</w:t>
      </w:r>
      <w:r w:rsidR="008E6BFE"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Состав региона. Географическое положение. Население. Экономика. Внутренние различия.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Постсоветский регион.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положение. Образование СНГ. Белоруссия и Молдавия. Страны Закавказья.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Центральноазиатский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регион. Природные условия и ресурсы. Население. Экономика. Особенности и проблемы развития промышленности и сельского хозяйства стран СНГ.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Характеристика одной из отраслей экономики Белоруссии.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Миграционная политика </w:t>
      </w:r>
      <w:proofErr w:type="spellStart"/>
      <w:r w:rsidRPr="00AB69E9">
        <w:rPr>
          <w:rFonts w:ascii="Times New Roman" w:hAnsi="Times New Roman" w:cs="Times New Roman"/>
          <w:sz w:val="24"/>
          <w:szCs w:val="24"/>
        </w:rPr>
        <w:t>Центральноазиатского</w:t>
      </w:r>
      <w:proofErr w:type="spellEnd"/>
      <w:r w:rsidRPr="00AB69E9">
        <w:rPr>
          <w:rFonts w:ascii="Times New Roman" w:hAnsi="Times New Roman" w:cs="Times New Roman"/>
          <w:sz w:val="24"/>
          <w:szCs w:val="24"/>
        </w:rPr>
        <w:t xml:space="preserve"> региона.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Зарубежная Азия.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положение. Природное своеобразие и ресурсы. Население.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Китайская Народная Республика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Природные условия и ресурсы. Население. Демографическая политика. Экономика. Внутренние различия. Крупнейшие экономические зоны.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i/>
          <w:sz w:val="24"/>
          <w:szCs w:val="24"/>
        </w:rPr>
        <w:t>Япония</w:t>
      </w:r>
      <w:r w:rsidRPr="00AB69E9">
        <w:rPr>
          <w:rFonts w:ascii="Times New Roman" w:hAnsi="Times New Roman" w:cs="Times New Roman"/>
          <w:sz w:val="24"/>
          <w:szCs w:val="24"/>
        </w:rPr>
        <w:t xml:space="preserve">. Географическое положение. Природные условия и ресурсы. Население. Экономика. Крупнейшие мегалополисы. Японское экономическое чудо.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854DA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Оценка эффективности демографической политики Китая.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Характеристика одной из отраслей экономики Китая.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Выполнение теста «Географическое положение Японии».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>Юго-Восточная Азия</w:t>
      </w:r>
      <w:r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положение. Природные условия и ресурсы. Население. Экономика. Типично промышленные и типично аграрные государства.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Южная Азия.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Формирование политической карты региона. Природа и ресурсы. Население. Пестрота этнического и религиозного состава. Рост населения. Экономика. </w:t>
      </w:r>
    </w:p>
    <w:p w:rsidR="001854DA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>Юго-Западная Азия и Северная Африка</w:t>
      </w:r>
      <w:r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Географическое положение. Природные условия и ресурсы. Население. Демографическая ситуация. Экономика. Внутренние различия.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058F8" w:rsidRPr="00AB69E9">
        <w:rPr>
          <w:rFonts w:ascii="Times New Roman" w:hAnsi="Times New Roman" w:cs="Times New Roman"/>
          <w:sz w:val="24"/>
          <w:szCs w:val="24"/>
        </w:rPr>
        <w:t>:</w:t>
      </w:r>
      <w:r w:rsidRPr="00AB69E9">
        <w:rPr>
          <w:rFonts w:ascii="Times New Roman" w:hAnsi="Times New Roman" w:cs="Times New Roman"/>
          <w:sz w:val="24"/>
          <w:szCs w:val="24"/>
        </w:rPr>
        <w:t xml:space="preserve"> Экономико-географическая характеристика одного из государств Аравийского полуострова.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>Тропическая Африка и ЮАР</w:t>
      </w:r>
      <w:r w:rsidRPr="00AB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Состав региона. Географическое положение. Природные условия и ресурсы. Население. Медный пояс. Нефтепромыслы Нигерии.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Южно-Африканская Республика </w:t>
      </w:r>
      <w:r w:rsidR="001058F8" w:rsidRPr="00AB69E9">
        <w:rPr>
          <w:rFonts w:ascii="Times New Roman" w:hAnsi="Times New Roman" w:cs="Times New Roman"/>
          <w:sz w:val="24"/>
          <w:szCs w:val="24"/>
        </w:rPr>
        <w:t>-</w:t>
      </w:r>
      <w:r w:rsidRPr="00AB69E9">
        <w:rPr>
          <w:rFonts w:ascii="Times New Roman" w:hAnsi="Times New Roman" w:cs="Times New Roman"/>
          <w:sz w:val="24"/>
          <w:szCs w:val="24"/>
        </w:rPr>
        <w:t xml:space="preserve"> единственное экономически развитое государство Африки. </w:t>
      </w:r>
    </w:p>
    <w:p w:rsidR="006E2050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058F8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058F8" w:rsidRPr="00AB69E9" w:rsidRDefault="006E2050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</w:t>
      </w:r>
      <w:r w:rsidR="008E6BFE" w:rsidRPr="00AB69E9">
        <w:rPr>
          <w:rFonts w:ascii="Times New Roman" w:hAnsi="Times New Roman" w:cs="Times New Roman"/>
          <w:sz w:val="24"/>
          <w:szCs w:val="24"/>
        </w:rPr>
        <w:t xml:space="preserve">Экономико-географическая характеристика одного из государств Тропической Африки.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9E9">
        <w:rPr>
          <w:rFonts w:ascii="Times New Roman" w:hAnsi="Times New Roman" w:cs="Times New Roman"/>
          <w:b/>
          <w:i/>
          <w:sz w:val="24"/>
          <w:szCs w:val="24"/>
        </w:rPr>
        <w:t xml:space="preserve">Австралия и Океания.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Природа. Население. Экономика. Внутренние различия.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Океания: обособленный мир островов. Население, экономика и внутренние различия. Новая Зеландия.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lastRenderedPageBreak/>
        <w:t>Практические работы</w:t>
      </w:r>
      <w:r w:rsidR="001058F8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Составление картосхемы международных экономических связей Австралии.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Экономико-географическая характеристика Австралийского Союза. </w:t>
      </w:r>
    </w:p>
    <w:p w:rsidR="00E622E9" w:rsidRPr="00AB69E9" w:rsidRDefault="00E622E9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D624E" w:rsidRPr="00AB69E9">
        <w:rPr>
          <w:rFonts w:ascii="Times New Roman" w:hAnsi="Times New Roman" w:cs="Times New Roman"/>
          <w:b/>
          <w:sz w:val="24"/>
          <w:szCs w:val="24"/>
        </w:rPr>
        <w:t>2</w:t>
      </w:r>
      <w:r w:rsidRPr="00AB69E9">
        <w:rPr>
          <w:rFonts w:ascii="Times New Roman" w:hAnsi="Times New Roman" w:cs="Times New Roman"/>
          <w:b/>
          <w:sz w:val="24"/>
          <w:szCs w:val="24"/>
        </w:rPr>
        <w:t>. Глобальные проблемы человечества</w:t>
      </w:r>
      <w:r w:rsidR="004F6ADE" w:rsidRPr="00AB69E9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здоровья и долголетия. Пути решения проблем. Кризис взаимоотношений общества и природы. Деградация глобальной экологической среды.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058F8" w:rsidRPr="00AB69E9">
        <w:rPr>
          <w:rFonts w:ascii="Times New Roman" w:hAnsi="Times New Roman" w:cs="Times New Roman"/>
          <w:sz w:val="24"/>
          <w:szCs w:val="24"/>
        </w:rPr>
        <w:t>: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1) Выявление на основе различных источников информации приоритетных глобальных проблем человечества.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2) Раскрытие причины, сущности, путей решения одной из глобальных проблем человечества. </w:t>
      </w:r>
    </w:p>
    <w:p w:rsidR="001058F8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 xml:space="preserve">3) Анализ проблемы продовольствия в Африке. </w:t>
      </w:r>
    </w:p>
    <w:p w:rsidR="00FF6F83" w:rsidRPr="00AB69E9" w:rsidRDefault="008E6BF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4) Анализ международного сотрудничества по решению глобальных проблем человечества.</w:t>
      </w:r>
    </w:p>
    <w:p w:rsidR="00AE625E" w:rsidRPr="00AB69E9" w:rsidRDefault="00AE625E" w:rsidP="00802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9E9">
        <w:rPr>
          <w:rFonts w:ascii="Times New Roman" w:hAnsi="Times New Roman" w:cs="Times New Roman"/>
          <w:sz w:val="24"/>
          <w:szCs w:val="24"/>
        </w:rPr>
        <w:t>Резерв –</w:t>
      </w:r>
      <w:r w:rsidR="00AB69E9" w:rsidRPr="00AB69E9">
        <w:rPr>
          <w:rFonts w:ascii="Times New Roman" w:hAnsi="Times New Roman" w:cs="Times New Roman"/>
          <w:sz w:val="24"/>
          <w:szCs w:val="24"/>
        </w:rPr>
        <w:t xml:space="preserve"> 3часа</w:t>
      </w:r>
      <w:r w:rsidRPr="00AB69E9">
        <w:rPr>
          <w:rFonts w:ascii="Times New Roman" w:hAnsi="Times New Roman" w:cs="Times New Roman"/>
          <w:sz w:val="24"/>
          <w:szCs w:val="24"/>
        </w:rPr>
        <w:t xml:space="preserve">. 1 час выделен для проведения итоговой контрольной работы. </w:t>
      </w:r>
    </w:p>
    <w:p w:rsidR="00B17258" w:rsidRDefault="00B17258" w:rsidP="00624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AD0" w:rsidRPr="00624AD0" w:rsidRDefault="00624AD0" w:rsidP="00624A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AD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24AD0" w:rsidRDefault="00624AD0" w:rsidP="00624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4D62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D624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11 класс</w:t>
      </w:r>
      <w:r w:rsidR="004D624E">
        <w:rPr>
          <w:rFonts w:ascii="Times New Roman" w:hAnsi="Times New Roman" w:cs="Times New Roman"/>
          <w:sz w:val="28"/>
          <w:szCs w:val="28"/>
        </w:rPr>
        <w:t>ы</w:t>
      </w:r>
      <w:r w:rsidR="00AB69E9">
        <w:rPr>
          <w:rFonts w:ascii="Times New Roman" w:hAnsi="Times New Roman" w:cs="Times New Roman"/>
          <w:sz w:val="28"/>
          <w:szCs w:val="28"/>
        </w:rPr>
        <w:t xml:space="preserve"> составляет 68</w:t>
      </w:r>
      <w:r>
        <w:rPr>
          <w:rFonts w:ascii="Times New Roman" w:hAnsi="Times New Roman" w:cs="Times New Roman"/>
          <w:sz w:val="28"/>
          <w:szCs w:val="28"/>
        </w:rPr>
        <w:t xml:space="preserve"> часов:</w:t>
      </w:r>
    </w:p>
    <w:p w:rsidR="00624AD0" w:rsidRDefault="00624AD0" w:rsidP="0062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- 1 час в неделю, 34 часа в год;</w:t>
      </w:r>
    </w:p>
    <w:p w:rsidR="00624AD0" w:rsidRDefault="004F6ADE" w:rsidP="0062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- 1 час в неделю, 34</w:t>
      </w:r>
      <w:r w:rsidR="00624AD0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624AD0" w:rsidRDefault="00624AD0" w:rsidP="0062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288" w:rsidRPr="00A120D4" w:rsidRDefault="00934288" w:rsidP="00624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0D4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9571" w:type="dxa"/>
        <w:tblLook w:val="04A0"/>
      </w:tblPr>
      <w:tblGrid>
        <w:gridCol w:w="648"/>
        <w:gridCol w:w="1664"/>
        <w:gridCol w:w="2670"/>
        <w:gridCol w:w="1417"/>
        <w:gridCol w:w="1608"/>
        <w:gridCol w:w="1564"/>
      </w:tblGrid>
      <w:tr w:rsidR="00AB69E9" w:rsidRPr="00AB69E9" w:rsidTr="00D83BF5">
        <w:tc>
          <w:tcPr>
            <w:tcW w:w="1130" w:type="dxa"/>
          </w:tcPr>
          <w:p w:rsidR="00AB69E9" w:rsidRPr="00AB69E9" w:rsidRDefault="00AB69E9" w:rsidP="0093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gridSpan w:val="2"/>
          </w:tcPr>
          <w:p w:rsidR="00AB69E9" w:rsidRPr="00AB69E9" w:rsidRDefault="00B17258" w:rsidP="0093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875" w:type="dxa"/>
          </w:tcPr>
          <w:p w:rsidR="00AB69E9" w:rsidRPr="00AB69E9" w:rsidRDefault="00AB69E9" w:rsidP="0093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608" w:type="dxa"/>
          </w:tcPr>
          <w:p w:rsidR="00AB69E9" w:rsidRPr="00AB69E9" w:rsidRDefault="00AB69E9" w:rsidP="0093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564" w:type="dxa"/>
          </w:tcPr>
          <w:p w:rsidR="00AB69E9" w:rsidRPr="00AB69E9" w:rsidRDefault="00AB69E9" w:rsidP="00934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Итого количество часов/кол-контр мероприятий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Человек и ресурсы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От древности до наших дней 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Современное освоение планеты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Природные ресурсы и экономическое развитие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Минеральные ресурсы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Земельные ресурсы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Водные ресурсы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Лесные ресурсы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Ресурсы Мирового океана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4"/>
              </w:numPr>
              <w:ind w:left="149" w:hanging="160"/>
              <w:rPr>
                <w:sz w:val="24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Другие виды ресурсов</w:t>
            </w:r>
          </w:p>
        </w:tc>
        <w:tc>
          <w:tcPr>
            <w:tcW w:w="875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5"/>
              </w:numPr>
              <w:tabs>
                <w:tab w:val="left" w:pos="287"/>
              </w:tabs>
              <w:ind w:left="31" w:hanging="31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Формирование политической карты мира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5"/>
              </w:numPr>
              <w:tabs>
                <w:tab w:val="left" w:pos="287"/>
              </w:tabs>
              <w:ind w:left="31" w:hanging="31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Государство — главный объект</w:t>
            </w:r>
            <w:r w:rsidRPr="00B17258">
              <w:rPr>
                <w:color w:val="231F20"/>
                <w:sz w:val="20"/>
              </w:rPr>
              <w:br/>
            </w: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политической карты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5"/>
              </w:numPr>
              <w:tabs>
                <w:tab w:val="left" w:pos="287"/>
              </w:tabs>
              <w:ind w:left="31" w:hanging="31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Типы государств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5"/>
              </w:numPr>
              <w:tabs>
                <w:tab w:val="left" w:pos="287"/>
              </w:tabs>
              <w:ind w:left="31" w:hanging="31"/>
              <w:rPr>
                <w:sz w:val="24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Политическая география </w:t>
            </w:r>
            <w:r w:rsidRPr="00B17258">
              <w:rPr>
                <w:rStyle w:val="fontstyle01"/>
                <w:rFonts w:ascii="Times New Roman" w:hAnsi="Times New Roman"/>
                <w:sz w:val="20"/>
              </w:rPr>
              <w:lastRenderedPageBreak/>
              <w:t>и геополитика</w:t>
            </w:r>
          </w:p>
        </w:tc>
        <w:tc>
          <w:tcPr>
            <w:tcW w:w="875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6"/>
              </w:numPr>
              <w:tabs>
                <w:tab w:val="left" w:pos="287"/>
              </w:tabs>
              <w:ind w:left="146" w:hanging="8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Рост численности населения Земли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6"/>
              </w:numPr>
              <w:tabs>
                <w:tab w:val="left" w:pos="287"/>
              </w:tabs>
              <w:ind w:left="146" w:hanging="8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Этническая и языковая мозаика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6"/>
              </w:numPr>
              <w:tabs>
                <w:tab w:val="left" w:pos="287"/>
              </w:tabs>
              <w:ind w:left="146" w:hanging="8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Возрастно-половой состав и занятость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6"/>
              </w:numPr>
              <w:tabs>
                <w:tab w:val="left" w:pos="287"/>
              </w:tabs>
              <w:ind w:left="146" w:hanging="86"/>
              <w:jc w:val="left"/>
              <w:rPr>
                <w:sz w:val="20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Расселение: жители городов и деревень</w:t>
            </w:r>
            <w:proofErr w:type="gramStart"/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 .</w:t>
            </w:r>
            <w:proofErr w:type="gramEnd"/>
          </w:p>
        </w:tc>
        <w:tc>
          <w:tcPr>
            <w:tcW w:w="875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BF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География культуры, религий, цивилизации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7"/>
              </w:numPr>
              <w:tabs>
                <w:tab w:val="left" w:pos="362"/>
              </w:tabs>
              <w:ind w:left="146" w:hanging="142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Что изучает география культуры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7"/>
              </w:numPr>
              <w:tabs>
                <w:tab w:val="left" w:pos="362"/>
              </w:tabs>
              <w:ind w:left="146" w:hanging="142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География религий.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7"/>
              </w:numPr>
              <w:tabs>
                <w:tab w:val="left" w:pos="362"/>
              </w:tabs>
              <w:ind w:left="146" w:hanging="142"/>
              <w:jc w:val="left"/>
              <w:rPr>
                <w:rStyle w:val="fontstyle01"/>
                <w:rFonts w:ascii="Times New Roman" w:hAnsi="Times New Roman"/>
                <w:color w:val="auto"/>
                <w:sz w:val="20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Цивилизации Востока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7"/>
              </w:numPr>
              <w:tabs>
                <w:tab w:val="left" w:pos="362"/>
              </w:tabs>
              <w:ind w:left="146" w:hanging="142"/>
              <w:jc w:val="left"/>
              <w:rPr>
                <w:sz w:val="20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Цивилизации Запада</w:t>
            </w:r>
          </w:p>
        </w:tc>
        <w:tc>
          <w:tcPr>
            <w:tcW w:w="875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BF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Мировая экономика: состав, динамика,</w:t>
            </w:r>
            <w:r w:rsidRPr="00B17258">
              <w:rPr>
                <w:color w:val="231F20"/>
                <w:sz w:val="20"/>
              </w:rPr>
              <w:br/>
            </w: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глобализация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Международное разделение</w:t>
            </w:r>
            <w:r w:rsidRPr="00B17258">
              <w:rPr>
                <w:color w:val="231F20"/>
                <w:sz w:val="20"/>
              </w:rPr>
              <w:br/>
            </w: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труда: кто что производит? </w:t>
            </w:r>
          </w:p>
          <w:p w:rsid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Добывающая промышленность.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Энергетика </w:t>
            </w:r>
          </w:p>
          <w:p w:rsid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Обрабатывающая промышленность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Сельское хозяйство </w:t>
            </w:r>
          </w:p>
          <w:p w:rsidR="00B17258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rStyle w:val="fontstyle01"/>
                <w:rFonts w:ascii="Times New Roman" w:hAnsi="Times New Roman"/>
                <w:sz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 xml:space="preserve">Транспорт и сфера услуг 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8"/>
              </w:numPr>
              <w:ind w:left="485" w:hanging="416"/>
              <w:jc w:val="left"/>
              <w:rPr>
                <w:sz w:val="20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Мирохозяйственные связи и интеграция</w:t>
            </w:r>
          </w:p>
        </w:tc>
        <w:tc>
          <w:tcPr>
            <w:tcW w:w="875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D83BF5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3B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География в современном мире</w:t>
            </w:r>
          </w:p>
        </w:tc>
        <w:tc>
          <w:tcPr>
            <w:tcW w:w="2705" w:type="dxa"/>
          </w:tcPr>
          <w:p w:rsidR="00B17258" w:rsidRPr="00B17258" w:rsidRDefault="00D83BF5" w:rsidP="00B17258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География в системе современных научных знаний.</w:t>
            </w:r>
          </w:p>
          <w:p w:rsidR="00D83BF5" w:rsidRPr="00B17258" w:rsidRDefault="00D83BF5" w:rsidP="00B17258">
            <w:pPr>
              <w:pStyle w:val="ab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Географическая культура и её значение</w:t>
            </w:r>
          </w:p>
        </w:tc>
        <w:tc>
          <w:tcPr>
            <w:tcW w:w="875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D83BF5" w:rsidRPr="00AB69E9" w:rsidTr="00D83BF5">
        <w:tc>
          <w:tcPr>
            <w:tcW w:w="1130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D83BF5" w:rsidRPr="00AB69E9" w:rsidRDefault="00D83BF5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География природная и география общественная</w:t>
            </w:r>
          </w:p>
        </w:tc>
        <w:tc>
          <w:tcPr>
            <w:tcW w:w="2705" w:type="dxa"/>
          </w:tcPr>
          <w:p w:rsidR="00D83BF5" w:rsidRPr="00B17258" w:rsidRDefault="00D83BF5" w:rsidP="00B17258">
            <w:pPr>
              <w:pStyle w:val="ab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</w:rPr>
              <w:t>Учения физической географии: географическая оболочка и географическая зональность</w:t>
            </w:r>
          </w:p>
        </w:tc>
        <w:tc>
          <w:tcPr>
            <w:tcW w:w="875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</w:tcPr>
          <w:p w:rsidR="00D83BF5" w:rsidRPr="00AB69E9" w:rsidRDefault="00D83BF5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B69E9" w:rsidRPr="00AB69E9" w:rsidTr="00D83BF5">
        <w:tc>
          <w:tcPr>
            <w:tcW w:w="1130" w:type="dxa"/>
          </w:tcPr>
          <w:p w:rsidR="00AB69E9" w:rsidRPr="00AB69E9" w:rsidRDefault="00AB69E9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AB69E9" w:rsidRPr="00AB69E9" w:rsidRDefault="00AB69E9" w:rsidP="00624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75" w:type="dxa"/>
          </w:tcPr>
          <w:p w:rsidR="00AB69E9" w:rsidRPr="00AB69E9" w:rsidRDefault="00B17258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AB69E9" w:rsidRPr="00AB69E9" w:rsidRDefault="00E06991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AB69E9" w:rsidRPr="00AB69E9" w:rsidRDefault="00E06991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B69E9" w:rsidRPr="00AB69E9" w:rsidTr="00D83BF5">
        <w:tc>
          <w:tcPr>
            <w:tcW w:w="1130" w:type="dxa"/>
          </w:tcPr>
          <w:p w:rsidR="00AB69E9" w:rsidRPr="00AB69E9" w:rsidRDefault="00AB69E9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AB69E9" w:rsidRPr="00AB69E9" w:rsidRDefault="00AB69E9" w:rsidP="00A12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9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AB69E9" w:rsidRPr="00AB69E9" w:rsidRDefault="00E06991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AB69E9" w:rsidRPr="00AB69E9" w:rsidRDefault="00E06991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AB69E9" w:rsidRPr="00AB69E9" w:rsidRDefault="00E06991" w:rsidP="0077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</w:tr>
    </w:tbl>
    <w:p w:rsidR="00934288" w:rsidRDefault="00934288" w:rsidP="0062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D4" w:rsidRDefault="00A120D4" w:rsidP="00A12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D4" w:rsidRPr="00A120D4" w:rsidRDefault="00A120D4" w:rsidP="00A12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0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120D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9606" w:type="dxa"/>
        <w:tblLook w:val="04A0"/>
      </w:tblPr>
      <w:tblGrid>
        <w:gridCol w:w="727"/>
        <w:gridCol w:w="1587"/>
        <w:gridCol w:w="2646"/>
        <w:gridCol w:w="1474"/>
        <w:gridCol w:w="1608"/>
        <w:gridCol w:w="1564"/>
      </w:tblGrid>
      <w:tr w:rsidR="00B17258" w:rsidRPr="00AB69E9" w:rsidTr="00E06991">
        <w:tc>
          <w:tcPr>
            <w:tcW w:w="1369" w:type="dxa"/>
          </w:tcPr>
          <w:p w:rsidR="00B17258" w:rsidRPr="00AB69E9" w:rsidRDefault="00B17258" w:rsidP="00E06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B69E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B69E9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B69E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69" w:type="dxa"/>
            <w:gridSpan w:val="2"/>
          </w:tcPr>
          <w:p w:rsidR="00B17258" w:rsidRPr="00AB69E9" w:rsidRDefault="00B17258" w:rsidP="00B17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696" w:type="dxa"/>
          </w:tcPr>
          <w:p w:rsidR="00B17258" w:rsidRPr="00AB69E9" w:rsidRDefault="00B17258" w:rsidP="00E0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1608" w:type="dxa"/>
          </w:tcPr>
          <w:p w:rsidR="00B17258" w:rsidRPr="00AB69E9" w:rsidRDefault="00B17258" w:rsidP="00E06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Количество контрольных мероприятий по оценке достижения планируемых результатов учащихся по темам</w:t>
            </w:r>
          </w:p>
        </w:tc>
        <w:tc>
          <w:tcPr>
            <w:tcW w:w="1564" w:type="dxa"/>
          </w:tcPr>
          <w:p w:rsidR="00B17258" w:rsidRPr="00AB69E9" w:rsidRDefault="00B17258" w:rsidP="00E06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9E9">
              <w:rPr>
                <w:rFonts w:ascii="Times New Roman" w:hAnsi="Times New Roman"/>
                <w:sz w:val="24"/>
                <w:szCs w:val="24"/>
              </w:rPr>
              <w:t>Итого количество часов/кол-контр мероприятий</w:t>
            </w:r>
          </w:p>
        </w:tc>
      </w:tr>
      <w:tr w:rsidR="002570BB" w:rsidRPr="002570BB" w:rsidTr="00D03D85">
        <w:tc>
          <w:tcPr>
            <w:tcW w:w="1369" w:type="dxa"/>
          </w:tcPr>
          <w:p w:rsidR="002570BB" w:rsidRPr="002570BB" w:rsidRDefault="002570BB" w:rsidP="00E0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4" w:type="dxa"/>
          </w:tcPr>
          <w:p w:rsidR="002570BB" w:rsidRPr="002570BB" w:rsidRDefault="002570BB" w:rsidP="00E069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0BB">
              <w:rPr>
                <w:rFonts w:ascii="Times New Roman" w:hAnsi="Times New Roman" w:cs="Times New Roman"/>
                <w:sz w:val="20"/>
                <w:szCs w:val="20"/>
              </w:rPr>
              <w:t>Регионы и страны</w:t>
            </w:r>
          </w:p>
        </w:tc>
        <w:tc>
          <w:tcPr>
            <w:tcW w:w="1685" w:type="dxa"/>
          </w:tcPr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По каким частям лучше познавать мир 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Соединённые Штаты Америки (1) 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Соединённые Штаты Америки (2). 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Соединённые 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>Штаты Америки (3)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>Канада</w:t>
            </w:r>
            <w:proofErr w:type="gramStart"/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Латинская Америка (1) </w:t>
            </w:r>
          </w:p>
          <w:p w:rsidR="00B17258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Латинская Америка (2) </w:t>
            </w:r>
          </w:p>
          <w:p w:rsidR="002E0083" w:rsidRPr="002E0083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Западная Европа Германия Великобритания Франция Италия Центрально-Восточная Европа </w:t>
            </w:r>
          </w:p>
          <w:p w:rsidR="002E0083" w:rsidRPr="002E0083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Постсоветский регион (1) Постсоветский регион (2) </w:t>
            </w:r>
          </w:p>
          <w:p w:rsidR="002E0083" w:rsidRPr="002E0083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Зарубежная Азия Китайская Народная Республика Япония </w:t>
            </w:r>
          </w:p>
          <w:p w:rsidR="002E0083" w:rsidRPr="002E0083" w:rsidRDefault="002570BB" w:rsidP="00B17258">
            <w:pPr>
              <w:pStyle w:val="ab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Юго-Восточная Азия Южная Азия </w:t>
            </w:r>
          </w:p>
          <w:p w:rsidR="002570BB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17258">
              <w:rPr>
                <w:rStyle w:val="fontstyle01"/>
                <w:rFonts w:ascii="Times New Roman" w:hAnsi="Times New Roman"/>
                <w:sz w:val="20"/>
                <w:szCs w:val="20"/>
              </w:rPr>
              <w:t>Юго-Западная Азия и Северная Африка Тропическая Африка и ЮАРАвстралия и Океания</w:t>
            </w:r>
          </w:p>
        </w:tc>
        <w:tc>
          <w:tcPr>
            <w:tcW w:w="1696" w:type="dxa"/>
          </w:tcPr>
          <w:p w:rsidR="002570BB" w:rsidRPr="002570BB" w:rsidRDefault="002570BB" w:rsidP="00E0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8" w:type="dxa"/>
          </w:tcPr>
          <w:p w:rsidR="002570BB" w:rsidRPr="002570BB" w:rsidRDefault="002570BB" w:rsidP="00E0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:rsidR="002570BB" w:rsidRPr="002570BB" w:rsidRDefault="002570BB" w:rsidP="00E0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BB">
              <w:rPr>
                <w:rFonts w:ascii="Times New Roman" w:hAnsi="Times New Roman" w:cs="Times New Roman"/>
                <w:sz w:val="20"/>
                <w:szCs w:val="20"/>
              </w:rPr>
              <w:t>26/</w:t>
            </w:r>
          </w:p>
        </w:tc>
      </w:tr>
      <w:tr w:rsidR="002570BB" w:rsidRPr="00AB69E9" w:rsidTr="00D03D85">
        <w:tc>
          <w:tcPr>
            <w:tcW w:w="1369" w:type="dxa"/>
          </w:tcPr>
          <w:p w:rsidR="002570BB" w:rsidRPr="00AB69E9" w:rsidRDefault="002570BB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84" w:type="dxa"/>
          </w:tcPr>
          <w:p w:rsidR="002570BB" w:rsidRPr="00AB69E9" w:rsidRDefault="002570BB" w:rsidP="00E069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sz w:val="24"/>
                <w:szCs w:val="28"/>
              </w:rPr>
              <w:t>Глобальные проблемы человечества</w:t>
            </w:r>
          </w:p>
        </w:tc>
        <w:tc>
          <w:tcPr>
            <w:tcW w:w="1685" w:type="dxa"/>
          </w:tcPr>
          <w:p w:rsidR="002570BB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sz w:val="20"/>
                <w:szCs w:val="28"/>
              </w:rPr>
            </w:pPr>
            <w:r w:rsidRPr="00B17258">
              <w:rPr>
                <w:sz w:val="20"/>
                <w:szCs w:val="28"/>
              </w:rPr>
              <w:t xml:space="preserve">Глобальные проблемы </w:t>
            </w:r>
          </w:p>
          <w:p w:rsidR="002570BB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sz w:val="20"/>
                <w:szCs w:val="28"/>
              </w:rPr>
            </w:pPr>
            <w:r w:rsidRPr="00B17258">
              <w:rPr>
                <w:sz w:val="20"/>
                <w:szCs w:val="28"/>
              </w:rPr>
              <w:t xml:space="preserve">Отсталость, голод, болезни </w:t>
            </w:r>
          </w:p>
          <w:p w:rsidR="002570BB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sz w:val="20"/>
                <w:szCs w:val="28"/>
              </w:rPr>
            </w:pPr>
            <w:r w:rsidRPr="00B17258">
              <w:rPr>
                <w:sz w:val="20"/>
                <w:szCs w:val="28"/>
              </w:rPr>
              <w:t>Энергетическая и сырьевая проблемы</w:t>
            </w:r>
          </w:p>
          <w:p w:rsidR="002570BB" w:rsidRPr="00B17258" w:rsidRDefault="002570BB" w:rsidP="00B17258">
            <w:pPr>
              <w:pStyle w:val="ab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B17258">
              <w:rPr>
                <w:sz w:val="20"/>
                <w:szCs w:val="28"/>
              </w:rPr>
              <w:t>Экологическая проблема</w:t>
            </w:r>
          </w:p>
        </w:tc>
        <w:tc>
          <w:tcPr>
            <w:tcW w:w="1696" w:type="dxa"/>
          </w:tcPr>
          <w:p w:rsidR="002570BB" w:rsidRPr="00AB69E9" w:rsidRDefault="002570BB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08" w:type="dxa"/>
          </w:tcPr>
          <w:p w:rsidR="002570BB" w:rsidRPr="00AB69E9" w:rsidRDefault="002570BB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4" w:type="dxa"/>
          </w:tcPr>
          <w:p w:rsidR="002570BB" w:rsidRPr="00AB69E9" w:rsidRDefault="002570BB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5/1</w:t>
            </w:r>
          </w:p>
        </w:tc>
      </w:tr>
      <w:tr w:rsidR="00E06991" w:rsidRPr="00AB69E9" w:rsidTr="00E06991">
        <w:tc>
          <w:tcPr>
            <w:tcW w:w="1369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69" w:type="dxa"/>
            <w:gridSpan w:val="2"/>
          </w:tcPr>
          <w:p w:rsidR="00E06991" w:rsidRPr="00AB69E9" w:rsidRDefault="00E06991" w:rsidP="00E069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sz w:val="24"/>
                <w:szCs w:val="28"/>
              </w:rPr>
              <w:t>Резервное время</w:t>
            </w:r>
          </w:p>
        </w:tc>
        <w:tc>
          <w:tcPr>
            <w:tcW w:w="1696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08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4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3/1</w:t>
            </w:r>
          </w:p>
        </w:tc>
      </w:tr>
      <w:tr w:rsidR="00E06991" w:rsidRPr="00AB69E9" w:rsidTr="00E06991">
        <w:tc>
          <w:tcPr>
            <w:tcW w:w="1369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9" w:type="dxa"/>
            <w:gridSpan w:val="2"/>
          </w:tcPr>
          <w:p w:rsidR="00E06991" w:rsidRPr="00AB69E9" w:rsidRDefault="00E06991" w:rsidP="00E0699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B69E9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696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608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4" w:type="dxa"/>
          </w:tcPr>
          <w:p w:rsidR="00E06991" w:rsidRPr="00AB69E9" w:rsidRDefault="00E06991" w:rsidP="00E069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34/4</w:t>
            </w:r>
          </w:p>
        </w:tc>
      </w:tr>
    </w:tbl>
    <w:p w:rsidR="008A6BCA" w:rsidRDefault="008A6BCA" w:rsidP="00624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BB" w:rsidRDefault="0025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6BCA" w:rsidRPr="002570BB" w:rsidRDefault="002570BB" w:rsidP="00257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0B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Результатом проверки уровня усвоения учебного м</w:t>
      </w:r>
      <w:r>
        <w:rPr>
          <w:rFonts w:ascii="Times New Roman" w:hAnsi="Times New Roman" w:cs="Times New Roman"/>
          <w:sz w:val="24"/>
          <w:szCs w:val="28"/>
        </w:rPr>
        <w:t>атериала является отметка.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2570BB">
        <w:rPr>
          <w:rFonts w:ascii="Times New Roman" w:hAnsi="Times New Roman" w:cs="Times New Roman"/>
          <w:b/>
          <w:i/>
          <w:sz w:val="24"/>
          <w:szCs w:val="28"/>
        </w:rPr>
        <w:t>Устный ответ.</w:t>
      </w:r>
      <w:bookmarkStart w:id="0" w:name="_GoBack"/>
      <w:bookmarkEnd w:id="0"/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b/>
          <w:sz w:val="24"/>
          <w:szCs w:val="28"/>
        </w:rPr>
        <w:t>Оценка "5"</w:t>
      </w:r>
      <w:r>
        <w:rPr>
          <w:rFonts w:ascii="Times New Roman" w:hAnsi="Times New Roman" w:cs="Times New Roman"/>
          <w:sz w:val="24"/>
          <w:szCs w:val="28"/>
        </w:rPr>
        <w:t xml:space="preserve"> ставится, если ученик: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</w:t>
      </w:r>
      <w:r>
        <w:rPr>
          <w:rFonts w:ascii="Times New Roman" w:hAnsi="Times New Roman" w:cs="Times New Roman"/>
          <w:sz w:val="24"/>
          <w:szCs w:val="28"/>
        </w:rPr>
        <w:t>ерностей, теорий, взаимосвязей;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570BB">
        <w:rPr>
          <w:rFonts w:ascii="Times New Roman" w:hAnsi="Times New Roman" w:cs="Times New Roman"/>
          <w:sz w:val="24"/>
          <w:szCs w:val="28"/>
        </w:rPr>
        <w:t>межпредметные</w:t>
      </w:r>
      <w:proofErr w:type="spellEnd"/>
      <w:r w:rsidRPr="002570BB">
        <w:rPr>
          <w:rFonts w:ascii="Times New Roman" w:hAnsi="Times New Roman" w:cs="Times New Roman"/>
          <w:sz w:val="24"/>
          <w:szCs w:val="28"/>
        </w:rPr>
        <w:t xml:space="preserve"> (на основе ранее приобретенных знаний) и </w:t>
      </w:r>
      <w:proofErr w:type="spellStart"/>
      <w:r w:rsidRPr="002570BB">
        <w:rPr>
          <w:rFonts w:ascii="Times New Roman" w:hAnsi="Times New Roman" w:cs="Times New Roman"/>
          <w:sz w:val="24"/>
          <w:szCs w:val="28"/>
        </w:rPr>
        <w:t>внутрипредметные</w:t>
      </w:r>
      <w:proofErr w:type="spellEnd"/>
      <w:r w:rsidRPr="002570BB">
        <w:rPr>
          <w:rFonts w:ascii="Times New Roman" w:hAnsi="Times New Roman" w:cs="Times New Roman"/>
          <w:sz w:val="24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</w:t>
      </w:r>
      <w:r>
        <w:rPr>
          <w:rFonts w:ascii="Times New Roman" w:hAnsi="Times New Roman" w:cs="Times New Roman"/>
          <w:sz w:val="24"/>
          <w:szCs w:val="28"/>
        </w:rPr>
        <w:t>ериалы, учебник, дополнительную</w:t>
      </w:r>
    </w:p>
    <w:p w:rsidR="002570BB" w:rsidRPr="002570BB" w:rsidRDefault="002570BB" w:rsidP="002570BB">
      <w:pPr>
        <w:pStyle w:val="ab"/>
        <w:numPr>
          <w:ilvl w:val="0"/>
          <w:numId w:val="3"/>
        </w:numPr>
        <w:rPr>
          <w:sz w:val="24"/>
          <w:szCs w:val="28"/>
        </w:rPr>
      </w:pPr>
      <w:r w:rsidRPr="002570BB">
        <w:rPr>
          <w:sz w:val="24"/>
          <w:szCs w:val="28"/>
        </w:rPr>
        <w:t>литературу, первоисточники; применять систему условных обозначений при ведении записей, сопровождающих</w:t>
      </w:r>
    </w:p>
    <w:p w:rsidR="002570BB" w:rsidRPr="002570BB" w:rsidRDefault="002570BB" w:rsidP="002570BB">
      <w:pPr>
        <w:pStyle w:val="ab"/>
        <w:numPr>
          <w:ilvl w:val="0"/>
          <w:numId w:val="3"/>
        </w:numPr>
        <w:rPr>
          <w:sz w:val="24"/>
          <w:szCs w:val="28"/>
        </w:rPr>
      </w:pPr>
      <w:r w:rsidRPr="002570BB">
        <w:rPr>
          <w:sz w:val="24"/>
          <w:szCs w:val="28"/>
        </w:rPr>
        <w:t>ответ; использование для доказательства выводов из наблюдений и опытов;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</w:t>
      </w:r>
      <w:r>
        <w:rPr>
          <w:rFonts w:ascii="Times New Roman" w:hAnsi="Times New Roman" w:cs="Times New Roman"/>
          <w:sz w:val="24"/>
          <w:szCs w:val="28"/>
        </w:rPr>
        <w:t>твет, соответствуют требованиям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4. хорошее знание карты и использование ее, верно</w:t>
      </w:r>
      <w:r>
        <w:rPr>
          <w:rFonts w:ascii="Times New Roman" w:hAnsi="Times New Roman" w:cs="Times New Roman"/>
          <w:sz w:val="24"/>
          <w:szCs w:val="28"/>
        </w:rPr>
        <w:t>е решение географических задач.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b/>
          <w:sz w:val="24"/>
          <w:szCs w:val="28"/>
        </w:rPr>
        <w:t>Оценка "4"</w:t>
      </w:r>
      <w:r>
        <w:rPr>
          <w:rFonts w:ascii="Times New Roman" w:hAnsi="Times New Roman" w:cs="Times New Roman"/>
          <w:sz w:val="24"/>
          <w:szCs w:val="28"/>
        </w:rPr>
        <w:t xml:space="preserve"> ставится, если ученик: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</w:t>
      </w:r>
      <w:r>
        <w:rPr>
          <w:rFonts w:ascii="Times New Roman" w:hAnsi="Times New Roman" w:cs="Times New Roman"/>
          <w:sz w:val="24"/>
          <w:szCs w:val="28"/>
        </w:rPr>
        <w:t>дополнительные вопросы учителя.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2570BB">
        <w:rPr>
          <w:rFonts w:ascii="Times New Roman" w:hAnsi="Times New Roman" w:cs="Times New Roman"/>
          <w:sz w:val="24"/>
          <w:szCs w:val="28"/>
        </w:rPr>
        <w:t>внутрипредметные</w:t>
      </w:r>
      <w:proofErr w:type="spellEnd"/>
      <w:r w:rsidRPr="002570BB">
        <w:rPr>
          <w:rFonts w:ascii="Times New Roman" w:hAnsi="Times New Roman" w:cs="Times New Roman"/>
          <w:sz w:val="24"/>
          <w:szCs w:val="28"/>
        </w:rPr>
        <w:t xml:space="preserve"> связи. Применять полученные знания на практике в видоизменённой </w:t>
      </w:r>
      <w:r w:rsidRPr="002570BB">
        <w:rPr>
          <w:rFonts w:ascii="Times New Roman" w:hAnsi="Times New Roman" w:cs="Times New Roman"/>
          <w:sz w:val="24"/>
          <w:szCs w:val="28"/>
        </w:rPr>
        <w:lastRenderedPageBreak/>
        <w:t>ситуации, соблюдать основные правила культуры устной речи и сопровождающей письменной</w:t>
      </w:r>
      <w:r>
        <w:rPr>
          <w:rFonts w:ascii="Times New Roman" w:hAnsi="Times New Roman" w:cs="Times New Roman"/>
          <w:sz w:val="24"/>
          <w:szCs w:val="28"/>
        </w:rPr>
        <w:t>, использовать научные термины;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3. В основном правильно даны определения понятий </w:t>
      </w:r>
      <w:r>
        <w:rPr>
          <w:rFonts w:ascii="Times New Roman" w:hAnsi="Times New Roman" w:cs="Times New Roman"/>
          <w:sz w:val="24"/>
          <w:szCs w:val="28"/>
        </w:rPr>
        <w:t>и использованы научные термины;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Ответ самостоятельный;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5. Наличие неточностей в излож</w:t>
      </w:r>
      <w:r>
        <w:rPr>
          <w:rFonts w:ascii="Times New Roman" w:hAnsi="Times New Roman" w:cs="Times New Roman"/>
          <w:sz w:val="24"/>
          <w:szCs w:val="28"/>
        </w:rPr>
        <w:t>ении географического материала;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</w:t>
      </w:r>
      <w:r>
        <w:rPr>
          <w:rFonts w:ascii="Times New Roman" w:hAnsi="Times New Roman" w:cs="Times New Roman"/>
          <w:sz w:val="24"/>
          <w:szCs w:val="28"/>
        </w:rPr>
        <w:t>нов или в выводах и обобщениях;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7. Связное и последовательное изложение; при помощи наводящих вопросов учителя в</w:t>
      </w:r>
      <w:r>
        <w:rPr>
          <w:rFonts w:ascii="Times New Roman" w:hAnsi="Times New Roman" w:cs="Times New Roman"/>
          <w:sz w:val="24"/>
          <w:szCs w:val="28"/>
        </w:rPr>
        <w:t>осполняются сделанные пропуски;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8. Наличие конкретных представлений и элементарных реальных понятий из</w:t>
      </w:r>
      <w:r>
        <w:rPr>
          <w:rFonts w:ascii="Times New Roman" w:hAnsi="Times New Roman" w:cs="Times New Roman"/>
          <w:sz w:val="24"/>
          <w:szCs w:val="28"/>
        </w:rPr>
        <w:t>учаемых географических явлений;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9. Понимание основн</w:t>
      </w:r>
      <w:r>
        <w:rPr>
          <w:rFonts w:ascii="Times New Roman" w:hAnsi="Times New Roman" w:cs="Times New Roman"/>
          <w:sz w:val="24"/>
          <w:szCs w:val="28"/>
        </w:rPr>
        <w:t>ых географических взаимосвязей;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10. Знание </w:t>
      </w:r>
      <w:r>
        <w:rPr>
          <w:rFonts w:ascii="Times New Roman" w:hAnsi="Times New Roman" w:cs="Times New Roman"/>
          <w:sz w:val="24"/>
          <w:szCs w:val="28"/>
        </w:rPr>
        <w:t>карты и умение ей пользоваться;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11. При решении географических задач</w:t>
      </w:r>
      <w:r w:rsidR="00D03D85">
        <w:rPr>
          <w:rFonts w:ascii="Times New Roman" w:hAnsi="Times New Roman" w:cs="Times New Roman"/>
          <w:sz w:val="24"/>
          <w:szCs w:val="28"/>
        </w:rPr>
        <w:t xml:space="preserve"> сделаны второстепенные ошибки.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</w:t>
      </w:r>
      <w:r w:rsidR="00D03D85" w:rsidRPr="00D03D85">
        <w:rPr>
          <w:rFonts w:ascii="Times New Roman" w:hAnsi="Times New Roman" w:cs="Times New Roman"/>
          <w:b/>
          <w:sz w:val="24"/>
          <w:szCs w:val="28"/>
        </w:rPr>
        <w:t>ценка «3»</w:t>
      </w:r>
      <w:r w:rsidR="00D03D85">
        <w:rPr>
          <w:rFonts w:ascii="Times New Roman" w:hAnsi="Times New Roman" w:cs="Times New Roman"/>
          <w:sz w:val="24"/>
          <w:szCs w:val="28"/>
        </w:rPr>
        <w:t xml:space="preserve"> ставится, если ученик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1. Усвоил основное содержание учебного материала, имеет пробелы в усвоении материала, не препятствующие дальнейшему у</w:t>
      </w:r>
      <w:r w:rsidR="00D03D85">
        <w:rPr>
          <w:rFonts w:ascii="Times New Roman" w:hAnsi="Times New Roman" w:cs="Times New Roman"/>
          <w:sz w:val="24"/>
          <w:szCs w:val="28"/>
        </w:rPr>
        <w:t>своению программного материала;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2. Материал излагает </w:t>
      </w:r>
      <w:proofErr w:type="spellStart"/>
      <w:r w:rsidRPr="002570BB">
        <w:rPr>
          <w:rFonts w:ascii="Times New Roman" w:hAnsi="Times New Roman" w:cs="Times New Roman"/>
          <w:sz w:val="24"/>
          <w:szCs w:val="28"/>
        </w:rPr>
        <w:t>несистематизированно</w:t>
      </w:r>
      <w:proofErr w:type="spellEnd"/>
      <w:r w:rsidRPr="002570BB">
        <w:rPr>
          <w:rFonts w:ascii="Times New Roman" w:hAnsi="Times New Roman" w:cs="Times New Roman"/>
          <w:sz w:val="24"/>
          <w:szCs w:val="28"/>
        </w:rPr>
        <w:t>, фрагмента</w:t>
      </w:r>
      <w:r w:rsidR="00D03D85">
        <w:rPr>
          <w:rFonts w:ascii="Times New Roman" w:hAnsi="Times New Roman" w:cs="Times New Roman"/>
          <w:sz w:val="24"/>
          <w:szCs w:val="28"/>
        </w:rPr>
        <w:t>рно, не всегда последовательно;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3. Показывает недостаточную сформированность отдельных знаний и умений; выводы и обобщения аргументирует</w:t>
      </w:r>
      <w:r w:rsidR="00D03D85">
        <w:rPr>
          <w:rFonts w:ascii="Times New Roman" w:hAnsi="Times New Roman" w:cs="Times New Roman"/>
          <w:sz w:val="24"/>
          <w:szCs w:val="28"/>
        </w:rPr>
        <w:t xml:space="preserve"> слабо, допускает в них ошибки.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4. Допустил ошибки и неточности в использовании научной терминологии, определения п</w:t>
      </w:r>
      <w:r w:rsidR="00D03D85">
        <w:rPr>
          <w:rFonts w:ascii="Times New Roman" w:hAnsi="Times New Roman" w:cs="Times New Roman"/>
          <w:sz w:val="24"/>
          <w:szCs w:val="28"/>
        </w:rPr>
        <w:t>онятий дал недостаточно четкие;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5. Не использовал в качестве доказательства выводы и обобщения из наблюдений, фактов, опытов или до</w:t>
      </w:r>
      <w:r w:rsidR="00D03D85">
        <w:rPr>
          <w:rFonts w:ascii="Times New Roman" w:hAnsi="Times New Roman" w:cs="Times New Roman"/>
          <w:sz w:val="24"/>
          <w:szCs w:val="28"/>
        </w:rPr>
        <w:t>пустил ошибки при их изложении;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</w:t>
      </w:r>
      <w:r w:rsidR="00D03D85">
        <w:rPr>
          <w:rFonts w:ascii="Times New Roman" w:hAnsi="Times New Roman" w:cs="Times New Roman"/>
          <w:sz w:val="24"/>
          <w:szCs w:val="28"/>
        </w:rPr>
        <w:t>рактического применения теорий;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</w:t>
      </w:r>
      <w:r w:rsidR="00D03D85">
        <w:rPr>
          <w:rFonts w:ascii="Times New Roman" w:hAnsi="Times New Roman" w:cs="Times New Roman"/>
          <w:sz w:val="24"/>
          <w:szCs w:val="28"/>
        </w:rPr>
        <w:t xml:space="preserve"> важное значение в этом тексте;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</w:t>
      </w:r>
      <w:r w:rsidR="00D03D85">
        <w:rPr>
          <w:rFonts w:ascii="Times New Roman" w:hAnsi="Times New Roman" w:cs="Times New Roman"/>
          <w:sz w:val="24"/>
          <w:szCs w:val="28"/>
        </w:rPr>
        <w:t>опуская одну-две грубые ошибки.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</w:t>
      </w:r>
      <w:r w:rsidR="00D03D85">
        <w:rPr>
          <w:rFonts w:ascii="Times New Roman" w:hAnsi="Times New Roman" w:cs="Times New Roman"/>
          <w:sz w:val="24"/>
          <w:szCs w:val="28"/>
        </w:rPr>
        <w:t xml:space="preserve"> и т.д.);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10. Скудны географические представления, преоб</w:t>
      </w:r>
      <w:r w:rsidR="00D03D85">
        <w:rPr>
          <w:rFonts w:ascii="Times New Roman" w:hAnsi="Times New Roman" w:cs="Times New Roman"/>
          <w:sz w:val="24"/>
          <w:szCs w:val="28"/>
        </w:rPr>
        <w:t>ладают формалистические знания;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11. Знание карты недоста</w:t>
      </w:r>
      <w:r w:rsidR="00D03D85">
        <w:rPr>
          <w:rFonts w:ascii="Times New Roman" w:hAnsi="Times New Roman" w:cs="Times New Roman"/>
          <w:sz w:val="24"/>
          <w:szCs w:val="28"/>
        </w:rPr>
        <w:t>точное, показ на ней сбивчивый;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12. Только при помощи наводящих вопросов ученик у</w:t>
      </w:r>
      <w:r w:rsidR="00D03D85">
        <w:rPr>
          <w:rFonts w:ascii="Times New Roman" w:hAnsi="Times New Roman" w:cs="Times New Roman"/>
          <w:sz w:val="24"/>
          <w:szCs w:val="28"/>
        </w:rPr>
        <w:t>лавливает географические связи.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"2"</w:t>
      </w:r>
      <w:r w:rsidRPr="002570BB">
        <w:rPr>
          <w:rFonts w:ascii="Times New Roman" w:hAnsi="Times New Roman" w:cs="Times New Roman"/>
          <w:sz w:val="24"/>
          <w:szCs w:val="28"/>
        </w:rPr>
        <w:t xml:space="preserve"> ставится, если у</w:t>
      </w:r>
      <w:r w:rsidR="00D03D85">
        <w:rPr>
          <w:rFonts w:ascii="Times New Roman" w:hAnsi="Times New Roman" w:cs="Times New Roman"/>
          <w:sz w:val="24"/>
          <w:szCs w:val="28"/>
        </w:rPr>
        <w:t>ченик: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1. Не усвоил и не раскрыл</w:t>
      </w:r>
      <w:r w:rsidR="00D03D85">
        <w:rPr>
          <w:rFonts w:ascii="Times New Roman" w:hAnsi="Times New Roman" w:cs="Times New Roman"/>
          <w:sz w:val="24"/>
          <w:szCs w:val="28"/>
        </w:rPr>
        <w:t xml:space="preserve"> основное содержание материала;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2.</w:t>
      </w:r>
      <w:r w:rsidR="00D03D85">
        <w:rPr>
          <w:rFonts w:ascii="Times New Roman" w:hAnsi="Times New Roman" w:cs="Times New Roman"/>
          <w:sz w:val="24"/>
          <w:szCs w:val="28"/>
        </w:rPr>
        <w:t xml:space="preserve"> Не делает выводов и обобщений.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3. Не знает и не понимает значительную или основную часть программного материала в </w:t>
      </w:r>
      <w:r w:rsidR="00D03D85">
        <w:rPr>
          <w:rFonts w:ascii="Times New Roman" w:hAnsi="Times New Roman" w:cs="Times New Roman"/>
          <w:sz w:val="24"/>
          <w:szCs w:val="28"/>
        </w:rPr>
        <w:t>пределах поставленных вопросов;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lastRenderedPageBreak/>
        <w:t>4. Имеет слабо сформированные и неполные знания и не умеет применять их к решению конкретн</w:t>
      </w:r>
      <w:r w:rsidR="00D03D85">
        <w:rPr>
          <w:rFonts w:ascii="Times New Roman" w:hAnsi="Times New Roman" w:cs="Times New Roman"/>
          <w:sz w:val="24"/>
          <w:szCs w:val="28"/>
        </w:rPr>
        <w:t>ых вопросов и задач по образцу;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5. При ответе (на один вопрос) допускает более двух грубых ошибок, которые не может исп</w:t>
      </w:r>
      <w:r w:rsidR="00D03D85">
        <w:rPr>
          <w:rFonts w:ascii="Times New Roman" w:hAnsi="Times New Roman" w:cs="Times New Roman"/>
          <w:sz w:val="24"/>
          <w:szCs w:val="28"/>
        </w:rPr>
        <w:t>равить даже при помощи учителя.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6. Имеются грубы</w:t>
      </w:r>
      <w:r w:rsidR="00D03D85">
        <w:rPr>
          <w:rFonts w:ascii="Times New Roman" w:hAnsi="Times New Roman" w:cs="Times New Roman"/>
          <w:sz w:val="24"/>
          <w:szCs w:val="28"/>
        </w:rPr>
        <w:t>е ошибки в использовании карты.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7. Не может ответить ни на</w:t>
      </w:r>
      <w:r w:rsidR="00D03D85">
        <w:rPr>
          <w:rFonts w:ascii="Times New Roman" w:hAnsi="Times New Roman" w:cs="Times New Roman"/>
          <w:sz w:val="24"/>
          <w:szCs w:val="28"/>
        </w:rPr>
        <w:t xml:space="preserve"> один из поставленных вопросов;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8</w:t>
      </w:r>
      <w:r w:rsidR="00D03D85">
        <w:rPr>
          <w:rFonts w:ascii="Times New Roman" w:hAnsi="Times New Roman" w:cs="Times New Roman"/>
          <w:sz w:val="24"/>
          <w:szCs w:val="28"/>
        </w:rPr>
        <w:t>. Полностью не усвоил материал.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</w:t>
      </w:r>
      <w:r w:rsidR="00D03D85">
        <w:rPr>
          <w:rFonts w:ascii="Times New Roman" w:hAnsi="Times New Roman" w:cs="Times New Roman"/>
          <w:sz w:val="24"/>
          <w:szCs w:val="28"/>
        </w:rPr>
        <w:t>самоанализ, предложение оценки.</w:t>
      </w:r>
    </w:p>
    <w:p w:rsidR="002570BB" w:rsidRPr="00D03D85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D03D85">
        <w:rPr>
          <w:rFonts w:ascii="Times New Roman" w:hAnsi="Times New Roman" w:cs="Times New Roman"/>
          <w:b/>
          <w:i/>
          <w:sz w:val="24"/>
          <w:szCs w:val="28"/>
        </w:rPr>
        <w:t xml:space="preserve">Оценка самостоятельных </w:t>
      </w:r>
      <w:r w:rsidR="00D03D85">
        <w:rPr>
          <w:rFonts w:ascii="Times New Roman" w:hAnsi="Times New Roman" w:cs="Times New Roman"/>
          <w:b/>
          <w:i/>
          <w:sz w:val="24"/>
          <w:szCs w:val="28"/>
        </w:rPr>
        <w:t>письменных и контрольных работ.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"5"</w:t>
      </w:r>
      <w:r w:rsidR="00D03D85">
        <w:rPr>
          <w:rFonts w:ascii="Times New Roman" w:hAnsi="Times New Roman" w:cs="Times New Roman"/>
          <w:sz w:val="24"/>
          <w:szCs w:val="28"/>
        </w:rPr>
        <w:t xml:space="preserve"> ставится, если ученик: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-выполнил</w:t>
      </w:r>
      <w:r w:rsidR="00D03D85">
        <w:rPr>
          <w:rFonts w:ascii="Times New Roman" w:hAnsi="Times New Roman" w:cs="Times New Roman"/>
          <w:sz w:val="24"/>
          <w:szCs w:val="28"/>
        </w:rPr>
        <w:t xml:space="preserve"> работу без ошибок и недочетов;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-доп</w:t>
      </w:r>
      <w:r w:rsidR="00D03D85">
        <w:rPr>
          <w:rFonts w:ascii="Times New Roman" w:hAnsi="Times New Roman" w:cs="Times New Roman"/>
          <w:sz w:val="24"/>
          <w:szCs w:val="28"/>
        </w:rPr>
        <w:t>устил не более одного недочета.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"4"</w:t>
      </w:r>
      <w:r w:rsidR="00D03D85">
        <w:rPr>
          <w:rFonts w:ascii="Times New Roman" w:hAnsi="Times New Roman" w:cs="Times New Roman"/>
          <w:sz w:val="24"/>
          <w:szCs w:val="28"/>
        </w:rPr>
        <w:t xml:space="preserve"> ставится, если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-ученик выполнил работ</w:t>
      </w:r>
      <w:r w:rsidR="00D03D85">
        <w:rPr>
          <w:rFonts w:ascii="Times New Roman" w:hAnsi="Times New Roman" w:cs="Times New Roman"/>
          <w:sz w:val="24"/>
          <w:szCs w:val="28"/>
        </w:rPr>
        <w:t>у полностью, но допустил в ней: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-не более одной нег</w:t>
      </w:r>
      <w:r w:rsidR="00D03D85">
        <w:rPr>
          <w:rFonts w:ascii="Times New Roman" w:hAnsi="Times New Roman" w:cs="Times New Roman"/>
          <w:sz w:val="24"/>
          <w:szCs w:val="28"/>
        </w:rPr>
        <w:t>рубой ошибки и одного недочета;</w:t>
      </w:r>
    </w:p>
    <w:p w:rsidR="002570BB" w:rsidRPr="002570BB" w:rsidRDefault="00D03D85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-ли не более двух недочетов.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"3"</w:t>
      </w:r>
      <w:r w:rsidRPr="002570BB">
        <w:rPr>
          <w:rFonts w:ascii="Times New Roman" w:hAnsi="Times New Roman" w:cs="Times New Roman"/>
          <w:sz w:val="24"/>
          <w:szCs w:val="28"/>
        </w:rPr>
        <w:t xml:space="preserve"> ставится, если ученик правильно выполнил не мене</w:t>
      </w:r>
      <w:r w:rsidR="00D03D85">
        <w:rPr>
          <w:rFonts w:ascii="Times New Roman" w:hAnsi="Times New Roman" w:cs="Times New Roman"/>
          <w:sz w:val="24"/>
          <w:szCs w:val="28"/>
        </w:rPr>
        <w:t>е половины работы или допустил:</w:t>
      </w:r>
    </w:p>
    <w:p w:rsidR="002570BB" w:rsidRPr="002570BB" w:rsidRDefault="00D03D85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-не более двух грубых ошибок;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-или не более одной грубой и одной нег</w:t>
      </w:r>
      <w:r w:rsidR="00D03D85">
        <w:rPr>
          <w:rFonts w:ascii="Times New Roman" w:hAnsi="Times New Roman" w:cs="Times New Roman"/>
          <w:sz w:val="24"/>
          <w:szCs w:val="28"/>
        </w:rPr>
        <w:t>рубой ошибки и одного недочета;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-или не б</w:t>
      </w:r>
      <w:r w:rsidR="00D03D85">
        <w:rPr>
          <w:rFonts w:ascii="Times New Roman" w:hAnsi="Times New Roman" w:cs="Times New Roman"/>
          <w:sz w:val="24"/>
          <w:szCs w:val="28"/>
        </w:rPr>
        <w:t>олее двух-трех негрубых ошибок;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-или одной не</w:t>
      </w:r>
      <w:r w:rsidR="00D03D85">
        <w:rPr>
          <w:rFonts w:ascii="Times New Roman" w:hAnsi="Times New Roman" w:cs="Times New Roman"/>
          <w:sz w:val="24"/>
          <w:szCs w:val="28"/>
        </w:rPr>
        <w:t>грубой ошибки и трех недочетов;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-или при отсутствии ошибок, но при </w:t>
      </w:r>
      <w:r w:rsidR="00D03D85">
        <w:rPr>
          <w:rFonts w:ascii="Times New Roman" w:hAnsi="Times New Roman" w:cs="Times New Roman"/>
          <w:sz w:val="24"/>
          <w:szCs w:val="28"/>
        </w:rPr>
        <w:t>наличии четырех-пяти недочетов.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"2"</w:t>
      </w:r>
      <w:r w:rsidR="00D03D85">
        <w:rPr>
          <w:rFonts w:ascii="Times New Roman" w:hAnsi="Times New Roman" w:cs="Times New Roman"/>
          <w:sz w:val="24"/>
          <w:szCs w:val="28"/>
        </w:rPr>
        <w:t xml:space="preserve"> ставится, если ученик: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-допустил число ошибок и недочетов превосходящее норму, при которой мо</w:t>
      </w:r>
      <w:r w:rsidR="00D03D85">
        <w:rPr>
          <w:rFonts w:ascii="Times New Roman" w:hAnsi="Times New Roman" w:cs="Times New Roman"/>
          <w:sz w:val="24"/>
          <w:szCs w:val="28"/>
        </w:rPr>
        <w:t>жет быть выставлена оценка "3";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-или если правильно </w:t>
      </w:r>
      <w:r w:rsidR="00D03D85">
        <w:rPr>
          <w:rFonts w:ascii="Times New Roman" w:hAnsi="Times New Roman" w:cs="Times New Roman"/>
          <w:sz w:val="24"/>
          <w:szCs w:val="28"/>
        </w:rPr>
        <w:t>выполнил менее половины работы.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-не</w:t>
      </w:r>
      <w:r w:rsidR="00D03D85">
        <w:rPr>
          <w:rFonts w:ascii="Times New Roman" w:hAnsi="Times New Roman" w:cs="Times New Roman"/>
          <w:sz w:val="24"/>
          <w:szCs w:val="28"/>
        </w:rPr>
        <w:t xml:space="preserve"> приступал к выполнению работы;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-или правильно выполнил не бо</w:t>
      </w:r>
      <w:r w:rsidR="00D03D85">
        <w:rPr>
          <w:rFonts w:ascii="Times New Roman" w:hAnsi="Times New Roman" w:cs="Times New Roman"/>
          <w:sz w:val="24"/>
          <w:szCs w:val="28"/>
        </w:rPr>
        <w:t>лее 10 % всех заданий.</w:t>
      </w:r>
    </w:p>
    <w:p w:rsidR="002570BB" w:rsidRPr="002570BB" w:rsidRDefault="00D03D85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Примечание.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-Учитель имеет право поставить ученику оценку выше той, которая предусмотрена нормами, если ученико</w:t>
      </w:r>
      <w:r w:rsidR="00D03D85">
        <w:rPr>
          <w:rFonts w:ascii="Times New Roman" w:hAnsi="Times New Roman" w:cs="Times New Roman"/>
          <w:sz w:val="24"/>
          <w:szCs w:val="28"/>
        </w:rPr>
        <w:t>м оригинально выполнена работа.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-Оценки с анализом доводятся до сведения учащихся, как правило, на последующем уроке, п</w:t>
      </w:r>
      <w:r w:rsidR="00D03D85">
        <w:rPr>
          <w:rFonts w:ascii="Times New Roman" w:hAnsi="Times New Roman" w:cs="Times New Roman"/>
          <w:sz w:val="24"/>
          <w:szCs w:val="28"/>
        </w:rPr>
        <w:t>редусматривается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работа над ошибками, устранение пробелов.</w:t>
      </w:r>
    </w:p>
    <w:p w:rsidR="002570BB" w:rsidRPr="00D03D85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D03D85">
        <w:rPr>
          <w:rFonts w:ascii="Times New Roman" w:hAnsi="Times New Roman" w:cs="Times New Roman"/>
          <w:b/>
          <w:i/>
          <w:sz w:val="24"/>
          <w:szCs w:val="28"/>
        </w:rPr>
        <w:t>Критерии выставлен</w:t>
      </w:r>
      <w:r w:rsidR="00D03D85">
        <w:rPr>
          <w:rFonts w:ascii="Times New Roman" w:hAnsi="Times New Roman" w:cs="Times New Roman"/>
          <w:b/>
          <w:i/>
          <w:sz w:val="24"/>
          <w:szCs w:val="28"/>
        </w:rPr>
        <w:t>ия оценок за проверочные тесты.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1.Критерии выставления оценок за</w:t>
      </w:r>
      <w:r w:rsidR="00D03D85">
        <w:rPr>
          <w:rFonts w:ascii="Times New Roman" w:hAnsi="Times New Roman" w:cs="Times New Roman"/>
          <w:sz w:val="24"/>
          <w:szCs w:val="28"/>
        </w:rPr>
        <w:t xml:space="preserve"> тест, состоящий из 10 вопросов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Врем</w:t>
      </w:r>
      <w:r w:rsidR="00D03D85">
        <w:rPr>
          <w:rFonts w:ascii="Times New Roman" w:hAnsi="Times New Roman" w:cs="Times New Roman"/>
          <w:sz w:val="24"/>
          <w:szCs w:val="28"/>
        </w:rPr>
        <w:t>я выполнения работы: 10-15 мин.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Оценка «5»</w:t>
      </w:r>
      <w:r w:rsidR="00D03D85">
        <w:rPr>
          <w:rFonts w:ascii="Times New Roman" w:hAnsi="Times New Roman" w:cs="Times New Roman"/>
          <w:sz w:val="24"/>
          <w:szCs w:val="28"/>
        </w:rPr>
        <w:t xml:space="preserve"> - 10 правильных ответов,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«</w:t>
      </w:r>
      <w:r w:rsidRPr="00D03D85">
        <w:rPr>
          <w:rFonts w:ascii="Times New Roman" w:hAnsi="Times New Roman" w:cs="Times New Roman"/>
          <w:b/>
          <w:sz w:val="24"/>
          <w:szCs w:val="28"/>
        </w:rPr>
        <w:t>4»</w:t>
      </w:r>
      <w:r w:rsidR="00D03D85">
        <w:rPr>
          <w:rFonts w:ascii="Times New Roman" w:hAnsi="Times New Roman" w:cs="Times New Roman"/>
          <w:sz w:val="24"/>
          <w:szCs w:val="28"/>
        </w:rPr>
        <w:t xml:space="preserve"> - 7-9 правильных ответов,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«3»</w:t>
      </w:r>
      <w:r w:rsidR="00D03D85">
        <w:rPr>
          <w:rFonts w:ascii="Times New Roman" w:hAnsi="Times New Roman" w:cs="Times New Roman"/>
          <w:sz w:val="24"/>
          <w:szCs w:val="28"/>
        </w:rPr>
        <w:t xml:space="preserve"> - 5-6 правильных ответов,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«2»</w:t>
      </w:r>
      <w:r w:rsidR="00D03D85">
        <w:rPr>
          <w:rFonts w:ascii="Times New Roman" w:hAnsi="Times New Roman" w:cs="Times New Roman"/>
          <w:sz w:val="24"/>
          <w:szCs w:val="28"/>
        </w:rPr>
        <w:t xml:space="preserve"> - менее 5 правильных ответов.</w:t>
      </w:r>
    </w:p>
    <w:p w:rsidR="002570BB" w:rsidRPr="00D03D85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2. </w:t>
      </w:r>
      <w:r w:rsidRPr="00D03D85">
        <w:rPr>
          <w:rFonts w:ascii="Times New Roman" w:hAnsi="Times New Roman" w:cs="Times New Roman"/>
          <w:b/>
          <w:i/>
          <w:sz w:val="24"/>
          <w:szCs w:val="28"/>
        </w:rPr>
        <w:t>Критерии выставления оценок за тест, состоящий из 20 вопросов.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lastRenderedPageBreak/>
        <w:t>Врем</w:t>
      </w:r>
      <w:r w:rsidR="00D03D85">
        <w:rPr>
          <w:rFonts w:ascii="Times New Roman" w:hAnsi="Times New Roman" w:cs="Times New Roman"/>
          <w:sz w:val="24"/>
          <w:szCs w:val="28"/>
        </w:rPr>
        <w:t>я выполнения работы: 30-40 мин.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Оценка </w:t>
      </w:r>
      <w:r w:rsidR="00D03D85">
        <w:rPr>
          <w:rFonts w:ascii="Times New Roman" w:hAnsi="Times New Roman" w:cs="Times New Roman"/>
          <w:sz w:val="24"/>
          <w:szCs w:val="28"/>
        </w:rPr>
        <w:t>«5» - 18-20 правильных ответов,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«4» - 14-17 пра</w:t>
      </w:r>
      <w:r w:rsidR="00D03D85">
        <w:rPr>
          <w:rFonts w:ascii="Times New Roman" w:hAnsi="Times New Roman" w:cs="Times New Roman"/>
          <w:sz w:val="24"/>
          <w:szCs w:val="28"/>
        </w:rPr>
        <w:t>вильных ответов,</w:t>
      </w:r>
    </w:p>
    <w:p w:rsidR="002570BB" w:rsidRPr="002570BB" w:rsidRDefault="00D03D85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«3» - 10-13правильных ответов,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«2»</w:t>
      </w:r>
      <w:r w:rsidR="00D03D85">
        <w:rPr>
          <w:rFonts w:ascii="Times New Roman" w:hAnsi="Times New Roman" w:cs="Times New Roman"/>
          <w:sz w:val="24"/>
          <w:szCs w:val="28"/>
        </w:rPr>
        <w:t xml:space="preserve"> - менее 10 правильных ответов.</w:t>
      </w:r>
    </w:p>
    <w:p w:rsidR="002570BB" w:rsidRPr="00D03D85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D03D85">
        <w:rPr>
          <w:rFonts w:ascii="Times New Roman" w:hAnsi="Times New Roman" w:cs="Times New Roman"/>
          <w:b/>
          <w:i/>
          <w:sz w:val="24"/>
          <w:szCs w:val="28"/>
        </w:rPr>
        <w:t>Оценка качества выполнения практических и само</w:t>
      </w:r>
      <w:r w:rsidR="00D03D85">
        <w:rPr>
          <w:rFonts w:ascii="Times New Roman" w:hAnsi="Times New Roman" w:cs="Times New Roman"/>
          <w:b/>
          <w:i/>
          <w:sz w:val="24"/>
          <w:szCs w:val="28"/>
        </w:rPr>
        <w:t>стоятельных работ по географии.</w:t>
      </w:r>
    </w:p>
    <w:p w:rsidR="002570BB" w:rsidRPr="00D03D85" w:rsidRDefault="00D03D85" w:rsidP="002570B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Отметка "5"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Практическая или самостоятельная работа выполнена в полном объеме с соблюдением необходимой последовательно </w:t>
      </w:r>
      <w:proofErr w:type="spellStart"/>
      <w:r w:rsidRPr="002570BB">
        <w:rPr>
          <w:rFonts w:ascii="Times New Roman" w:hAnsi="Times New Roman" w:cs="Times New Roman"/>
          <w:sz w:val="24"/>
          <w:szCs w:val="28"/>
        </w:rPr>
        <w:t>сти</w:t>
      </w:r>
      <w:proofErr w:type="spellEnd"/>
      <w:r w:rsidRPr="002570BB">
        <w:rPr>
          <w:rFonts w:ascii="Times New Roman" w:hAnsi="Times New Roman" w:cs="Times New Roman"/>
          <w:sz w:val="24"/>
          <w:szCs w:val="28"/>
        </w:rPr>
        <w:t>. Учащиеся работали полностью самостоятельно: подобрали необходимые для выполнения предлагаемых работ источники знаний, показали необходи</w:t>
      </w:r>
      <w:r w:rsidR="00D03D85">
        <w:rPr>
          <w:rFonts w:ascii="Times New Roman" w:hAnsi="Times New Roman" w:cs="Times New Roman"/>
          <w:sz w:val="24"/>
          <w:szCs w:val="28"/>
        </w:rPr>
        <w:t xml:space="preserve">мые для проведения практических </w:t>
      </w:r>
      <w:r w:rsidRPr="002570BB">
        <w:rPr>
          <w:rFonts w:ascii="Times New Roman" w:hAnsi="Times New Roman" w:cs="Times New Roman"/>
          <w:sz w:val="24"/>
          <w:szCs w:val="28"/>
        </w:rPr>
        <w:t>и самостоятельных работ теоретические знания</w:t>
      </w:r>
      <w:r w:rsidR="00D03D85">
        <w:rPr>
          <w:rFonts w:ascii="Times New Roman" w:hAnsi="Times New Roman" w:cs="Times New Roman"/>
          <w:sz w:val="24"/>
          <w:szCs w:val="28"/>
        </w:rPr>
        <w:t>, практические умения и навыки.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Работа оформлена аккуратно, в оптимальной </w:t>
      </w:r>
      <w:r w:rsidR="00D03D85">
        <w:rPr>
          <w:rFonts w:ascii="Times New Roman" w:hAnsi="Times New Roman" w:cs="Times New Roman"/>
          <w:sz w:val="24"/>
          <w:szCs w:val="28"/>
        </w:rPr>
        <w:t>для фиксации результатов форме.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Форма фиксации материалов может быть предложена учителе</w:t>
      </w:r>
      <w:r w:rsidR="00D03D85">
        <w:rPr>
          <w:rFonts w:ascii="Times New Roman" w:hAnsi="Times New Roman" w:cs="Times New Roman"/>
          <w:sz w:val="24"/>
          <w:szCs w:val="28"/>
        </w:rPr>
        <w:t>м или выбрана самими учащимися.</w:t>
      </w:r>
    </w:p>
    <w:p w:rsidR="002570BB" w:rsidRPr="00D03D85" w:rsidRDefault="00D03D85" w:rsidP="002570B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Отметка "4"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 xml:space="preserve">Практическая или самостоятельная работа выполнена учащимися в </w:t>
      </w:r>
      <w:r w:rsidR="00D03D85">
        <w:rPr>
          <w:rFonts w:ascii="Times New Roman" w:hAnsi="Times New Roman" w:cs="Times New Roman"/>
          <w:sz w:val="24"/>
          <w:szCs w:val="28"/>
        </w:rPr>
        <w:t>полном объеме и самостоятельно.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</w:t>
      </w:r>
      <w:r w:rsidR="00D03D85">
        <w:rPr>
          <w:rFonts w:ascii="Times New Roman" w:hAnsi="Times New Roman" w:cs="Times New Roman"/>
          <w:sz w:val="24"/>
          <w:szCs w:val="28"/>
        </w:rPr>
        <w:t>х территорий или стран и т.д.).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овладениеумениями, необходимыми для само</w:t>
      </w:r>
      <w:r w:rsidR="00D03D85">
        <w:rPr>
          <w:rFonts w:ascii="Times New Roman" w:hAnsi="Times New Roman" w:cs="Times New Roman"/>
          <w:sz w:val="24"/>
          <w:szCs w:val="28"/>
        </w:rPr>
        <w:t>стоятельного выполнения работы.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Допускаются неточности и небрежность в</w:t>
      </w:r>
      <w:r w:rsidR="00D03D85">
        <w:rPr>
          <w:rFonts w:ascii="Times New Roman" w:hAnsi="Times New Roman" w:cs="Times New Roman"/>
          <w:sz w:val="24"/>
          <w:szCs w:val="28"/>
        </w:rPr>
        <w:t xml:space="preserve"> оформлении результатов работы.</w:t>
      </w:r>
    </w:p>
    <w:p w:rsidR="002570BB" w:rsidRPr="00D03D85" w:rsidRDefault="00D03D85" w:rsidP="002570B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Отметка "3"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Практическая работа выполнена и оформлена учащимися с помощью учителя или хорошо подготовленных и ужевыполнивших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</w:t>
      </w:r>
      <w:r w:rsidR="00D03D85">
        <w:rPr>
          <w:rFonts w:ascii="Times New Roman" w:hAnsi="Times New Roman" w:cs="Times New Roman"/>
          <w:sz w:val="24"/>
          <w:szCs w:val="28"/>
        </w:rPr>
        <w:t xml:space="preserve"> географическими инструментами.</w:t>
      </w:r>
    </w:p>
    <w:p w:rsidR="002570BB" w:rsidRPr="00D03D85" w:rsidRDefault="00D03D85" w:rsidP="002570B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Отметка "2"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570BB">
        <w:rPr>
          <w:rFonts w:ascii="Times New Roman" w:hAnsi="Times New Roman" w:cs="Times New Roman"/>
          <w:sz w:val="24"/>
          <w:szCs w:val="28"/>
        </w:rPr>
        <w:t>Выставляется в том случае, когда учащиеся оказались не подготовленными к выполнению этой работы. Полученныерезультаты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2570BB" w:rsidRPr="00D03D85" w:rsidRDefault="002570BB" w:rsidP="002570BB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D03D85">
        <w:rPr>
          <w:rFonts w:ascii="Times New Roman" w:hAnsi="Times New Roman" w:cs="Times New Roman"/>
          <w:b/>
          <w:i/>
          <w:sz w:val="24"/>
          <w:szCs w:val="28"/>
        </w:rPr>
        <w:t>Оценка умений работать с картой и другими ист</w:t>
      </w:r>
      <w:r w:rsidR="00D03D85">
        <w:rPr>
          <w:rFonts w:ascii="Times New Roman" w:hAnsi="Times New Roman" w:cs="Times New Roman"/>
          <w:b/>
          <w:i/>
          <w:sz w:val="24"/>
          <w:szCs w:val="28"/>
        </w:rPr>
        <w:t>очниками географических знаний.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Отметка «5»</w:t>
      </w:r>
      <w:r w:rsidRPr="002570BB">
        <w:rPr>
          <w:rFonts w:ascii="Times New Roman" w:hAnsi="Times New Roman" w:cs="Times New Roman"/>
          <w:sz w:val="24"/>
          <w:szCs w:val="28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lastRenderedPageBreak/>
        <w:t>Отметка «4»</w:t>
      </w:r>
      <w:r w:rsidRPr="002570BB">
        <w:rPr>
          <w:rFonts w:ascii="Times New Roman" w:hAnsi="Times New Roman" w:cs="Times New Roman"/>
          <w:sz w:val="24"/>
          <w:szCs w:val="28"/>
        </w:rPr>
        <w:t xml:space="preserve"> - правильный и полный отбор источников знаний, допускаются неточности в использовании карт и других источников зн</w:t>
      </w:r>
      <w:r w:rsidR="00D03D85">
        <w:rPr>
          <w:rFonts w:ascii="Times New Roman" w:hAnsi="Times New Roman" w:cs="Times New Roman"/>
          <w:sz w:val="24"/>
          <w:szCs w:val="28"/>
        </w:rPr>
        <w:t>аний, в оформлении результатов.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 xml:space="preserve">Отметка «3» </w:t>
      </w:r>
      <w:r w:rsidRPr="002570BB">
        <w:rPr>
          <w:rFonts w:ascii="Times New Roman" w:hAnsi="Times New Roman" w:cs="Times New Roman"/>
          <w:sz w:val="24"/>
          <w:szCs w:val="28"/>
        </w:rPr>
        <w:t>- правильное использование основных источников знаний; допускаются неточности в формулировке выводов; неаккуратное оформление резу</w:t>
      </w:r>
      <w:r w:rsidR="00D03D85">
        <w:rPr>
          <w:rFonts w:ascii="Times New Roman" w:hAnsi="Times New Roman" w:cs="Times New Roman"/>
          <w:sz w:val="24"/>
          <w:szCs w:val="28"/>
        </w:rPr>
        <w:t>льтатов.</w:t>
      </w:r>
    </w:p>
    <w:p w:rsidR="002570BB" w:rsidRPr="002570BB" w:rsidRDefault="002570BB" w:rsidP="002570B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03D85">
        <w:rPr>
          <w:rFonts w:ascii="Times New Roman" w:hAnsi="Times New Roman" w:cs="Times New Roman"/>
          <w:b/>
          <w:sz w:val="24"/>
          <w:szCs w:val="28"/>
        </w:rPr>
        <w:t>Отметка «2»</w:t>
      </w:r>
      <w:r w:rsidRPr="002570BB">
        <w:rPr>
          <w:rFonts w:ascii="Times New Roman" w:hAnsi="Times New Roman" w:cs="Times New Roman"/>
          <w:sz w:val="24"/>
          <w:szCs w:val="28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результатов, полное неумение использовать карту и источники знаний.</w:t>
      </w:r>
    </w:p>
    <w:sectPr w:rsidR="002570BB" w:rsidRPr="002570BB" w:rsidSect="00BF56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258" w:rsidRDefault="00B17258" w:rsidP="00755679">
      <w:pPr>
        <w:spacing w:after="0" w:line="240" w:lineRule="auto"/>
      </w:pPr>
      <w:r>
        <w:separator/>
      </w:r>
    </w:p>
  </w:endnote>
  <w:endnote w:type="continuationSeparator" w:id="1">
    <w:p w:rsidR="00B17258" w:rsidRDefault="00B17258" w:rsidP="0075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146400"/>
      <w:docPartObj>
        <w:docPartGallery w:val="Page Numbers (Bottom of Page)"/>
        <w:docPartUnique/>
      </w:docPartObj>
    </w:sdtPr>
    <w:sdtContent>
      <w:p w:rsidR="00B17258" w:rsidRDefault="00B17258">
        <w:pPr>
          <w:pStyle w:val="a9"/>
          <w:jc w:val="right"/>
        </w:pPr>
        <w:fldSimple w:instr="PAGE   \* MERGEFORMAT">
          <w:r w:rsidR="002E0083">
            <w:rPr>
              <w:noProof/>
            </w:rPr>
            <w:t>15</w:t>
          </w:r>
        </w:fldSimple>
      </w:p>
    </w:sdtContent>
  </w:sdt>
  <w:p w:rsidR="00B17258" w:rsidRDefault="00B1725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258" w:rsidRDefault="00B17258" w:rsidP="00755679">
      <w:pPr>
        <w:spacing w:after="0" w:line="240" w:lineRule="auto"/>
      </w:pPr>
      <w:r>
        <w:separator/>
      </w:r>
    </w:p>
  </w:footnote>
  <w:footnote w:type="continuationSeparator" w:id="1">
    <w:p w:rsidR="00B17258" w:rsidRDefault="00B17258" w:rsidP="0075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947"/>
    <w:multiLevelType w:val="hybridMultilevel"/>
    <w:tmpl w:val="EEF8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C99"/>
    <w:multiLevelType w:val="hybridMultilevel"/>
    <w:tmpl w:val="7FC4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7DBD"/>
    <w:multiLevelType w:val="hybridMultilevel"/>
    <w:tmpl w:val="21AC4B2C"/>
    <w:lvl w:ilvl="0" w:tplc="62164C8C">
      <w:numFmt w:val="bullet"/>
      <w:lvlText w:val="–"/>
      <w:lvlJc w:val="left"/>
      <w:pPr>
        <w:ind w:left="38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0BC62076">
      <w:numFmt w:val="bullet"/>
      <w:lvlText w:val="–"/>
      <w:lvlJc w:val="left"/>
      <w:pPr>
        <w:ind w:left="38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D62CF9CA">
      <w:numFmt w:val="bullet"/>
      <w:lvlText w:val="•"/>
      <w:lvlJc w:val="left"/>
      <w:pPr>
        <w:ind w:left="2333" w:hanging="425"/>
      </w:pPr>
      <w:rPr>
        <w:rFonts w:hint="default"/>
        <w:lang w:val="ru-RU" w:eastAsia="en-US" w:bidi="ar-SA"/>
      </w:rPr>
    </w:lvl>
    <w:lvl w:ilvl="3" w:tplc="78A00B4E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4" w:tplc="F1B0A4CC">
      <w:numFmt w:val="bullet"/>
      <w:lvlText w:val="•"/>
      <w:lvlJc w:val="left"/>
      <w:pPr>
        <w:ind w:left="4286" w:hanging="425"/>
      </w:pPr>
      <w:rPr>
        <w:rFonts w:hint="default"/>
        <w:lang w:val="ru-RU" w:eastAsia="en-US" w:bidi="ar-SA"/>
      </w:rPr>
    </w:lvl>
    <w:lvl w:ilvl="5" w:tplc="928A2E46">
      <w:numFmt w:val="bullet"/>
      <w:lvlText w:val="•"/>
      <w:lvlJc w:val="left"/>
      <w:pPr>
        <w:ind w:left="5263" w:hanging="425"/>
      </w:pPr>
      <w:rPr>
        <w:rFonts w:hint="default"/>
        <w:lang w:val="ru-RU" w:eastAsia="en-US" w:bidi="ar-SA"/>
      </w:rPr>
    </w:lvl>
    <w:lvl w:ilvl="6" w:tplc="979E1BE6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7" w:tplc="ABDCCBC0">
      <w:numFmt w:val="bullet"/>
      <w:lvlText w:val="•"/>
      <w:lvlJc w:val="left"/>
      <w:pPr>
        <w:ind w:left="7216" w:hanging="425"/>
      </w:pPr>
      <w:rPr>
        <w:rFonts w:hint="default"/>
        <w:lang w:val="ru-RU" w:eastAsia="en-US" w:bidi="ar-SA"/>
      </w:rPr>
    </w:lvl>
    <w:lvl w:ilvl="8" w:tplc="F81832C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3">
    <w:nsid w:val="204369A1"/>
    <w:multiLevelType w:val="hybridMultilevel"/>
    <w:tmpl w:val="0DEE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74A80"/>
    <w:multiLevelType w:val="hybridMultilevel"/>
    <w:tmpl w:val="AE96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1076"/>
    <w:multiLevelType w:val="hybridMultilevel"/>
    <w:tmpl w:val="403E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B4B2C"/>
    <w:multiLevelType w:val="hybridMultilevel"/>
    <w:tmpl w:val="3674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426C"/>
    <w:multiLevelType w:val="hybridMultilevel"/>
    <w:tmpl w:val="D3A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36AE"/>
    <w:multiLevelType w:val="hybridMultilevel"/>
    <w:tmpl w:val="DDF0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A6955"/>
    <w:multiLevelType w:val="multilevel"/>
    <w:tmpl w:val="462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312"/>
    <w:rsid w:val="000F56B9"/>
    <w:rsid w:val="00100E30"/>
    <w:rsid w:val="001058F8"/>
    <w:rsid w:val="00112235"/>
    <w:rsid w:val="001854DA"/>
    <w:rsid w:val="00192995"/>
    <w:rsid w:val="002570BB"/>
    <w:rsid w:val="002A2FB9"/>
    <w:rsid w:val="002E0083"/>
    <w:rsid w:val="002E2C06"/>
    <w:rsid w:val="0037394A"/>
    <w:rsid w:val="0039284C"/>
    <w:rsid w:val="003A4D2F"/>
    <w:rsid w:val="0043006B"/>
    <w:rsid w:val="0043017F"/>
    <w:rsid w:val="004D624E"/>
    <w:rsid w:val="004F6ADE"/>
    <w:rsid w:val="00553F85"/>
    <w:rsid w:val="00624AD0"/>
    <w:rsid w:val="006E2050"/>
    <w:rsid w:val="00745065"/>
    <w:rsid w:val="00755679"/>
    <w:rsid w:val="00772FD8"/>
    <w:rsid w:val="007B54A5"/>
    <w:rsid w:val="00802312"/>
    <w:rsid w:val="00857569"/>
    <w:rsid w:val="008843CD"/>
    <w:rsid w:val="008A6BCA"/>
    <w:rsid w:val="008E6BFE"/>
    <w:rsid w:val="009043C5"/>
    <w:rsid w:val="00934288"/>
    <w:rsid w:val="009955CA"/>
    <w:rsid w:val="009A58E8"/>
    <w:rsid w:val="009C0F30"/>
    <w:rsid w:val="00A120D4"/>
    <w:rsid w:val="00A32B9E"/>
    <w:rsid w:val="00AB69E9"/>
    <w:rsid w:val="00AE625E"/>
    <w:rsid w:val="00AF3AAE"/>
    <w:rsid w:val="00B17258"/>
    <w:rsid w:val="00B67A77"/>
    <w:rsid w:val="00B90055"/>
    <w:rsid w:val="00BF563A"/>
    <w:rsid w:val="00C22AE4"/>
    <w:rsid w:val="00C278F3"/>
    <w:rsid w:val="00CC4D90"/>
    <w:rsid w:val="00CE62C3"/>
    <w:rsid w:val="00CE63FA"/>
    <w:rsid w:val="00D03D85"/>
    <w:rsid w:val="00D23474"/>
    <w:rsid w:val="00D83BF5"/>
    <w:rsid w:val="00D90C34"/>
    <w:rsid w:val="00E06991"/>
    <w:rsid w:val="00E102F0"/>
    <w:rsid w:val="00E3410E"/>
    <w:rsid w:val="00E622E9"/>
    <w:rsid w:val="00F410D8"/>
    <w:rsid w:val="00F66164"/>
    <w:rsid w:val="00F94B7A"/>
    <w:rsid w:val="00FB0593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3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934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6BCA"/>
    <w:rPr>
      <w:color w:val="0000FF" w:themeColor="hyperlink"/>
      <w:u w:val="single"/>
    </w:rPr>
  </w:style>
  <w:style w:type="paragraph" w:customStyle="1" w:styleId="c29">
    <w:name w:val="c29"/>
    <w:basedOn w:val="a"/>
    <w:rsid w:val="00CC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4D90"/>
  </w:style>
  <w:style w:type="paragraph" w:customStyle="1" w:styleId="c8">
    <w:name w:val="c8"/>
    <w:basedOn w:val="a"/>
    <w:rsid w:val="00CC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C4D90"/>
  </w:style>
  <w:style w:type="paragraph" w:styleId="a5">
    <w:name w:val="Balloon Text"/>
    <w:basedOn w:val="a"/>
    <w:link w:val="a6"/>
    <w:uiPriority w:val="99"/>
    <w:semiHidden/>
    <w:unhideWhenUsed/>
    <w:rsid w:val="0075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6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5679"/>
  </w:style>
  <w:style w:type="paragraph" w:styleId="a9">
    <w:name w:val="footer"/>
    <w:basedOn w:val="a"/>
    <w:link w:val="aa"/>
    <w:uiPriority w:val="99"/>
    <w:unhideWhenUsed/>
    <w:rsid w:val="00755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679"/>
  </w:style>
  <w:style w:type="paragraph" w:styleId="ab">
    <w:name w:val="List Paragraph"/>
    <w:basedOn w:val="a"/>
    <w:uiPriority w:val="34"/>
    <w:qFormat/>
    <w:rsid w:val="00E102F0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E102F0"/>
    <w:pPr>
      <w:widowControl w:val="0"/>
      <w:autoSpaceDE w:val="0"/>
      <w:autoSpaceDN w:val="0"/>
      <w:spacing w:before="5" w:after="0" w:line="274" w:lineRule="exact"/>
      <w:ind w:left="22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ontstyle01">
    <w:name w:val="fontstyle01"/>
    <w:basedOn w:val="a0"/>
    <w:rsid w:val="00D83BF5"/>
    <w:rPr>
      <w:rFonts w:ascii="SchoolBookCSanPin-Regular" w:hAnsi="SchoolBookCSanPin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8203E-D154-45D9-85C7-E2579044338F}"/>
</file>

<file path=customXml/itemProps2.xml><?xml version="1.0" encoding="utf-8"?>
<ds:datastoreItem xmlns:ds="http://schemas.openxmlformats.org/officeDocument/2006/customXml" ds:itemID="{69DA6C61-0BA5-49A5-97AA-F722F7CD2384}"/>
</file>

<file path=customXml/itemProps3.xml><?xml version="1.0" encoding="utf-8"?>
<ds:datastoreItem xmlns:ds="http://schemas.openxmlformats.org/officeDocument/2006/customXml" ds:itemID="{7DEB535A-B72D-4F1A-8886-8E7567761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6224</Words>
  <Characters>35481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2021-03-11T17:46:00Z</cp:lastPrinted>
  <dcterms:created xsi:type="dcterms:W3CDTF">2021-04-07T18:30:00Z</dcterms:created>
  <dcterms:modified xsi:type="dcterms:W3CDTF">2021-04-07T18:30:00Z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