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852" w:rsidRDefault="00935852" w:rsidP="00935852">
      <w:pPr>
        <w:pStyle w:val="a3"/>
        <w:spacing w:after="0"/>
        <w:ind w:firstLine="567"/>
        <w:rPr>
          <w:b/>
          <w:bCs/>
          <w:color w:val="000000"/>
        </w:rPr>
      </w:pPr>
      <w:r>
        <w:rPr>
          <w:b/>
          <w:bCs/>
          <w:color w:val="000000"/>
        </w:rPr>
        <w:t>Аннотация к рабочей программе по биологии 10-11 класс</w:t>
      </w:r>
    </w:p>
    <w:p w:rsidR="00935852" w:rsidRDefault="00935852" w:rsidP="00935852">
      <w:pPr>
        <w:pStyle w:val="a3"/>
        <w:shd w:val="clear" w:color="auto" w:fill="FFFFFF"/>
        <w:spacing w:before="102" w:beforeAutospacing="0" w:after="102"/>
      </w:pPr>
      <w:r>
        <w:rPr>
          <w:color w:val="000000"/>
        </w:rPr>
        <w:t>Уровень образования</w:t>
      </w:r>
      <w:r>
        <w:rPr>
          <w:b/>
          <w:bCs/>
          <w:color w:val="000000"/>
        </w:rPr>
        <w:t> </w:t>
      </w:r>
      <w:r>
        <w:rPr>
          <w:color w:val="000000"/>
        </w:rPr>
        <w:t>10 - 11 классы среднее образование</w:t>
      </w:r>
    </w:p>
    <w:p w:rsidR="00935852" w:rsidRDefault="00935852" w:rsidP="00935852">
      <w:pPr>
        <w:pStyle w:val="a3"/>
        <w:shd w:val="clear" w:color="auto" w:fill="FFFFFF"/>
        <w:spacing w:before="102" w:beforeAutospacing="0" w:after="102"/>
        <w:rPr>
          <w:color w:val="000000"/>
        </w:rPr>
      </w:pPr>
      <w:r>
        <w:rPr>
          <w:color w:val="000000"/>
        </w:rPr>
        <w:t>Количество часов 10,11 классы – по 2 часа в неделю (68 ч.), всего 136 часов</w:t>
      </w:r>
    </w:p>
    <w:p w:rsidR="00935852" w:rsidRPr="00B8799A" w:rsidRDefault="00935852" w:rsidP="0093585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852" w:rsidRDefault="00935852" w:rsidP="00935852">
      <w:pPr>
        <w:pStyle w:val="a3"/>
        <w:spacing w:line="360" w:lineRule="auto"/>
      </w:pPr>
      <w:r>
        <w:t xml:space="preserve">Данная рабочая программа составлена на основе авторской «Программы среднего (полного) общего образования по биологии. 10-11 классы. Базовый уровень» авторов И. Б. Агафоновой, В. И. </w:t>
      </w:r>
      <w:proofErr w:type="spellStart"/>
      <w:r>
        <w:t>Сивоглазова</w:t>
      </w:r>
      <w:proofErr w:type="spellEnd"/>
      <w:r>
        <w:t>, составленной в полном соответствии с федеральным компонентом государственного стандарта среднего (полного) общего образования на базовом уровне.</w:t>
      </w:r>
    </w:p>
    <w:p w:rsidR="00935852" w:rsidRDefault="00935852" w:rsidP="00935852">
      <w:pPr>
        <w:pStyle w:val="a3"/>
        <w:spacing w:line="360" w:lineRule="auto"/>
      </w:pPr>
      <w:r>
        <w:t xml:space="preserve">Данная рабочая программа ставит своей </w:t>
      </w:r>
      <w:r>
        <w:rPr>
          <w:b/>
          <w:bCs/>
        </w:rPr>
        <w:t>целью</w:t>
      </w:r>
      <w:r>
        <w:t xml:space="preserve"> наряду с освоением общебиологических теорий, изучением строения биологических систем разного ранга и сущности основных биологических процессов - использование полученных знаний в повседневной жизни для решения прикладных задач</w:t>
      </w:r>
    </w:p>
    <w:p w:rsidR="00935852" w:rsidRDefault="00935852" w:rsidP="00935852">
      <w:pPr>
        <w:pStyle w:val="a3"/>
        <w:shd w:val="clear" w:color="auto" w:fill="FFFFFF"/>
        <w:spacing w:before="102" w:beforeAutospacing="0" w:after="102"/>
      </w:pPr>
    </w:p>
    <w:p w:rsidR="00935852" w:rsidRDefault="00935852" w:rsidP="00935852">
      <w:pPr>
        <w:pStyle w:val="a3"/>
        <w:spacing w:after="0" w:line="237" w:lineRule="auto"/>
      </w:pPr>
      <w:r>
        <w:rPr>
          <w:b/>
          <w:bCs/>
        </w:rPr>
        <w:t xml:space="preserve">Учебно-методическая литература. </w:t>
      </w:r>
    </w:p>
    <w:p w:rsidR="00935852" w:rsidRDefault="00935852" w:rsidP="00935852">
      <w:pPr>
        <w:pStyle w:val="a3"/>
        <w:numPr>
          <w:ilvl w:val="0"/>
          <w:numId w:val="1"/>
        </w:numPr>
        <w:spacing w:after="0"/>
      </w:pPr>
      <w:r>
        <w:t xml:space="preserve">Биология. Общая биология. Базовый уровень.10 класс. Авт. В.И. </w:t>
      </w:r>
      <w:proofErr w:type="spellStart"/>
      <w:r>
        <w:t>Сивоглазов</w:t>
      </w:r>
      <w:proofErr w:type="spellEnd"/>
      <w:r>
        <w:t xml:space="preserve">, И.Б. Агафонова, Е.Т. Захарова М.: Вертикаль, Дрофа. 2017 г. </w:t>
      </w:r>
    </w:p>
    <w:p w:rsidR="00935852" w:rsidRDefault="00935852" w:rsidP="00935852">
      <w:pPr>
        <w:pStyle w:val="a3"/>
        <w:numPr>
          <w:ilvl w:val="0"/>
          <w:numId w:val="1"/>
        </w:numPr>
        <w:spacing w:after="0" w:line="237" w:lineRule="auto"/>
      </w:pPr>
      <w:r>
        <w:t xml:space="preserve">Биология. Общая биология. Базовый уровень.11 класс. Авт. В.И. </w:t>
      </w:r>
      <w:proofErr w:type="spellStart"/>
      <w:r>
        <w:t>Сивоглазов</w:t>
      </w:r>
      <w:proofErr w:type="spellEnd"/>
      <w:r>
        <w:t xml:space="preserve">, И.Б. Агафонова, Е.Т. Захарова М.: Вертикаль, Дрофа. – 2018 г. </w:t>
      </w:r>
    </w:p>
    <w:p w:rsidR="00935852" w:rsidRDefault="00935852" w:rsidP="00935852">
      <w:pPr>
        <w:pStyle w:val="a3"/>
        <w:spacing w:after="0" w:line="237" w:lineRule="auto"/>
      </w:pPr>
    </w:p>
    <w:p w:rsidR="00935852" w:rsidRDefault="00935852" w:rsidP="00935852">
      <w:pPr>
        <w:pStyle w:val="a3"/>
        <w:spacing w:after="0" w:line="237" w:lineRule="auto"/>
      </w:pPr>
    </w:p>
    <w:p w:rsidR="00935852" w:rsidRDefault="00935852" w:rsidP="00935852">
      <w:pPr>
        <w:pStyle w:val="a3"/>
        <w:spacing w:after="0" w:line="237" w:lineRule="auto"/>
      </w:pPr>
    </w:p>
    <w:p w:rsidR="006B5CA4" w:rsidRDefault="006B5CA4">
      <w:bookmarkStart w:id="0" w:name="_GoBack"/>
      <w:bookmarkEnd w:id="0"/>
    </w:p>
    <w:sectPr w:rsidR="006B5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E73E8"/>
    <w:multiLevelType w:val="multilevel"/>
    <w:tmpl w:val="C002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852"/>
    <w:rsid w:val="006B5CA4"/>
    <w:rsid w:val="0093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85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85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3B9584-33B5-45CB-A2FA-C57A4D21F5C6}"/>
</file>

<file path=customXml/itemProps2.xml><?xml version="1.0" encoding="utf-8"?>
<ds:datastoreItem xmlns:ds="http://schemas.openxmlformats.org/officeDocument/2006/customXml" ds:itemID="{AA87C601-C3F9-45FF-94D7-889934F483D1}"/>
</file>

<file path=customXml/itemProps3.xml><?xml version="1.0" encoding="utf-8"?>
<ds:datastoreItem xmlns:ds="http://schemas.openxmlformats.org/officeDocument/2006/customXml" ds:itemID="{2B128F8B-4432-4ECA-B4EE-DFC8CD91E4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2021-12-03T12:36:00Z</dcterms:created>
  <dcterms:modified xsi:type="dcterms:W3CDTF">2021-12-03T12:36:00Z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