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6B" w:rsidRDefault="0063062C">
      <w:pPr>
        <w:spacing w:after="0" w:line="260" w:lineRule="auto"/>
        <w:ind w:left="3021" w:right="2" w:hanging="2939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4675505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Департамент образования и науки Костромской области</w:t>
      </w:r>
    </w:p>
    <w:p w:rsidR="00BF046B" w:rsidRDefault="0063062C">
      <w:pPr>
        <w:spacing w:after="1951"/>
        <w:ind w:left="1938" w:right="2" w:firstLine="0"/>
        <w:jc w:val="left"/>
      </w:pPr>
      <w:r>
        <w:rPr>
          <w:sz w:val="18"/>
        </w:rPr>
        <w:t xml:space="preserve">(наименование </w:t>
      </w:r>
      <w:proofErr w:type="spellStart"/>
      <w:r>
        <w:rPr>
          <w:sz w:val="18"/>
        </w:rPr>
        <w:t>аккредитационного</w:t>
      </w:r>
      <w:proofErr w:type="spellEnd"/>
      <w:r>
        <w:rPr>
          <w:sz w:val="18"/>
        </w:rPr>
        <w:t xml:space="preserve"> органа)</w:t>
      </w:r>
    </w:p>
    <w:p w:rsidR="00BF046B" w:rsidRDefault="0063062C">
      <w:pPr>
        <w:pStyle w:val="1"/>
      </w:pPr>
      <w:r>
        <w:t xml:space="preserve">Выписка </w:t>
      </w:r>
    </w:p>
    <w:p w:rsidR="00BF046B" w:rsidRDefault="0063062C">
      <w:pPr>
        <w:spacing w:after="566"/>
        <w:ind w:left="175" w:firstLine="0"/>
        <w:jc w:val="center"/>
      </w:pPr>
      <w:r>
        <w:t>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(по состоянию на 11:13 «13» мая 2024 г.)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Регистрационный номер государственной ак</w:t>
      </w:r>
      <w:r>
        <w:t>кредитации: № А007-01226-44/01163703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Дата предоставления государственной аккредитации: 24.04.2015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 xml:space="preserve">Полное наименование организации, осуществляющей образовательную деятельность (Фамилия, </w:t>
      </w:r>
      <w:proofErr w:type="spellStart"/>
      <w:proofErr w:type="gramStart"/>
      <w:r>
        <w:t>имя,отчества</w:t>
      </w:r>
      <w:proofErr w:type="spellEnd"/>
      <w:proofErr w:type="gramEnd"/>
      <w:r>
        <w:t xml:space="preserve"> (при наличии) индивидуального предпринимателя): Муниципаль</w:t>
      </w:r>
      <w:r>
        <w:t xml:space="preserve">ное общеобразовательное учреждение </w:t>
      </w:r>
      <w:proofErr w:type="spellStart"/>
      <w:r>
        <w:t>Космынинская</w:t>
      </w:r>
      <w:proofErr w:type="spellEnd"/>
      <w:r>
        <w:t xml:space="preserve"> средняя общеобразовательная школа муниципального района город Нерехта и </w:t>
      </w:r>
      <w:proofErr w:type="spellStart"/>
      <w:r>
        <w:t>Нерехтский</w:t>
      </w:r>
      <w:proofErr w:type="spellEnd"/>
      <w:r>
        <w:t xml:space="preserve"> район Костромской области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Сокращенное наименование организации, осуществляющей образовательную деятельность: —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Адрес организа</w:t>
      </w:r>
      <w:r>
        <w:t xml:space="preserve">ции, осуществляющей образовательную деятельность: 157835, Костромская </w:t>
      </w:r>
      <w:proofErr w:type="spellStart"/>
      <w:proofErr w:type="gramStart"/>
      <w:r>
        <w:t>область,Нерехтский</w:t>
      </w:r>
      <w:proofErr w:type="spellEnd"/>
      <w:proofErr w:type="gramEnd"/>
      <w:r>
        <w:t xml:space="preserve"> район, поселок </w:t>
      </w:r>
      <w:proofErr w:type="spellStart"/>
      <w:r>
        <w:t>Космынино</w:t>
      </w:r>
      <w:proofErr w:type="spellEnd"/>
      <w:r>
        <w:t>, улица Ленина, дом 31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Основной государственный регистрационный номер: 1024400760944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>Идентификационный номер налогоплательщика: 4405005004</w:t>
      </w:r>
    </w:p>
    <w:p w:rsidR="00BF046B" w:rsidRDefault="0063062C">
      <w:pPr>
        <w:numPr>
          <w:ilvl w:val="0"/>
          <w:numId w:val="1"/>
        </w:numPr>
        <w:spacing w:after="253"/>
        <w:ind w:right="0" w:hanging="220"/>
      </w:pPr>
      <w:r>
        <w:t>Срок</w:t>
      </w:r>
      <w:r>
        <w:t xml:space="preserve"> действия государственной аккредитации: бессрочно</w:t>
      </w:r>
    </w:p>
    <w:p w:rsidR="00BF046B" w:rsidRDefault="0063062C">
      <w:pPr>
        <w:numPr>
          <w:ilvl w:val="0"/>
          <w:numId w:val="1"/>
        </w:numPr>
        <w:spacing w:after="0"/>
        <w:ind w:right="0" w:hanging="220"/>
      </w:pPr>
      <w:r>
        <w:t>Государственная аккредитация:</w:t>
      </w:r>
    </w:p>
    <w:p w:rsidR="00BF046B" w:rsidRDefault="0063062C">
      <w:pPr>
        <w:spacing w:after="42"/>
        <w:ind w:left="0" w:right="0" w:firstLine="0"/>
        <w:jc w:val="left"/>
      </w:pPr>
      <w:r>
        <w:rPr>
          <w:sz w:val="20"/>
        </w:rPr>
        <w:t>в отношении уровней общего образования:</w:t>
      </w:r>
    </w:p>
    <w:tbl>
      <w:tblPr>
        <w:tblStyle w:val="TableGrid"/>
        <w:tblW w:w="10342" w:type="dxa"/>
        <w:tblInd w:w="5" w:type="dxa"/>
        <w:tblCellMar>
          <w:top w:w="11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3828"/>
        <w:gridCol w:w="2410"/>
      </w:tblGrid>
      <w:tr w:rsidR="00BF046B">
        <w:trPr>
          <w:trHeight w:val="746"/>
        </w:trPr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46B" w:rsidRDefault="0063062C">
            <w:pPr>
              <w:spacing w:after="0"/>
              <w:ind w:left="16" w:right="0" w:firstLine="0"/>
              <w:jc w:val="center"/>
            </w:pPr>
            <w:r>
              <w:rPr>
                <w:sz w:val="20"/>
              </w:rPr>
              <w:t>№ п/п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46B" w:rsidRDefault="0063062C">
            <w:pPr>
              <w:spacing w:after="0"/>
              <w:ind w:left="15" w:right="0" w:firstLine="0"/>
              <w:jc w:val="center"/>
            </w:pPr>
            <w:r>
              <w:rPr>
                <w:sz w:val="20"/>
              </w:rPr>
              <w:t>Уровень общего образования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center"/>
            </w:pPr>
            <w:r>
              <w:rPr>
                <w:sz w:val="20"/>
              </w:rPr>
              <w:t>Статус государственной аккредитации</w:t>
            </w:r>
          </w:p>
        </w:tc>
      </w:tr>
      <w:tr w:rsidR="00BF046B">
        <w:trPr>
          <w:trHeight w:val="480"/>
        </w:trPr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16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16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16" w:right="0" w:firstLine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F046B">
        <w:trPr>
          <w:trHeight w:val="480"/>
        </w:trPr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Начальное общее образование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Действующее</w:t>
            </w:r>
          </w:p>
        </w:tc>
      </w:tr>
      <w:tr w:rsidR="00BF046B">
        <w:trPr>
          <w:trHeight w:val="480"/>
        </w:trPr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Основное общее образование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Действующее</w:t>
            </w:r>
          </w:p>
        </w:tc>
      </w:tr>
    </w:tbl>
    <w:p w:rsidR="00BF046B" w:rsidRDefault="0063062C">
      <w:pPr>
        <w:spacing w:after="379"/>
        <w:ind w:left="18" w:right="0"/>
        <w:jc w:val="center"/>
      </w:pPr>
      <w:r>
        <w:rPr>
          <w:sz w:val="20"/>
        </w:rPr>
        <w:t>1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lastRenderedPageBreak/>
        <w:t xml:space="preserve">Номер и дата приказа (распоряжения) </w:t>
      </w:r>
      <w:proofErr w:type="spellStart"/>
      <w:r>
        <w:t>аккредитационного</w:t>
      </w:r>
      <w:proofErr w:type="spellEnd"/>
      <w:r>
        <w:t xml:space="preserve"> органа о государственной </w:t>
      </w:r>
      <w:proofErr w:type="spellStart"/>
      <w:r>
        <w:t>аккредитацииобразовательной</w:t>
      </w:r>
      <w:proofErr w:type="spellEnd"/>
      <w:r>
        <w:t xml:space="preserve"> деятельности: —</w:t>
      </w:r>
    </w:p>
    <w:p w:rsidR="00BF046B" w:rsidRDefault="0063062C">
      <w:pPr>
        <w:numPr>
          <w:ilvl w:val="0"/>
          <w:numId w:val="1"/>
        </w:numPr>
        <w:ind w:right="0" w:hanging="220"/>
      </w:pPr>
      <w:r>
        <w:t xml:space="preserve">Реквизиты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 о внесении изменений в </w:t>
      </w:r>
      <w:proofErr w:type="spellStart"/>
      <w:proofErr w:type="gramStart"/>
      <w:r>
        <w:t>сведения</w:t>
      </w:r>
      <w:r>
        <w:t>,содержащиеся</w:t>
      </w:r>
      <w:proofErr w:type="spellEnd"/>
      <w:proofErr w:type="gramEnd"/>
      <w:r>
        <w:t xml:space="preserve">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—</w:t>
      </w:r>
    </w:p>
    <w:p w:rsidR="00BF046B" w:rsidRDefault="0063062C">
      <w:pPr>
        <w:numPr>
          <w:ilvl w:val="0"/>
          <w:numId w:val="1"/>
        </w:numPr>
        <w:spacing w:after="740"/>
        <w:ind w:right="0" w:hanging="220"/>
      </w:pPr>
      <w:r>
        <w:t xml:space="preserve">Реквизиты распорядительного акта </w:t>
      </w:r>
      <w:proofErr w:type="spellStart"/>
      <w:r>
        <w:t>аккредитационного</w:t>
      </w:r>
      <w:proofErr w:type="spellEnd"/>
      <w:r>
        <w:t xml:space="preserve"> органа о лишении (прекращении действия) государственной аккредитации (при наличии</w:t>
      </w:r>
      <w:proofErr w:type="gramStart"/>
      <w:r>
        <w:t>):_</w:t>
      </w:r>
      <w:proofErr w:type="gramEnd"/>
      <w:r>
        <w:t>________</w:t>
      </w:r>
    </w:p>
    <w:p w:rsidR="00BF046B" w:rsidRDefault="0063062C">
      <w:pPr>
        <w:spacing w:after="1606"/>
        <w:ind w:left="3342" w:right="0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1140" w:tblpY="1140"/>
        <w:tblOverlap w:val="never"/>
        <w:tblW w:w="10342" w:type="dxa"/>
        <w:tblInd w:w="0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3828"/>
        <w:gridCol w:w="2410"/>
      </w:tblGrid>
      <w:tr w:rsidR="00BF046B">
        <w:trPr>
          <w:trHeight w:val="480"/>
        </w:trPr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Среднее общее образование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046B" w:rsidRDefault="0063062C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Действующее</w:t>
            </w:r>
          </w:p>
        </w:tc>
      </w:tr>
    </w:tbl>
    <w:p w:rsidR="00BF046B" w:rsidRDefault="0063062C">
      <w:pPr>
        <w:spacing w:after="0" w:line="266" w:lineRule="auto"/>
        <w:ind w:left="15" w:right="5"/>
        <w:jc w:val="center"/>
      </w:pPr>
      <w:r>
        <w:rPr>
          <w:sz w:val="18"/>
        </w:rPr>
        <w:t>Выписка носит информационный характер, после ее составления в госуд</w:t>
      </w:r>
      <w:r>
        <w:rPr>
          <w:sz w:val="18"/>
        </w:rPr>
        <w:t>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</w:t>
      </w:r>
    </w:p>
    <w:p w:rsidR="00BF046B" w:rsidRDefault="0063062C">
      <w:pPr>
        <w:spacing w:after="6005" w:line="266" w:lineRule="auto"/>
        <w:ind w:left="15" w:right="0"/>
        <w:jc w:val="center"/>
      </w:pPr>
      <w:r>
        <w:rPr>
          <w:sz w:val="18"/>
        </w:rPr>
        <w:t>программам» могли быть внесены изменения</w:t>
      </w:r>
    </w:p>
    <w:p w:rsidR="00BF046B" w:rsidRDefault="0063062C">
      <w:pPr>
        <w:spacing w:after="379"/>
        <w:ind w:left="18" w:right="0"/>
        <w:jc w:val="center"/>
      </w:pPr>
      <w:r>
        <w:rPr>
          <w:sz w:val="20"/>
        </w:rPr>
        <w:t>2</w:t>
      </w:r>
    </w:p>
    <w:sectPr w:rsidR="00BF046B">
      <w:pgSz w:w="11906" w:h="16838"/>
      <w:pgMar w:top="1140" w:right="571" w:bottom="758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60DB"/>
    <w:multiLevelType w:val="hybridMultilevel"/>
    <w:tmpl w:val="05F25100"/>
    <w:lvl w:ilvl="0" w:tplc="C3CE602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C48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03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6E6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82C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6B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58B1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2CA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408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6B"/>
    <w:rsid w:val="0063062C"/>
    <w:rsid w:val="00B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7D675-AA58-499D-9A00-03A8808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0"/>
      <w:ind w:left="185" w:right="172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C1AD9-1EAF-4D9B-AC4C-F90C8DB332D0}"/>
</file>

<file path=customXml/itemProps2.xml><?xml version="1.0" encoding="utf-8"?>
<ds:datastoreItem xmlns:ds="http://schemas.openxmlformats.org/officeDocument/2006/customXml" ds:itemID="{AF990EA4-FCCC-4AF6-BCE1-3E6A065DB354}"/>
</file>

<file path=customXml/itemProps3.xml><?xml version="1.0" encoding="utf-8"?>
<ds:datastoreItem xmlns:ds="http://schemas.openxmlformats.org/officeDocument/2006/customXml" ds:itemID="{3B9D14B0-BE4D-4481-8080-F7C582914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2</cp:revision>
  <dcterms:created xsi:type="dcterms:W3CDTF">2024-05-13T09:35:00Z</dcterms:created>
  <dcterms:modified xsi:type="dcterms:W3CDTF">2024-05-13T09:35:00Z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