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E66" w:rsidRDefault="000B2E66">
      <w:pPr>
        <w:widowControl/>
        <w:autoSpaceDE/>
        <w:autoSpaceDN/>
        <w:adjustRightInd/>
        <w:spacing w:after="200" w:line="276" w:lineRule="auto"/>
        <w:rPr>
          <w:rStyle w:val="FontStyle21"/>
          <w:sz w:val="28"/>
          <w:szCs w:val="28"/>
        </w:rPr>
      </w:pPr>
      <w:bookmarkStart w:id="0" w:name="_GoBack"/>
      <w:bookmarkEnd w:id="0"/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-1070611</wp:posOffset>
            </wp:positionH>
            <wp:positionV relativeFrom="paragraph">
              <wp:posOffset>-720090</wp:posOffset>
            </wp:positionV>
            <wp:extent cx="7560865" cy="10382250"/>
            <wp:effectExtent l="19050" t="0" r="1985" b="0"/>
            <wp:wrapNone/>
            <wp:docPr id="1" name="Рисунок 0" descr="первая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вая стр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86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FontStyle21"/>
          <w:sz w:val="28"/>
          <w:szCs w:val="28"/>
        </w:rPr>
        <w:br w:type="page"/>
      </w:r>
    </w:p>
    <w:p w:rsidR="000D7027" w:rsidRPr="000D7027" w:rsidRDefault="000D7027" w:rsidP="000B2E66">
      <w:pPr>
        <w:pStyle w:val="Style8"/>
        <w:widowControl/>
        <w:tabs>
          <w:tab w:val="left" w:pos="982"/>
        </w:tabs>
        <w:spacing w:line="240" w:lineRule="auto"/>
        <w:ind w:right="-70" w:firstLine="0"/>
        <w:rPr>
          <w:rStyle w:val="FontStyle23"/>
          <w:sz w:val="28"/>
          <w:szCs w:val="28"/>
        </w:rPr>
      </w:pPr>
      <w:proofErr w:type="gramStart"/>
      <w:r>
        <w:rPr>
          <w:rStyle w:val="FontStyle22"/>
          <w:b w:val="0"/>
          <w:i w:val="0"/>
          <w:sz w:val="28"/>
          <w:szCs w:val="28"/>
        </w:rPr>
        <w:lastRenderedPageBreak/>
        <w:t>выполненных работ или каких-либо выгод (преимуществ) работником организации</w:t>
      </w:r>
      <w:r w:rsidR="0042543F">
        <w:rPr>
          <w:rStyle w:val="FontStyle22"/>
          <w:b w:val="0"/>
          <w:i w:val="0"/>
          <w:sz w:val="28"/>
          <w:szCs w:val="28"/>
        </w:rPr>
        <w:t xml:space="preserve"> (учреждения)</w:t>
      </w:r>
      <w:r>
        <w:rPr>
          <w:rStyle w:val="FontStyle22"/>
          <w:b w:val="0"/>
          <w:i w:val="0"/>
          <w:sz w:val="28"/>
          <w:szCs w:val="28"/>
        </w:rPr>
        <w:t>, и (или) состоящими с ним в близком родстве или свойстве лицами (родителями,</w:t>
      </w:r>
      <w:r w:rsidR="00AC7424">
        <w:rPr>
          <w:rStyle w:val="FontStyle22"/>
          <w:b w:val="0"/>
          <w:i w:val="0"/>
          <w:sz w:val="28"/>
          <w:szCs w:val="28"/>
        </w:rPr>
        <w:t xml:space="preserve"> супругами, детьми, братьями, сё</w:t>
      </w:r>
      <w:r>
        <w:rPr>
          <w:rStyle w:val="FontStyle22"/>
          <w:b w:val="0"/>
          <w:i w:val="0"/>
          <w:sz w:val="28"/>
          <w:szCs w:val="28"/>
        </w:rPr>
        <w:t>страми, а также братьями, с</w:t>
      </w:r>
      <w:r w:rsidR="00AC7424">
        <w:rPr>
          <w:rStyle w:val="FontStyle22"/>
          <w:b w:val="0"/>
          <w:i w:val="0"/>
          <w:sz w:val="28"/>
          <w:szCs w:val="28"/>
        </w:rPr>
        <w:t>ё</w:t>
      </w:r>
      <w:r>
        <w:rPr>
          <w:rStyle w:val="FontStyle22"/>
          <w:b w:val="0"/>
          <w:i w:val="0"/>
          <w:sz w:val="28"/>
          <w:szCs w:val="28"/>
        </w:rPr>
        <w:t>страми, родителями, детьми супругов и супругами детей), гражданами или организациями, с которыми работник и (или) лица, состоящие с ним в близком родстве или свойстве, связаны имущественными, корпоративными или иными близкими отношениями.</w:t>
      </w:r>
      <w:proofErr w:type="gramEnd"/>
    </w:p>
    <w:p w:rsidR="00286311" w:rsidRDefault="00286311" w:rsidP="00631E9E">
      <w:pPr>
        <w:pStyle w:val="Style8"/>
        <w:widowControl/>
        <w:numPr>
          <w:ilvl w:val="0"/>
          <w:numId w:val="1"/>
        </w:numPr>
        <w:tabs>
          <w:tab w:val="left" w:pos="982"/>
        </w:tabs>
        <w:spacing w:line="240" w:lineRule="auto"/>
        <w:ind w:right="-70"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Положение разработано и утверждено с целью предотвращения </w:t>
      </w:r>
      <w:r w:rsidR="00784B9E">
        <w:rPr>
          <w:rStyle w:val="FontStyle23"/>
          <w:sz w:val="28"/>
          <w:szCs w:val="28"/>
        </w:rPr>
        <w:t xml:space="preserve">(урегулирования) </w:t>
      </w:r>
      <w:r>
        <w:rPr>
          <w:rStyle w:val="FontStyle23"/>
          <w:sz w:val="28"/>
          <w:szCs w:val="28"/>
        </w:rPr>
        <w:t xml:space="preserve">конфликта интересов в деятельности работников  </w:t>
      </w:r>
      <w:r w:rsidR="0042543F">
        <w:rPr>
          <w:rStyle w:val="FontStyle23"/>
          <w:sz w:val="28"/>
          <w:szCs w:val="28"/>
        </w:rPr>
        <w:t>учреждения</w:t>
      </w:r>
      <w:r>
        <w:rPr>
          <w:rStyle w:val="FontStyle23"/>
          <w:sz w:val="28"/>
          <w:szCs w:val="28"/>
        </w:rPr>
        <w:t xml:space="preserve">, а также возможных негативных последствий конфликта интересов для </w:t>
      </w:r>
      <w:r w:rsidR="0042543F">
        <w:rPr>
          <w:rStyle w:val="FontStyle23"/>
          <w:sz w:val="28"/>
          <w:szCs w:val="28"/>
        </w:rPr>
        <w:t>учреждения</w:t>
      </w:r>
      <w:r>
        <w:rPr>
          <w:rStyle w:val="FontStyle23"/>
          <w:sz w:val="28"/>
          <w:szCs w:val="28"/>
        </w:rPr>
        <w:t>.</w:t>
      </w:r>
    </w:p>
    <w:p w:rsidR="00286311" w:rsidRDefault="00286311" w:rsidP="00631E9E">
      <w:pPr>
        <w:pStyle w:val="Style8"/>
        <w:widowControl/>
        <w:numPr>
          <w:ilvl w:val="0"/>
          <w:numId w:val="1"/>
        </w:numPr>
        <w:tabs>
          <w:tab w:val="left" w:pos="982"/>
        </w:tabs>
        <w:spacing w:line="240" w:lineRule="auto"/>
        <w:ind w:right="-70"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Своевременное выявление конфликта интересов в деятельности работников </w:t>
      </w:r>
      <w:r w:rsidR="0042543F">
        <w:rPr>
          <w:rStyle w:val="FontStyle23"/>
          <w:sz w:val="28"/>
          <w:szCs w:val="28"/>
        </w:rPr>
        <w:t>учреждения</w:t>
      </w:r>
      <w:r>
        <w:rPr>
          <w:rStyle w:val="FontStyle23"/>
          <w:sz w:val="28"/>
          <w:szCs w:val="28"/>
        </w:rPr>
        <w:t xml:space="preserve"> является одним из ключевых элементов предотвращения коррупционных правонарушений.</w:t>
      </w:r>
    </w:p>
    <w:p w:rsidR="00286311" w:rsidRDefault="00286311" w:rsidP="00631E9E">
      <w:pPr>
        <w:pStyle w:val="Style8"/>
        <w:widowControl/>
        <w:numPr>
          <w:ilvl w:val="0"/>
          <w:numId w:val="1"/>
        </w:numPr>
        <w:tabs>
          <w:tab w:val="left" w:pos="982"/>
        </w:tabs>
        <w:spacing w:line="240" w:lineRule="auto"/>
        <w:ind w:right="-70"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Положение о конфликте интересов - это внутренний документ  </w:t>
      </w:r>
      <w:r w:rsidR="008C477C">
        <w:rPr>
          <w:rStyle w:val="FontStyle23"/>
          <w:sz w:val="28"/>
          <w:szCs w:val="28"/>
        </w:rPr>
        <w:t>учреждения</w:t>
      </w:r>
      <w:r>
        <w:rPr>
          <w:rStyle w:val="FontStyle23"/>
          <w:sz w:val="28"/>
          <w:szCs w:val="28"/>
        </w:rPr>
        <w:t>, устанавливающий порядок выявления и урегулирования конфликт</w:t>
      </w:r>
      <w:r w:rsidR="00784B9E">
        <w:rPr>
          <w:rStyle w:val="FontStyle23"/>
          <w:sz w:val="28"/>
          <w:szCs w:val="28"/>
        </w:rPr>
        <w:t>а</w:t>
      </w:r>
      <w:r>
        <w:rPr>
          <w:rStyle w:val="FontStyle23"/>
          <w:sz w:val="28"/>
          <w:szCs w:val="28"/>
        </w:rPr>
        <w:t xml:space="preserve"> интересов, возникающ</w:t>
      </w:r>
      <w:r w:rsidR="00784B9E">
        <w:rPr>
          <w:rStyle w:val="FontStyle23"/>
          <w:sz w:val="28"/>
          <w:szCs w:val="28"/>
        </w:rPr>
        <w:t>его</w:t>
      </w:r>
      <w:r>
        <w:rPr>
          <w:rStyle w:val="FontStyle23"/>
          <w:sz w:val="28"/>
          <w:szCs w:val="28"/>
        </w:rPr>
        <w:t xml:space="preserve"> у работников </w:t>
      </w:r>
      <w:r w:rsidR="008C477C">
        <w:rPr>
          <w:rStyle w:val="FontStyle23"/>
          <w:sz w:val="28"/>
          <w:szCs w:val="28"/>
        </w:rPr>
        <w:t>учреждения</w:t>
      </w:r>
      <w:r>
        <w:rPr>
          <w:rStyle w:val="FontStyle23"/>
          <w:sz w:val="28"/>
          <w:szCs w:val="28"/>
        </w:rPr>
        <w:t xml:space="preserve"> в ходе выполнения ими трудовых обязанностей.</w:t>
      </w:r>
    </w:p>
    <w:p w:rsidR="00286311" w:rsidRDefault="00286311" w:rsidP="00631E9E">
      <w:pPr>
        <w:pStyle w:val="Style8"/>
        <w:widowControl/>
        <w:numPr>
          <w:ilvl w:val="0"/>
          <w:numId w:val="1"/>
        </w:numPr>
        <w:tabs>
          <w:tab w:val="left" w:pos="982"/>
        </w:tabs>
        <w:spacing w:line="240" w:lineRule="auto"/>
        <w:ind w:right="-70"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Действие Положения распространяется на всех работников  </w:t>
      </w:r>
      <w:r w:rsidR="008C477C">
        <w:rPr>
          <w:rStyle w:val="FontStyle23"/>
          <w:sz w:val="28"/>
          <w:szCs w:val="28"/>
        </w:rPr>
        <w:t>учреждения</w:t>
      </w:r>
      <w:r>
        <w:rPr>
          <w:rStyle w:val="FontStyle23"/>
          <w:sz w:val="28"/>
          <w:szCs w:val="28"/>
        </w:rPr>
        <w:t xml:space="preserve"> вне зависимости от уровня занимаемой должности.</w:t>
      </w:r>
    </w:p>
    <w:p w:rsidR="00286311" w:rsidRDefault="00286311" w:rsidP="00F6785F">
      <w:pPr>
        <w:pStyle w:val="Style6"/>
        <w:widowControl/>
        <w:tabs>
          <w:tab w:val="left" w:pos="9356"/>
        </w:tabs>
        <w:spacing w:line="240" w:lineRule="auto"/>
        <w:ind w:right="-70"/>
      </w:pPr>
    </w:p>
    <w:p w:rsidR="00286311" w:rsidRDefault="00286311" w:rsidP="00F6785F">
      <w:pPr>
        <w:pStyle w:val="Style6"/>
        <w:widowControl/>
        <w:tabs>
          <w:tab w:val="left" w:pos="9356"/>
        </w:tabs>
        <w:spacing w:line="240" w:lineRule="auto"/>
        <w:ind w:right="-70"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 xml:space="preserve"> П. ОСНОВНЫЕ ПРИНЦИПЫ УПРАВЛЕНИЯ КОНФЛИКТОМ ИНТЕРЕСОВ В </w:t>
      </w:r>
      <w:r w:rsidR="008C477C">
        <w:rPr>
          <w:rStyle w:val="FontStyle21"/>
          <w:sz w:val="28"/>
          <w:szCs w:val="28"/>
        </w:rPr>
        <w:t>УЧРЕЖДЕН</w:t>
      </w:r>
      <w:r w:rsidR="00784B9E">
        <w:rPr>
          <w:rStyle w:val="FontStyle21"/>
          <w:sz w:val="28"/>
          <w:szCs w:val="28"/>
        </w:rPr>
        <w:t>ИИ</w:t>
      </w:r>
    </w:p>
    <w:p w:rsidR="00286311" w:rsidRDefault="00286311" w:rsidP="00F6785F">
      <w:pPr>
        <w:pStyle w:val="Style9"/>
        <w:widowControl/>
        <w:spacing w:line="240" w:lineRule="auto"/>
        <w:ind w:right="-70"/>
      </w:pPr>
    </w:p>
    <w:p w:rsidR="00286311" w:rsidRDefault="00286311" w:rsidP="00631E9E">
      <w:pPr>
        <w:pStyle w:val="Style9"/>
        <w:widowControl/>
        <w:spacing w:line="240" w:lineRule="auto"/>
        <w:ind w:right="-70"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2.1.Основной задачей деятельности </w:t>
      </w:r>
      <w:r w:rsidR="00A10BA7">
        <w:rPr>
          <w:rStyle w:val="FontStyle23"/>
          <w:sz w:val="28"/>
          <w:szCs w:val="28"/>
        </w:rPr>
        <w:t>учреждения</w:t>
      </w:r>
      <w:r>
        <w:rPr>
          <w:rStyle w:val="FontStyle23"/>
          <w:sz w:val="28"/>
          <w:szCs w:val="28"/>
        </w:rPr>
        <w:t xml:space="preserve"> по предотвращению и урегулированию конфликта интересов является ограничение влияния частных интересов, личной заинтересованности работников на реализуемые ими трудовые функции, принимаемые деловые решения.   </w:t>
      </w:r>
    </w:p>
    <w:p w:rsidR="00286311" w:rsidRDefault="00286311" w:rsidP="00631E9E">
      <w:pPr>
        <w:pStyle w:val="Style9"/>
        <w:widowControl/>
        <w:spacing w:line="240" w:lineRule="auto"/>
        <w:ind w:right="-70"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2.2. В основу работы по управлению конфликтом интересов в </w:t>
      </w:r>
      <w:r w:rsidR="00A10BA7">
        <w:rPr>
          <w:rStyle w:val="FontStyle23"/>
          <w:sz w:val="28"/>
          <w:szCs w:val="28"/>
        </w:rPr>
        <w:t>учреждении</w:t>
      </w:r>
      <w:r>
        <w:rPr>
          <w:rStyle w:val="FontStyle23"/>
          <w:sz w:val="28"/>
          <w:szCs w:val="28"/>
        </w:rPr>
        <w:t xml:space="preserve"> положены следующие принципы: </w:t>
      </w:r>
    </w:p>
    <w:p w:rsidR="00286311" w:rsidRDefault="00286311" w:rsidP="00631E9E">
      <w:pPr>
        <w:pStyle w:val="Style8"/>
        <w:widowControl/>
        <w:numPr>
          <w:ilvl w:val="0"/>
          <w:numId w:val="2"/>
        </w:numPr>
        <w:tabs>
          <w:tab w:val="left" w:pos="710"/>
        </w:tabs>
        <w:spacing w:line="240" w:lineRule="auto"/>
        <w:ind w:right="-70"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>обязательность раскрытия сведений о реальном или потенциальном конфликте интересов;</w:t>
      </w:r>
    </w:p>
    <w:p w:rsidR="00286311" w:rsidRDefault="00286311" w:rsidP="00631E9E">
      <w:pPr>
        <w:pStyle w:val="Style8"/>
        <w:widowControl/>
        <w:numPr>
          <w:ilvl w:val="0"/>
          <w:numId w:val="2"/>
        </w:numPr>
        <w:tabs>
          <w:tab w:val="left" w:pos="710"/>
        </w:tabs>
        <w:spacing w:line="240" w:lineRule="auto"/>
        <w:ind w:right="-70"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индивидуальное рассмотрение и оценка </w:t>
      </w:r>
      <w:proofErr w:type="spellStart"/>
      <w:r>
        <w:rPr>
          <w:rStyle w:val="FontStyle23"/>
          <w:sz w:val="28"/>
          <w:szCs w:val="28"/>
        </w:rPr>
        <w:t>репутационных</w:t>
      </w:r>
      <w:proofErr w:type="spellEnd"/>
      <w:r>
        <w:rPr>
          <w:rStyle w:val="FontStyle23"/>
          <w:sz w:val="28"/>
          <w:szCs w:val="28"/>
        </w:rPr>
        <w:t xml:space="preserve"> рисков для  </w:t>
      </w:r>
      <w:r w:rsidR="00A10BA7">
        <w:rPr>
          <w:rStyle w:val="FontStyle23"/>
          <w:sz w:val="28"/>
          <w:szCs w:val="28"/>
        </w:rPr>
        <w:t xml:space="preserve">учреждения </w:t>
      </w:r>
      <w:r>
        <w:rPr>
          <w:rStyle w:val="FontStyle23"/>
          <w:sz w:val="28"/>
          <w:szCs w:val="28"/>
        </w:rPr>
        <w:t xml:space="preserve">при выявлении каждого </w:t>
      </w:r>
      <w:r w:rsidR="00B55B0A">
        <w:rPr>
          <w:rStyle w:val="FontStyle23"/>
          <w:sz w:val="28"/>
          <w:szCs w:val="28"/>
        </w:rPr>
        <w:t xml:space="preserve">случая возникновения </w:t>
      </w:r>
      <w:r>
        <w:rPr>
          <w:rStyle w:val="FontStyle23"/>
          <w:sz w:val="28"/>
          <w:szCs w:val="28"/>
        </w:rPr>
        <w:t>конфликта интересов;</w:t>
      </w:r>
    </w:p>
    <w:p w:rsidR="00286311" w:rsidRDefault="00286311" w:rsidP="00631E9E">
      <w:pPr>
        <w:pStyle w:val="Style8"/>
        <w:widowControl/>
        <w:numPr>
          <w:ilvl w:val="0"/>
          <w:numId w:val="2"/>
        </w:numPr>
        <w:tabs>
          <w:tab w:val="left" w:pos="710"/>
        </w:tabs>
        <w:spacing w:line="240" w:lineRule="auto"/>
        <w:ind w:right="-70"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>конфиденциальность процесса раскрытия сведений о конфликте интересов и процесса его урегулирования;</w:t>
      </w:r>
    </w:p>
    <w:p w:rsidR="00286311" w:rsidRDefault="00286311" w:rsidP="00631E9E">
      <w:pPr>
        <w:pStyle w:val="Style8"/>
        <w:widowControl/>
        <w:numPr>
          <w:ilvl w:val="0"/>
          <w:numId w:val="2"/>
        </w:numPr>
        <w:tabs>
          <w:tab w:val="left" w:pos="710"/>
        </w:tabs>
        <w:spacing w:line="240" w:lineRule="auto"/>
        <w:ind w:right="-70"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соблюдение баланса интересов </w:t>
      </w:r>
      <w:r w:rsidR="00A10BA7">
        <w:rPr>
          <w:rStyle w:val="FontStyle23"/>
          <w:sz w:val="28"/>
          <w:szCs w:val="28"/>
        </w:rPr>
        <w:t>учреждения</w:t>
      </w:r>
      <w:r>
        <w:rPr>
          <w:rStyle w:val="FontStyle23"/>
          <w:sz w:val="28"/>
          <w:szCs w:val="28"/>
        </w:rPr>
        <w:t xml:space="preserve"> и работника при урегулировании конфликта интересов;</w:t>
      </w:r>
    </w:p>
    <w:p w:rsidR="00286311" w:rsidRDefault="00286311" w:rsidP="00631E9E">
      <w:pPr>
        <w:pStyle w:val="Style8"/>
        <w:widowControl/>
        <w:numPr>
          <w:ilvl w:val="0"/>
          <w:numId w:val="2"/>
        </w:numPr>
        <w:tabs>
          <w:tab w:val="left" w:pos="710"/>
        </w:tabs>
        <w:spacing w:line="240" w:lineRule="auto"/>
        <w:ind w:right="-70"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в </w:t>
      </w:r>
      <w:r w:rsidR="00A10BA7">
        <w:rPr>
          <w:rStyle w:val="FontStyle23"/>
          <w:sz w:val="28"/>
          <w:szCs w:val="28"/>
        </w:rPr>
        <w:t>учреждении</w:t>
      </w:r>
      <w:r>
        <w:rPr>
          <w:rStyle w:val="FontStyle23"/>
          <w:sz w:val="28"/>
          <w:szCs w:val="28"/>
        </w:rPr>
        <w:t>.</w:t>
      </w:r>
    </w:p>
    <w:p w:rsidR="00286311" w:rsidRDefault="00286311" w:rsidP="00F6785F">
      <w:pPr>
        <w:pStyle w:val="Style6"/>
        <w:widowControl/>
        <w:spacing w:line="240" w:lineRule="auto"/>
        <w:ind w:right="-70"/>
      </w:pPr>
    </w:p>
    <w:p w:rsidR="00286311" w:rsidRDefault="00286311" w:rsidP="00F6785F">
      <w:pPr>
        <w:pStyle w:val="Style6"/>
        <w:widowControl/>
        <w:spacing w:line="240" w:lineRule="auto"/>
        <w:ind w:right="-70"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>III. СИТУАЦИИ ВОЗНИКНОВЕНИЯ КОНФЛИКТА ИНТЕРЕСОВ</w:t>
      </w:r>
    </w:p>
    <w:p w:rsidR="00286311" w:rsidRDefault="00286311" w:rsidP="00F6785F">
      <w:pPr>
        <w:pStyle w:val="Style9"/>
        <w:widowControl/>
        <w:spacing w:line="240" w:lineRule="auto"/>
        <w:ind w:right="-70" w:firstLine="548"/>
      </w:pPr>
    </w:p>
    <w:p w:rsidR="000D7027" w:rsidRDefault="00286311" w:rsidP="00631E9E">
      <w:pPr>
        <w:pStyle w:val="Style9"/>
        <w:widowControl/>
        <w:spacing w:line="240" w:lineRule="auto"/>
        <w:ind w:right="-70"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lastRenderedPageBreak/>
        <w:t xml:space="preserve">Конфликт интересов может возникнуть в тех случаях, когда личный интерес работника </w:t>
      </w:r>
      <w:r w:rsidR="00A10BA7">
        <w:rPr>
          <w:rStyle w:val="FontStyle23"/>
          <w:sz w:val="28"/>
          <w:szCs w:val="28"/>
        </w:rPr>
        <w:t>учрежд</w:t>
      </w:r>
      <w:r w:rsidR="00AC7424">
        <w:rPr>
          <w:rStyle w:val="FontStyle23"/>
          <w:sz w:val="28"/>
          <w:szCs w:val="28"/>
        </w:rPr>
        <w:t>е</w:t>
      </w:r>
      <w:r w:rsidR="00A10BA7">
        <w:rPr>
          <w:rStyle w:val="FontStyle23"/>
          <w:sz w:val="28"/>
          <w:szCs w:val="28"/>
        </w:rPr>
        <w:t>ния</w:t>
      </w:r>
      <w:r>
        <w:rPr>
          <w:rStyle w:val="FontStyle23"/>
          <w:sz w:val="28"/>
          <w:szCs w:val="28"/>
        </w:rPr>
        <w:t xml:space="preserve"> противоречит его профессиональным обязанностям и задачам </w:t>
      </w:r>
      <w:r w:rsidR="000F08D2">
        <w:rPr>
          <w:rStyle w:val="FontStyle23"/>
          <w:sz w:val="28"/>
          <w:szCs w:val="28"/>
        </w:rPr>
        <w:t>учреждения</w:t>
      </w:r>
      <w:r>
        <w:rPr>
          <w:rStyle w:val="FontStyle23"/>
          <w:sz w:val="28"/>
          <w:szCs w:val="28"/>
        </w:rPr>
        <w:t xml:space="preserve"> или когда посторонняя по отношению к </w:t>
      </w:r>
      <w:r w:rsidR="000F08D2">
        <w:rPr>
          <w:rStyle w:val="FontStyle23"/>
          <w:sz w:val="28"/>
          <w:szCs w:val="28"/>
        </w:rPr>
        <w:t>учреждению</w:t>
      </w:r>
      <w:r>
        <w:rPr>
          <w:rStyle w:val="FontStyle23"/>
          <w:sz w:val="28"/>
          <w:szCs w:val="28"/>
        </w:rPr>
        <w:t xml:space="preserve"> деятельность занимает рабочее время сотрудника.  </w:t>
      </w:r>
    </w:p>
    <w:p w:rsidR="00286311" w:rsidRDefault="000D7027" w:rsidP="00631E9E">
      <w:pPr>
        <w:pStyle w:val="Style9"/>
        <w:widowControl/>
        <w:spacing w:line="240" w:lineRule="auto"/>
        <w:ind w:right="-70"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>Например:</w:t>
      </w:r>
    </w:p>
    <w:p w:rsidR="00286311" w:rsidRDefault="00286311" w:rsidP="00631E9E">
      <w:pPr>
        <w:pStyle w:val="Style8"/>
        <w:widowControl/>
        <w:numPr>
          <w:ilvl w:val="0"/>
          <w:numId w:val="3"/>
        </w:numPr>
        <w:tabs>
          <w:tab w:val="left" w:pos="1020"/>
        </w:tabs>
        <w:spacing w:line="240" w:lineRule="auto"/>
        <w:ind w:right="-70"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Работник </w:t>
      </w:r>
      <w:r w:rsidR="000F08D2">
        <w:rPr>
          <w:rStyle w:val="FontStyle23"/>
          <w:sz w:val="28"/>
          <w:szCs w:val="28"/>
        </w:rPr>
        <w:t>учреждения</w:t>
      </w:r>
      <w:r>
        <w:rPr>
          <w:rStyle w:val="FontStyle23"/>
          <w:sz w:val="28"/>
          <w:szCs w:val="28"/>
        </w:rPr>
        <w:t xml:space="preserve"> в ходе выполнения своих трудовых обязанностей участвует в принятии решений, которые могут принести материальную или нематериальную выгоду лицам, являющимся его родственниками</w:t>
      </w:r>
      <w:r w:rsidR="00784B9E">
        <w:rPr>
          <w:rStyle w:val="FontStyle23"/>
          <w:sz w:val="28"/>
          <w:szCs w:val="28"/>
        </w:rPr>
        <w:t>,</w:t>
      </w:r>
      <w:r>
        <w:rPr>
          <w:rStyle w:val="FontStyle23"/>
          <w:sz w:val="28"/>
          <w:szCs w:val="28"/>
        </w:rPr>
        <w:t xml:space="preserve"> или иным лицам, с которыми связана его личная </w:t>
      </w:r>
      <w:proofErr w:type="spellStart"/>
      <w:r>
        <w:rPr>
          <w:rStyle w:val="FontStyle23"/>
          <w:sz w:val="28"/>
          <w:szCs w:val="28"/>
        </w:rPr>
        <w:t>заинтересованность</w:t>
      </w:r>
      <w:proofErr w:type="gramStart"/>
      <w:r w:rsidR="00B55B0A">
        <w:rPr>
          <w:rStyle w:val="FontStyle23"/>
          <w:sz w:val="28"/>
          <w:szCs w:val="28"/>
        </w:rPr>
        <w:t>.С</w:t>
      </w:r>
      <w:proofErr w:type="gramEnd"/>
      <w:r>
        <w:rPr>
          <w:rStyle w:val="FontStyle23"/>
          <w:sz w:val="28"/>
          <w:szCs w:val="28"/>
        </w:rPr>
        <w:t>пособы</w:t>
      </w:r>
      <w:proofErr w:type="spellEnd"/>
      <w:r>
        <w:rPr>
          <w:rStyle w:val="FontStyle23"/>
          <w:sz w:val="28"/>
          <w:szCs w:val="28"/>
        </w:rPr>
        <w:t xml:space="preserve"> урегулирования: отстранение работника от принятия решения, которое является предметом конфликта интересов. </w:t>
      </w:r>
    </w:p>
    <w:p w:rsidR="00286311" w:rsidRDefault="00286311" w:rsidP="00631E9E">
      <w:pPr>
        <w:pStyle w:val="Style8"/>
        <w:widowControl/>
        <w:numPr>
          <w:ilvl w:val="0"/>
          <w:numId w:val="3"/>
        </w:numPr>
        <w:tabs>
          <w:tab w:val="left" w:pos="1020"/>
        </w:tabs>
        <w:spacing w:line="240" w:lineRule="auto"/>
        <w:ind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Работник </w:t>
      </w:r>
      <w:r w:rsidR="000F08D2">
        <w:rPr>
          <w:rStyle w:val="FontStyle23"/>
          <w:sz w:val="28"/>
          <w:szCs w:val="28"/>
        </w:rPr>
        <w:t>учреждения</w:t>
      </w:r>
      <w:r>
        <w:rPr>
          <w:rStyle w:val="FontStyle23"/>
          <w:sz w:val="28"/>
          <w:szCs w:val="28"/>
        </w:rPr>
        <w:t xml:space="preserve"> участвует в принятии кадровых решений в отношении лиц, являющихся его родственниками, или ины</w:t>
      </w:r>
      <w:r w:rsidR="00784B9E">
        <w:rPr>
          <w:rStyle w:val="FontStyle23"/>
          <w:sz w:val="28"/>
          <w:szCs w:val="28"/>
        </w:rPr>
        <w:t>х</w:t>
      </w:r>
      <w:r>
        <w:rPr>
          <w:rStyle w:val="FontStyle23"/>
          <w:sz w:val="28"/>
          <w:szCs w:val="28"/>
        </w:rPr>
        <w:t xml:space="preserve"> лиц, с которым</w:t>
      </w:r>
      <w:r w:rsidR="00784B9E">
        <w:rPr>
          <w:rStyle w:val="FontStyle23"/>
          <w:sz w:val="28"/>
          <w:szCs w:val="28"/>
        </w:rPr>
        <w:t>и</w:t>
      </w:r>
      <w:r>
        <w:rPr>
          <w:rStyle w:val="FontStyle23"/>
          <w:sz w:val="28"/>
          <w:szCs w:val="28"/>
        </w:rPr>
        <w:t xml:space="preserve"> связана его личная заинтересованность</w:t>
      </w:r>
      <w:r w:rsidR="00B55B0A">
        <w:rPr>
          <w:rStyle w:val="FontStyle23"/>
          <w:sz w:val="28"/>
          <w:szCs w:val="28"/>
        </w:rPr>
        <w:t>. Спосо</w:t>
      </w:r>
      <w:r>
        <w:rPr>
          <w:rStyle w:val="FontStyle23"/>
          <w:sz w:val="28"/>
          <w:szCs w:val="28"/>
        </w:rPr>
        <w:t>бы урегулирования: отстранение работника от принятия решения, которое является предметом конфликта интересов; перевод работника (его подчин</w:t>
      </w:r>
      <w:r w:rsidR="00AC7424">
        <w:rPr>
          <w:rStyle w:val="FontStyle23"/>
          <w:sz w:val="28"/>
          <w:szCs w:val="28"/>
        </w:rPr>
        <w:t>ё</w:t>
      </w:r>
      <w:r>
        <w:rPr>
          <w:rStyle w:val="FontStyle23"/>
          <w:sz w:val="28"/>
          <w:szCs w:val="28"/>
        </w:rPr>
        <w:t xml:space="preserve">нного) на иную должность или изменение круга его должностных обязанностей. </w:t>
      </w:r>
    </w:p>
    <w:p w:rsidR="00286311" w:rsidRDefault="00286311" w:rsidP="00631E9E">
      <w:pPr>
        <w:pStyle w:val="Style8"/>
        <w:widowControl/>
        <w:numPr>
          <w:ilvl w:val="0"/>
          <w:numId w:val="4"/>
        </w:numPr>
        <w:tabs>
          <w:tab w:val="left" w:pos="1125"/>
        </w:tabs>
        <w:spacing w:line="240" w:lineRule="auto"/>
        <w:ind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Работник </w:t>
      </w:r>
      <w:r w:rsidR="000F08D2">
        <w:rPr>
          <w:rStyle w:val="FontStyle23"/>
          <w:sz w:val="28"/>
          <w:szCs w:val="28"/>
        </w:rPr>
        <w:t>учреждения</w:t>
      </w:r>
      <w:r>
        <w:rPr>
          <w:rStyle w:val="FontStyle23"/>
          <w:sz w:val="28"/>
          <w:szCs w:val="28"/>
        </w:rPr>
        <w:t xml:space="preserve"> или иное лицо, с которым связана личная заинтересованность работника, получает материальные блага или услуги от сторонней организации, име</w:t>
      </w:r>
      <w:r w:rsidR="004674A6">
        <w:rPr>
          <w:rStyle w:val="FontStyle23"/>
          <w:sz w:val="28"/>
          <w:szCs w:val="28"/>
        </w:rPr>
        <w:t>ющей</w:t>
      </w:r>
      <w:r>
        <w:rPr>
          <w:rStyle w:val="FontStyle23"/>
          <w:sz w:val="28"/>
          <w:szCs w:val="28"/>
        </w:rPr>
        <w:t xml:space="preserve"> деловые отношения с </w:t>
      </w:r>
      <w:r w:rsidR="000F08D2">
        <w:rPr>
          <w:rStyle w:val="FontStyle23"/>
          <w:sz w:val="28"/>
          <w:szCs w:val="28"/>
        </w:rPr>
        <w:t>учреждением</w:t>
      </w:r>
      <w:r>
        <w:rPr>
          <w:rStyle w:val="FontStyle23"/>
          <w:sz w:val="28"/>
          <w:szCs w:val="28"/>
        </w:rPr>
        <w:t xml:space="preserve">, </w:t>
      </w:r>
      <w:r w:rsidR="004674A6">
        <w:rPr>
          <w:rStyle w:val="FontStyle23"/>
          <w:sz w:val="28"/>
          <w:szCs w:val="28"/>
        </w:rPr>
        <w:t>в которо</w:t>
      </w:r>
      <w:r w:rsidR="000F08D2">
        <w:rPr>
          <w:rStyle w:val="FontStyle23"/>
          <w:sz w:val="28"/>
          <w:szCs w:val="28"/>
        </w:rPr>
        <w:t>м</w:t>
      </w:r>
      <w:r w:rsidR="004674A6">
        <w:rPr>
          <w:rStyle w:val="FontStyle23"/>
          <w:sz w:val="28"/>
          <w:szCs w:val="28"/>
        </w:rPr>
        <w:t xml:space="preserve"> трудоустроен работник (либо работник </w:t>
      </w:r>
      <w:r>
        <w:rPr>
          <w:rStyle w:val="FontStyle23"/>
          <w:sz w:val="28"/>
          <w:szCs w:val="28"/>
        </w:rPr>
        <w:t>намеревается установить такие отношения</w:t>
      </w:r>
      <w:r w:rsidR="004674A6">
        <w:rPr>
          <w:rStyle w:val="FontStyle23"/>
          <w:sz w:val="28"/>
          <w:szCs w:val="28"/>
        </w:rPr>
        <w:t>). С</w:t>
      </w:r>
      <w:r>
        <w:rPr>
          <w:rStyle w:val="FontStyle23"/>
          <w:sz w:val="28"/>
          <w:szCs w:val="28"/>
        </w:rPr>
        <w:t>пособы урегулирования: рекоменд</w:t>
      </w:r>
      <w:r w:rsidR="004674A6">
        <w:rPr>
          <w:rStyle w:val="FontStyle23"/>
          <w:sz w:val="28"/>
          <w:szCs w:val="28"/>
        </w:rPr>
        <w:t>овать</w:t>
      </w:r>
      <w:r>
        <w:rPr>
          <w:rStyle w:val="FontStyle23"/>
          <w:sz w:val="28"/>
          <w:szCs w:val="28"/>
        </w:rPr>
        <w:t xml:space="preserve"> работнику отказаться от предоставляемых благ или услуг; отстранение работника от принятия решения, которое является предметом конфликта интересов; изменение трудовых обязанностей работника.   </w:t>
      </w:r>
    </w:p>
    <w:p w:rsidR="00286311" w:rsidRDefault="00286311" w:rsidP="00631E9E">
      <w:pPr>
        <w:pStyle w:val="Style8"/>
        <w:widowControl/>
        <w:numPr>
          <w:ilvl w:val="0"/>
          <w:numId w:val="4"/>
        </w:numPr>
        <w:tabs>
          <w:tab w:val="left" w:pos="1125"/>
        </w:tabs>
        <w:spacing w:line="240" w:lineRule="auto"/>
        <w:ind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Работник </w:t>
      </w:r>
      <w:r w:rsidR="000F08D2">
        <w:rPr>
          <w:rStyle w:val="FontStyle23"/>
          <w:sz w:val="28"/>
          <w:szCs w:val="28"/>
        </w:rPr>
        <w:t>учреждения</w:t>
      </w:r>
      <w:r>
        <w:rPr>
          <w:rStyle w:val="FontStyle23"/>
          <w:sz w:val="28"/>
          <w:szCs w:val="28"/>
        </w:rPr>
        <w:t xml:space="preserve"> получает дорогостоящие подарки от своего подчин</w:t>
      </w:r>
      <w:r w:rsidR="00AC7424">
        <w:rPr>
          <w:rStyle w:val="FontStyle23"/>
          <w:sz w:val="28"/>
          <w:szCs w:val="28"/>
        </w:rPr>
        <w:t>ё</w:t>
      </w:r>
      <w:r>
        <w:rPr>
          <w:rStyle w:val="FontStyle23"/>
          <w:sz w:val="28"/>
          <w:szCs w:val="28"/>
        </w:rPr>
        <w:t>нного</w:t>
      </w:r>
      <w:r w:rsidR="00AC2C7B">
        <w:rPr>
          <w:rStyle w:val="FontStyle23"/>
          <w:sz w:val="28"/>
          <w:szCs w:val="28"/>
        </w:rPr>
        <w:t xml:space="preserve"> или иного лица, с которым связана личная заинтересованность работника</w:t>
      </w:r>
      <w:r w:rsidR="00C2384B">
        <w:rPr>
          <w:rStyle w:val="FontStyle23"/>
          <w:sz w:val="28"/>
          <w:szCs w:val="28"/>
        </w:rPr>
        <w:t>.</w:t>
      </w:r>
      <w:r w:rsidR="00E932BE">
        <w:rPr>
          <w:rStyle w:val="FontStyle23"/>
          <w:sz w:val="28"/>
          <w:szCs w:val="28"/>
        </w:rPr>
        <w:t xml:space="preserve"> </w:t>
      </w:r>
      <w:r w:rsidR="00C2384B">
        <w:rPr>
          <w:rStyle w:val="FontStyle23"/>
          <w:sz w:val="28"/>
          <w:szCs w:val="28"/>
        </w:rPr>
        <w:t>С</w:t>
      </w:r>
      <w:r>
        <w:rPr>
          <w:rStyle w:val="FontStyle23"/>
          <w:sz w:val="28"/>
          <w:szCs w:val="28"/>
        </w:rPr>
        <w:t>пособы урегулирования: рекоменд</w:t>
      </w:r>
      <w:r w:rsidR="00784B9E">
        <w:rPr>
          <w:rStyle w:val="FontStyle23"/>
          <w:sz w:val="28"/>
          <w:szCs w:val="28"/>
        </w:rPr>
        <w:t>овать</w:t>
      </w:r>
      <w:r>
        <w:rPr>
          <w:rStyle w:val="FontStyle23"/>
          <w:sz w:val="28"/>
          <w:szCs w:val="28"/>
        </w:rPr>
        <w:t xml:space="preserve"> работнику вернуть дорогостоящий подарок дарителю; перевод работника (его подчин</w:t>
      </w:r>
      <w:r w:rsidR="00AC7424">
        <w:rPr>
          <w:rStyle w:val="FontStyle23"/>
          <w:sz w:val="28"/>
          <w:szCs w:val="28"/>
        </w:rPr>
        <w:t>ё</w:t>
      </w:r>
      <w:r>
        <w:rPr>
          <w:rStyle w:val="FontStyle23"/>
          <w:sz w:val="28"/>
          <w:szCs w:val="28"/>
        </w:rPr>
        <w:t xml:space="preserve">нного) на иную должность или изменение его должностных обязанностей. </w:t>
      </w:r>
    </w:p>
    <w:p w:rsidR="00286311" w:rsidRDefault="00286311" w:rsidP="00631E9E">
      <w:pPr>
        <w:pStyle w:val="Style8"/>
        <w:widowControl/>
        <w:numPr>
          <w:ilvl w:val="0"/>
          <w:numId w:val="5"/>
        </w:numPr>
        <w:tabs>
          <w:tab w:val="left" w:pos="977"/>
        </w:tabs>
        <w:spacing w:line="240" w:lineRule="auto"/>
        <w:ind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Работник </w:t>
      </w:r>
      <w:r w:rsidR="00AC2C7B">
        <w:rPr>
          <w:rStyle w:val="FontStyle23"/>
          <w:sz w:val="28"/>
          <w:szCs w:val="28"/>
        </w:rPr>
        <w:t>учреждения</w:t>
      </w:r>
      <w:r>
        <w:rPr>
          <w:rStyle w:val="FontStyle23"/>
          <w:sz w:val="28"/>
          <w:szCs w:val="28"/>
        </w:rPr>
        <w:t xml:space="preserve"> использует информацию, ставшую ему известной в ходе выполнения трудовых обязанностей, для получения выгоды или конкурентных преимуще</w:t>
      </w:r>
      <w:proofErr w:type="gramStart"/>
      <w:r>
        <w:rPr>
          <w:rStyle w:val="FontStyle23"/>
          <w:sz w:val="28"/>
          <w:szCs w:val="28"/>
        </w:rPr>
        <w:t>ств пр</w:t>
      </w:r>
      <w:proofErr w:type="gramEnd"/>
      <w:r>
        <w:rPr>
          <w:rStyle w:val="FontStyle23"/>
          <w:sz w:val="28"/>
          <w:szCs w:val="28"/>
        </w:rPr>
        <w:t>и совершении коммерческих сделок для себя или иного лица, с которым связана личная заинтересованность работника</w:t>
      </w:r>
      <w:r w:rsidR="00C2384B">
        <w:rPr>
          <w:rStyle w:val="FontStyle23"/>
          <w:sz w:val="28"/>
          <w:szCs w:val="28"/>
        </w:rPr>
        <w:t>.</w:t>
      </w:r>
      <w:r w:rsidR="00952046">
        <w:rPr>
          <w:rStyle w:val="FontStyle23"/>
          <w:sz w:val="28"/>
          <w:szCs w:val="28"/>
        </w:rPr>
        <w:t xml:space="preserve"> </w:t>
      </w:r>
      <w:r w:rsidR="00C2384B">
        <w:rPr>
          <w:rStyle w:val="FontStyle23"/>
          <w:sz w:val="28"/>
          <w:szCs w:val="28"/>
        </w:rPr>
        <w:t>С</w:t>
      </w:r>
      <w:r>
        <w:rPr>
          <w:rStyle w:val="FontStyle23"/>
          <w:sz w:val="28"/>
          <w:szCs w:val="28"/>
        </w:rPr>
        <w:t>пособы урегулирования: установление правил корпоративного поведения, запрещающих работникам разглашение или использование в личных целях информации</w:t>
      </w:r>
      <w:r>
        <w:rPr>
          <w:rStyle w:val="FontStyle26"/>
          <w:sz w:val="28"/>
          <w:szCs w:val="28"/>
        </w:rPr>
        <w:t xml:space="preserve">, </w:t>
      </w:r>
      <w:r>
        <w:rPr>
          <w:rStyle w:val="FontStyle23"/>
          <w:sz w:val="28"/>
          <w:szCs w:val="28"/>
        </w:rPr>
        <w:t>ставшей им известной в связи с выполнением трудовых обязанностей.</w:t>
      </w:r>
    </w:p>
    <w:p w:rsidR="00286311" w:rsidRDefault="00286311" w:rsidP="00631E9E">
      <w:pPr>
        <w:pStyle w:val="Style8"/>
        <w:widowControl/>
        <w:numPr>
          <w:ilvl w:val="0"/>
          <w:numId w:val="6"/>
        </w:numPr>
        <w:tabs>
          <w:tab w:val="left" w:pos="1073"/>
        </w:tabs>
        <w:spacing w:line="240" w:lineRule="auto"/>
        <w:ind w:right="57"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>Приведенный перечень ситуаций возникновения конфликта интересов не является исчерпывающим.</w:t>
      </w:r>
    </w:p>
    <w:p w:rsidR="00286311" w:rsidRDefault="00286311" w:rsidP="00631E9E">
      <w:pPr>
        <w:pStyle w:val="Style8"/>
        <w:widowControl/>
        <w:numPr>
          <w:ilvl w:val="0"/>
          <w:numId w:val="7"/>
        </w:numPr>
        <w:tabs>
          <w:tab w:val="left" w:pos="1173"/>
        </w:tabs>
        <w:spacing w:line="240" w:lineRule="auto"/>
        <w:ind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Для предотвращения конфликта интересов работникам </w:t>
      </w:r>
      <w:r w:rsidR="00AC2C7B">
        <w:rPr>
          <w:rStyle w:val="FontStyle23"/>
          <w:sz w:val="28"/>
          <w:szCs w:val="28"/>
        </w:rPr>
        <w:t>учреждения</w:t>
      </w:r>
      <w:r>
        <w:rPr>
          <w:rStyle w:val="FontStyle23"/>
          <w:sz w:val="28"/>
          <w:szCs w:val="28"/>
        </w:rPr>
        <w:t xml:space="preserve"> необходимо следовать настоящему Положению и иным правовым актам организации в </w:t>
      </w:r>
      <w:r w:rsidR="00C2384B">
        <w:rPr>
          <w:rStyle w:val="FontStyle23"/>
          <w:sz w:val="28"/>
          <w:szCs w:val="28"/>
        </w:rPr>
        <w:t>сфере противодействия к</w:t>
      </w:r>
      <w:r>
        <w:rPr>
          <w:rStyle w:val="FontStyle23"/>
          <w:sz w:val="28"/>
          <w:szCs w:val="28"/>
        </w:rPr>
        <w:t>оррупции.</w:t>
      </w:r>
    </w:p>
    <w:p w:rsidR="00286311" w:rsidRDefault="00286311" w:rsidP="00286311">
      <w:pPr>
        <w:pStyle w:val="Style15"/>
        <w:widowControl/>
        <w:spacing w:line="240" w:lineRule="auto"/>
      </w:pPr>
    </w:p>
    <w:p w:rsidR="00286311" w:rsidRDefault="00286311" w:rsidP="00286311">
      <w:pPr>
        <w:pStyle w:val="Style15"/>
        <w:widowControl/>
        <w:spacing w:line="240" w:lineRule="auto"/>
        <w:jc w:val="center"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lastRenderedPageBreak/>
        <w:t xml:space="preserve">         IV. ПРОЦЕДУРЫ, НАПРАВЛЕННЫЕ НА ПРЕДОТВРАЩЕНИЕ И ВЫЯВЛЕНИЕ КОНФЛИК</w:t>
      </w:r>
      <w:r w:rsidR="00784B9E">
        <w:rPr>
          <w:rStyle w:val="FontStyle21"/>
          <w:sz w:val="28"/>
          <w:szCs w:val="28"/>
        </w:rPr>
        <w:t>Т</w:t>
      </w:r>
      <w:r>
        <w:rPr>
          <w:rStyle w:val="FontStyle21"/>
          <w:sz w:val="28"/>
          <w:szCs w:val="28"/>
        </w:rPr>
        <w:t>А ИНТЕРЕСОВ</w:t>
      </w:r>
    </w:p>
    <w:p w:rsidR="00C2384B" w:rsidRDefault="00C2384B" w:rsidP="00286311">
      <w:pPr>
        <w:pStyle w:val="Style15"/>
        <w:widowControl/>
        <w:spacing w:line="240" w:lineRule="auto"/>
        <w:jc w:val="center"/>
        <w:rPr>
          <w:rStyle w:val="FontStyle21"/>
          <w:sz w:val="28"/>
          <w:szCs w:val="28"/>
        </w:rPr>
      </w:pPr>
    </w:p>
    <w:p w:rsidR="00286311" w:rsidRDefault="00286311" w:rsidP="00631E9E">
      <w:pPr>
        <w:pStyle w:val="Style8"/>
        <w:widowControl/>
        <w:numPr>
          <w:ilvl w:val="0"/>
          <w:numId w:val="8"/>
        </w:numPr>
        <w:tabs>
          <w:tab w:val="left" w:pos="968"/>
        </w:tabs>
        <w:spacing w:line="240" w:lineRule="auto"/>
        <w:ind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При приеме на работу, изменении обязанностей работника, назначении на новую должность или возникновении другой ситуации информацию о потенциальном конфликте интересов работник обязан сообщить руководству </w:t>
      </w:r>
      <w:r w:rsidR="00AC2C7B">
        <w:rPr>
          <w:rStyle w:val="FontStyle23"/>
          <w:sz w:val="28"/>
          <w:szCs w:val="28"/>
        </w:rPr>
        <w:t>учреждения</w:t>
      </w:r>
      <w:r w:rsidR="00C2384B">
        <w:rPr>
          <w:rStyle w:val="FontStyle23"/>
          <w:sz w:val="28"/>
          <w:szCs w:val="28"/>
        </w:rPr>
        <w:t xml:space="preserve"> (работодателю)</w:t>
      </w:r>
      <w:r>
        <w:rPr>
          <w:rStyle w:val="FontStyle23"/>
          <w:sz w:val="28"/>
          <w:szCs w:val="28"/>
        </w:rPr>
        <w:t xml:space="preserve">. </w:t>
      </w:r>
    </w:p>
    <w:p w:rsidR="00286311" w:rsidRDefault="00286311" w:rsidP="00631E9E">
      <w:pPr>
        <w:pStyle w:val="Style8"/>
        <w:widowControl/>
        <w:tabs>
          <w:tab w:val="left" w:pos="977"/>
        </w:tabs>
        <w:spacing w:line="240" w:lineRule="auto"/>
        <w:ind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4.2.В целях предотвращения и выявления конфликта интересов  </w:t>
      </w:r>
      <w:r w:rsidR="00AC2C7B">
        <w:rPr>
          <w:rStyle w:val="FontStyle23"/>
          <w:sz w:val="28"/>
          <w:szCs w:val="28"/>
        </w:rPr>
        <w:t>учреждение</w:t>
      </w:r>
      <w:r>
        <w:rPr>
          <w:rStyle w:val="FontStyle23"/>
          <w:sz w:val="28"/>
          <w:szCs w:val="28"/>
        </w:rPr>
        <w:t>:</w:t>
      </w:r>
    </w:p>
    <w:p w:rsidR="00286311" w:rsidRDefault="00286311" w:rsidP="00631E9E">
      <w:pPr>
        <w:pStyle w:val="Style8"/>
        <w:widowControl/>
        <w:numPr>
          <w:ilvl w:val="0"/>
          <w:numId w:val="9"/>
        </w:numPr>
        <w:tabs>
          <w:tab w:val="left" w:pos="691"/>
        </w:tabs>
        <w:spacing w:line="240" w:lineRule="auto"/>
        <w:ind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>обеспечивает при при</w:t>
      </w:r>
      <w:r w:rsidR="00AC7424">
        <w:rPr>
          <w:rStyle w:val="FontStyle23"/>
          <w:sz w:val="28"/>
          <w:szCs w:val="28"/>
        </w:rPr>
        <w:t>ё</w:t>
      </w:r>
      <w:r>
        <w:rPr>
          <w:rStyle w:val="FontStyle23"/>
          <w:sz w:val="28"/>
          <w:szCs w:val="28"/>
        </w:rPr>
        <w:t>ме на работу, а также ежегодно знакоми</w:t>
      </w:r>
      <w:r w:rsidR="00C2384B">
        <w:rPr>
          <w:rStyle w:val="FontStyle23"/>
          <w:sz w:val="28"/>
          <w:szCs w:val="28"/>
        </w:rPr>
        <w:t>т</w:t>
      </w:r>
      <w:r>
        <w:rPr>
          <w:rStyle w:val="FontStyle23"/>
          <w:sz w:val="28"/>
          <w:szCs w:val="28"/>
        </w:rPr>
        <w:t xml:space="preserve"> каждого работника с настоящим Положением и иными правовыми актами </w:t>
      </w:r>
      <w:r w:rsidR="00AC2C7B">
        <w:rPr>
          <w:rStyle w:val="FontStyle23"/>
          <w:sz w:val="28"/>
          <w:szCs w:val="28"/>
        </w:rPr>
        <w:t>учрежд</w:t>
      </w:r>
      <w:r w:rsidR="00855AA9">
        <w:rPr>
          <w:rStyle w:val="FontStyle23"/>
          <w:sz w:val="28"/>
          <w:szCs w:val="28"/>
        </w:rPr>
        <w:t>е</w:t>
      </w:r>
      <w:r w:rsidR="00AC2C7B">
        <w:rPr>
          <w:rStyle w:val="FontStyle23"/>
          <w:sz w:val="28"/>
          <w:szCs w:val="28"/>
        </w:rPr>
        <w:t>ния</w:t>
      </w:r>
      <w:r>
        <w:rPr>
          <w:rStyle w:val="FontStyle23"/>
          <w:sz w:val="28"/>
          <w:szCs w:val="28"/>
        </w:rPr>
        <w:t xml:space="preserve"> в </w:t>
      </w:r>
      <w:r w:rsidR="00631E9E">
        <w:rPr>
          <w:rStyle w:val="FontStyle23"/>
          <w:sz w:val="28"/>
          <w:szCs w:val="28"/>
        </w:rPr>
        <w:t xml:space="preserve">сфере </w:t>
      </w:r>
      <w:r w:rsidR="00D94FD7">
        <w:rPr>
          <w:rStyle w:val="FontStyle23"/>
          <w:sz w:val="28"/>
          <w:szCs w:val="28"/>
        </w:rPr>
        <w:t>предотвращения (урегулирования) конфликта интересов</w:t>
      </w:r>
      <w:r>
        <w:rPr>
          <w:rStyle w:val="FontStyle23"/>
          <w:sz w:val="28"/>
          <w:szCs w:val="28"/>
        </w:rPr>
        <w:t xml:space="preserve">;  </w:t>
      </w:r>
    </w:p>
    <w:p w:rsidR="00286311" w:rsidRDefault="00286311" w:rsidP="00631E9E">
      <w:pPr>
        <w:pStyle w:val="Style8"/>
        <w:widowControl/>
        <w:tabs>
          <w:tab w:val="left" w:pos="706"/>
        </w:tabs>
        <w:spacing w:line="240" w:lineRule="auto"/>
        <w:ind w:firstLine="709"/>
        <w:jc w:val="left"/>
      </w:pPr>
      <w:r>
        <w:rPr>
          <w:rStyle w:val="FontStyle23"/>
          <w:sz w:val="28"/>
          <w:szCs w:val="28"/>
        </w:rPr>
        <w:t>-  обеспечивает сохранность персональных данных;</w:t>
      </w:r>
    </w:p>
    <w:p w:rsidR="00286311" w:rsidRPr="000D7027" w:rsidRDefault="00286311" w:rsidP="00631E9E">
      <w:pPr>
        <w:pStyle w:val="Style8"/>
        <w:widowControl/>
        <w:numPr>
          <w:ilvl w:val="0"/>
          <w:numId w:val="10"/>
        </w:numPr>
        <w:tabs>
          <w:tab w:val="left" w:pos="887"/>
        </w:tabs>
        <w:spacing w:line="240" w:lineRule="auto"/>
        <w:ind w:firstLine="709"/>
        <w:rPr>
          <w:rStyle w:val="FontStyle23"/>
          <w:color w:val="000000" w:themeColor="text1"/>
          <w:sz w:val="28"/>
          <w:szCs w:val="28"/>
        </w:rPr>
      </w:pPr>
      <w:r w:rsidRPr="000D7027">
        <w:rPr>
          <w:rStyle w:val="FontStyle23"/>
          <w:color w:val="000000" w:themeColor="text1"/>
          <w:sz w:val="28"/>
          <w:szCs w:val="28"/>
        </w:rPr>
        <w:t xml:space="preserve">привлекает работников к дисциплинарной ответственности в порядке, предусмотренном трудовым законодательством Российской Федерации, за несоблюдение требований и ограничений настоящего Положения и иных правовых актов </w:t>
      </w:r>
      <w:proofErr w:type="spellStart"/>
      <w:r w:rsidR="00855AA9">
        <w:rPr>
          <w:rStyle w:val="FontStyle23"/>
          <w:color w:val="000000" w:themeColor="text1"/>
          <w:sz w:val="28"/>
          <w:szCs w:val="28"/>
        </w:rPr>
        <w:t>учреждения</w:t>
      </w:r>
      <w:r w:rsidR="00631E9E" w:rsidRPr="000D7027">
        <w:rPr>
          <w:rStyle w:val="FontStyle23"/>
          <w:color w:val="000000" w:themeColor="text1"/>
          <w:sz w:val="28"/>
          <w:szCs w:val="28"/>
        </w:rPr>
        <w:t>в</w:t>
      </w:r>
      <w:proofErr w:type="spellEnd"/>
      <w:r w:rsidR="00631E9E" w:rsidRPr="000D7027">
        <w:rPr>
          <w:rStyle w:val="FontStyle23"/>
          <w:color w:val="000000" w:themeColor="text1"/>
          <w:sz w:val="28"/>
          <w:szCs w:val="28"/>
        </w:rPr>
        <w:t xml:space="preserve"> сфере пр</w:t>
      </w:r>
      <w:r w:rsidR="00D94FD7">
        <w:rPr>
          <w:rStyle w:val="FontStyle23"/>
          <w:color w:val="000000" w:themeColor="text1"/>
          <w:sz w:val="28"/>
          <w:szCs w:val="28"/>
        </w:rPr>
        <w:t>едотвращения (урегулирования) конфликта интересов.</w:t>
      </w:r>
    </w:p>
    <w:p w:rsidR="00286311" w:rsidRDefault="00286311" w:rsidP="00631E9E">
      <w:pPr>
        <w:pStyle w:val="Style8"/>
        <w:widowControl/>
        <w:tabs>
          <w:tab w:val="left" w:pos="977"/>
        </w:tabs>
        <w:spacing w:line="240" w:lineRule="auto"/>
        <w:ind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4.3.В случае возникновения конфликта интересов работник </w:t>
      </w:r>
      <w:r w:rsidR="00D94FD7">
        <w:rPr>
          <w:rStyle w:val="FontStyle23"/>
          <w:sz w:val="28"/>
          <w:szCs w:val="28"/>
        </w:rPr>
        <w:t>учреждения</w:t>
      </w:r>
      <w:r>
        <w:rPr>
          <w:rStyle w:val="FontStyle23"/>
          <w:sz w:val="28"/>
          <w:szCs w:val="28"/>
        </w:rPr>
        <w:t xml:space="preserve"> обязан: </w:t>
      </w:r>
    </w:p>
    <w:p w:rsidR="00286311" w:rsidRDefault="00286311" w:rsidP="00631E9E">
      <w:pPr>
        <w:pStyle w:val="Style8"/>
        <w:widowControl/>
        <w:numPr>
          <w:ilvl w:val="0"/>
          <w:numId w:val="11"/>
        </w:numPr>
        <w:tabs>
          <w:tab w:val="left" w:pos="725"/>
        </w:tabs>
        <w:spacing w:line="240" w:lineRule="auto"/>
        <w:ind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>сообщить непосредственному руководителю о любом реальном или потенциальном конфликте интересов, как только о н</w:t>
      </w:r>
      <w:r w:rsidR="00AC7424">
        <w:rPr>
          <w:rStyle w:val="FontStyle23"/>
          <w:sz w:val="28"/>
          <w:szCs w:val="28"/>
        </w:rPr>
        <w:t>ё</w:t>
      </w:r>
      <w:r>
        <w:rPr>
          <w:rStyle w:val="FontStyle23"/>
          <w:sz w:val="28"/>
          <w:szCs w:val="28"/>
        </w:rPr>
        <w:t>м становится известно;</w:t>
      </w:r>
    </w:p>
    <w:p w:rsidR="00286311" w:rsidRDefault="00286311" w:rsidP="00631E9E">
      <w:pPr>
        <w:pStyle w:val="Style8"/>
        <w:widowControl/>
        <w:numPr>
          <w:ilvl w:val="0"/>
          <w:numId w:val="12"/>
        </w:numPr>
        <w:tabs>
          <w:tab w:val="left" w:pos="720"/>
        </w:tabs>
        <w:spacing w:line="240" w:lineRule="auto"/>
        <w:ind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принять меры по </w:t>
      </w:r>
      <w:r w:rsidR="00631E9E">
        <w:rPr>
          <w:rStyle w:val="FontStyle23"/>
          <w:sz w:val="28"/>
          <w:szCs w:val="28"/>
        </w:rPr>
        <w:t>предотвращению (урегулированию)</w:t>
      </w:r>
      <w:r>
        <w:rPr>
          <w:rStyle w:val="FontStyle23"/>
          <w:sz w:val="28"/>
          <w:szCs w:val="28"/>
        </w:rPr>
        <w:t xml:space="preserve"> конфликта интересов по согласованию с руководителем </w:t>
      </w:r>
      <w:r w:rsidR="00D94FD7">
        <w:rPr>
          <w:rStyle w:val="FontStyle23"/>
          <w:sz w:val="28"/>
          <w:szCs w:val="28"/>
        </w:rPr>
        <w:t>учреждения</w:t>
      </w:r>
      <w:r>
        <w:rPr>
          <w:rStyle w:val="FontStyle23"/>
          <w:sz w:val="28"/>
          <w:szCs w:val="28"/>
        </w:rPr>
        <w:t xml:space="preserve">. </w:t>
      </w:r>
    </w:p>
    <w:p w:rsidR="00286311" w:rsidRDefault="00631E9E" w:rsidP="00631E9E">
      <w:pPr>
        <w:pStyle w:val="Style8"/>
        <w:widowControl/>
        <w:tabs>
          <w:tab w:val="left" w:pos="968"/>
        </w:tabs>
        <w:spacing w:line="240" w:lineRule="auto"/>
        <w:ind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4.4. </w:t>
      </w:r>
      <w:r w:rsidR="00286311">
        <w:rPr>
          <w:rStyle w:val="FontStyle23"/>
          <w:sz w:val="28"/>
          <w:szCs w:val="28"/>
        </w:rPr>
        <w:t>В случае</w:t>
      </w:r>
      <w:r>
        <w:rPr>
          <w:rStyle w:val="FontStyle23"/>
          <w:sz w:val="28"/>
          <w:szCs w:val="28"/>
        </w:rPr>
        <w:t>,</w:t>
      </w:r>
      <w:r w:rsidR="00952046">
        <w:rPr>
          <w:rStyle w:val="FontStyle23"/>
          <w:sz w:val="28"/>
          <w:szCs w:val="28"/>
        </w:rPr>
        <w:t xml:space="preserve"> </w:t>
      </w:r>
      <w:r w:rsidR="00B23050">
        <w:rPr>
          <w:rStyle w:val="FontStyle23"/>
          <w:sz w:val="28"/>
          <w:szCs w:val="28"/>
        </w:rPr>
        <w:t>когда</w:t>
      </w:r>
      <w:r w:rsidR="00286311">
        <w:rPr>
          <w:rStyle w:val="FontStyle23"/>
          <w:sz w:val="28"/>
          <w:szCs w:val="28"/>
        </w:rPr>
        <w:t xml:space="preserve"> проводимые </w:t>
      </w:r>
      <w:r w:rsidR="00D94FD7">
        <w:rPr>
          <w:rStyle w:val="FontStyle23"/>
          <w:sz w:val="28"/>
          <w:szCs w:val="28"/>
        </w:rPr>
        <w:t>учреждением</w:t>
      </w:r>
      <w:r w:rsidR="00286311">
        <w:rPr>
          <w:rStyle w:val="FontStyle23"/>
          <w:sz w:val="28"/>
          <w:szCs w:val="28"/>
        </w:rPr>
        <w:t xml:space="preserve"> контрольные мероприятия, проверки, служебное расследование указывают на возможность нарушения прав и законных интересов граждан вследствие выявленного конфликта интересов, руководитель </w:t>
      </w:r>
      <w:r w:rsidR="00D94FD7">
        <w:rPr>
          <w:rStyle w:val="FontStyle23"/>
          <w:sz w:val="28"/>
          <w:szCs w:val="28"/>
        </w:rPr>
        <w:t>учреждения</w:t>
      </w:r>
      <w:r w:rsidR="00286311">
        <w:rPr>
          <w:rStyle w:val="FontStyle23"/>
          <w:sz w:val="28"/>
          <w:szCs w:val="28"/>
        </w:rPr>
        <w:t xml:space="preserve"> принимает меры, направленные на предотвращение последствий конфликта интересов.  </w:t>
      </w:r>
    </w:p>
    <w:p w:rsidR="00286311" w:rsidRDefault="00286311" w:rsidP="00631E9E">
      <w:pPr>
        <w:pStyle w:val="Style8"/>
        <w:widowControl/>
        <w:numPr>
          <w:ilvl w:val="0"/>
          <w:numId w:val="13"/>
        </w:numPr>
        <w:tabs>
          <w:tab w:val="left" w:pos="968"/>
        </w:tabs>
        <w:spacing w:line="240" w:lineRule="auto"/>
        <w:ind w:firstLine="709"/>
        <w:rPr>
          <w:rStyle w:val="FontStyle23"/>
          <w:color w:val="000000" w:themeColor="text1"/>
          <w:sz w:val="28"/>
          <w:szCs w:val="28"/>
        </w:rPr>
      </w:pPr>
      <w:r>
        <w:rPr>
          <w:rStyle w:val="FontStyle23"/>
          <w:sz w:val="28"/>
          <w:szCs w:val="28"/>
        </w:rPr>
        <w:t xml:space="preserve">Руководитель </w:t>
      </w:r>
      <w:r w:rsidR="00D94FD7">
        <w:rPr>
          <w:rStyle w:val="FontStyle23"/>
          <w:sz w:val="28"/>
          <w:szCs w:val="28"/>
        </w:rPr>
        <w:t>учреждения</w:t>
      </w:r>
      <w:r w:rsidR="00952046">
        <w:rPr>
          <w:rStyle w:val="FontStyle23"/>
          <w:sz w:val="28"/>
          <w:szCs w:val="28"/>
        </w:rPr>
        <w:t xml:space="preserve"> </w:t>
      </w:r>
      <w:proofErr w:type="spellStart"/>
      <w:r w:rsidRPr="003D2982">
        <w:rPr>
          <w:rStyle w:val="FontStyle23"/>
          <w:color w:val="000000" w:themeColor="text1"/>
          <w:sz w:val="28"/>
          <w:szCs w:val="28"/>
        </w:rPr>
        <w:t>в</w:t>
      </w:r>
      <w:r w:rsidR="009F7D44" w:rsidRPr="003D2982">
        <w:rPr>
          <w:rStyle w:val="FontStyle23"/>
          <w:color w:val="000000" w:themeColor="text1"/>
          <w:sz w:val="28"/>
          <w:szCs w:val="28"/>
        </w:rPr>
        <w:t>течение</w:t>
      </w:r>
      <w:proofErr w:type="spellEnd"/>
      <w:r w:rsidR="009F7D44" w:rsidRPr="003D2982">
        <w:rPr>
          <w:rStyle w:val="FontStyle23"/>
          <w:color w:val="000000" w:themeColor="text1"/>
          <w:sz w:val="28"/>
          <w:szCs w:val="28"/>
        </w:rPr>
        <w:t xml:space="preserve"> тр</w:t>
      </w:r>
      <w:r w:rsidR="00DC0124">
        <w:rPr>
          <w:rStyle w:val="FontStyle23"/>
          <w:color w:val="000000" w:themeColor="text1"/>
          <w:sz w:val="28"/>
          <w:szCs w:val="28"/>
        </w:rPr>
        <w:t>ё</w:t>
      </w:r>
      <w:r w:rsidR="009F7D44" w:rsidRPr="003D2982">
        <w:rPr>
          <w:rStyle w:val="FontStyle23"/>
          <w:color w:val="000000" w:themeColor="text1"/>
          <w:sz w:val="28"/>
          <w:szCs w:val="28"/>
        </w:rPr>
        <w:t>х рабочих дней</w:t>
      </w:r>
      <w:r w:rsidRPr="003D2982">
        <w:rPr>
          <w:rStyle w:val="FontStyle23"/>
          <w:color w:val="000000" w:themeColor="text1"/>
          <w:sz w:val="28"/>
          <w:szCs w:val="28"/>
        </w:rPr>
        <w:t xml:space="preserve"> со дня, когда ему стало известно о конфликте интересов, </w:t>
      </w:r>
      <w:r>
        <w:rPr>
          <w:rStyle w:val="FontStyle23"/>
          <w:sz w:val="28"/>
          <w:szCs w:val="28"/>
        </w:rPr>
        <w:t xml:space="preserve">обязан в письменной форме уведомить об этом </w:t>
      </w:r>
      <w:r w:rsidR="009F7D44">
        <w:rPr>
          <w:rStyle w:val="FontStyle23"/>
          <w:sz w:val="28"/>
          <w:szCs w:val="28"/>
        </w:rPr>
        <w:t>к</w:t>
      </w:r>
      <w:r>
        <w:rPr>
          <w:rStyle w:val="FontStyle23"/>
          <w:sz w:val="28"/>
          <w:szCs w:val="28"/>
        </w:rPr>
        <w:t xml:space="preserve">омиссию </w:t>
      </w:r>
      <w:r>
        <w:rPr>
          <w:sz w:val="28"/>
          <w:szCs w:val="28"/>
        </w:rPr>
        <w:t xml:space="preserve">по соблюдению требований к служебному поведению работников </w:t>
      </w:r>
      <w:r w:rsidR="00D94FD7">
        <w:rPr>
          <w:sz w:val="28"/>
          <w:szCs w:val="28"/>
        </w:rPr>
        <w:t>учреждения</w:t>
      </w:r>
      <w:r>
        <w:rPr>
          <w:sz w:val="28"/>
          <w:szCs w:val="28"/>
        </w:rPr>
        <w:t xml:space="preserve"> и урегулированию конфликта интересов</w:t>
      </w:r>
      <w:r>
        <w:rPr>
          <w:rStyle w:val="FontStyle23"/>
          <w:sz w:val="28"/>
          <w:szCs w:val="28"/>
        </w:rPr>
        <w:t xml:space="preserve">. </w:t>
      </w:r>
      <w:r>
        <w:rPr>
          <w:rStyle w:val="FontStyle23"/>
          <w:color w:val="000000" w:themeColor="text1"/>
          <w:sz w:val="28"/>
          <w:szCs w:val="28"/>
        </w:rPr>
        <w:t xml:space="preserve">Форма уведомления </w:t>
      </w:r>
      <w:r w:rsidR="009F7D44">
        <w:rPr>
          <w:rStyle w:val="FontStyle23"/>
          <w:color w:val="000000" w:themeColor="text1"/>
          <w:sz w:val="28"/>
          <w:szCs w:val="28"/>
        </w:rPr>
        <w:t>приведена в</w:t>
      </w:r>
      <w:r>
        <w:rPr>
          <w:rStyle w:val="FontStyle23"/>
          <w:color w:val="000000" w:themeColor="text1"/>
          <w:sz w:val="28"/>
          <w:szCs w:val="28"/>
        </w:rPr>
        <w:t xml:space="preserve"> приложени</w:t>
      </w:r>
      <w:r w:rsidR="009F7D44">
        <w:rPr>
          <w:rStyle w:val="FontStyle23"/>
          <w:color w:val="000000" w:themeColor="text1"/>
          <w:sz w:val="28"/>
          <w:szCs w:val="28"/>
        </w:rPr>
        <w:t>и</w:t>
      </w:r>
      <w:r>
        <w:rPr>
          <w:rStyle w:val="FontStyle23"/>
          <w:color w:val="000000" w:themeColor="text1"/>
          <w:sz w:val="28"/>
          <w:szCs w:val="28"/>
        </w:rPr>
        <w:t xml:space="preserve">  к Положению.</w:t>
      </w:r>
    </w:p>
    <w:p w:rsidR="00286311" w:rsidRDefault="00286311" w:rsidP="00C379ED">
      <w:pPr>
        <w:pStyle w:val="Style9"/>
        <w:widowControl/>
        <w:spacing w:line="240" w:lineRule="auto"/>
        <w:ind w:firstLine="709"/>
        <w:rPr>
          <w:rStyle w:val="FontStyle23"/>
          <w:color w:val="FF0000"/>
          <w:sz w:val="28"/>
          <w:szCs w:val="28"/>
        </w:rPr>
      </w:pPr>
      <w:r>
        <w:rPr>
          <w:rStyle w:val="FontStyle23"/>
          <w:color w:val="000000" w:themeColor="text1"/>
          <w:sz w:val="28"/>
          <w:szCs w:val="28"/>
        </w:rPr>
        <w:t xml:space="preserve">Порядок работы </w:t>
      </w:r>
      <w:r w:rsidR="009F7D44">
        <w:rPr>
          <w:rStyle w:val="FontStyle23"/>
          <w:color w:val="000000" w:themeColor="text1"/>
          <w:sz w:val="28"/>
          <w:szCs w:val="28"/>
        </w:rPr>
        <w:t>к</w:t>
      </w:r>
      <w:r>
        <w:rPr>
          <w:rStyle w:val="FontStyle23"/>
          <w:color w:val="000000" w:themeColor="text1"/>
          <w:sz w:val="28"/>
          <w:szCs w:val="28"/>
        </w:rPr>
        <w:t>омиссии</w:t>
      </w:r>
      <w:r w:rsidR="00952046">
        <w:rPr>
          <w:rStyle w:val="FontStyle23"/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 xml:space="preserve">по соблюдению требований к служебному поведению работников </w:t>
      </w:r>
      <w:r w:rsidR="00D94FD7">
        <w:rPr>
          <w:sz w:val="28"/>
          <w:szCs w:val="28"/>
        </w:rPr>
        <w:t>учреждения</w:t>
      </w:r>
      <w:r>
        <w:rPr>
          <w:sz w:val="28"/>
          <w:szCs w:val="28"/>
        </w:rPr>
        <w:t xml:space="preserve"> и урегулированию конфликта ин</w:t>
      </w:r>
      <w:r>
        <w:rPr>
          <w:color w:val="000000" w:themeColor="text1"/>
          <w:sz w:val="28"/>
          <w:szCs w:val="28"/>
        </w:rPr>
        <w:t>тересов</w:t>
      </w:r>
      <w:r>
        <w:rPr>
          <w:rStyle w:val="FontStyle23"/>
          <w:color w:val="000000" w:themeColor="text1"/>
          <w:sz w:val="28"/>
          <w:szCs w:val="28"/>
        </w:rPr>
        <w:t xml:space="preserve"> утверждается локальным правовым актом </w:t>
      </w:r>
      <w:r w:rsidR="00D94FD7">
        <w:rPr>
          <w:rStyle w:val="FontStyle23"/>
          <w:color w:val="000000" w:themeColor="text1"/>
          <w:sz w:val="28"/>
          <w:szCs w:val="28"/>
        </w:rPr>
        <w:t>учреждения</w:t>
      </w:r>
      <w:r>
        <w:rPr>
          <w:rStyle w:val="FontStyle23"/>
          <w:color w:val="000000" w:themeColor="text1"/>
          <w:sz w:val="28"/>
          <w:szCs w:val="28"/>
        </w:rPr>
        <w:t xml:space="preserve">. </w:t>
      </w:r>
    </w:p>
    <w:p w:rsidR="00286311" w:rsidRDefault="00286311" w:rsidP="00142160">
      <w:pPr>
        <w:pStyle w:val="Style9"/>
        <w:widowControl/>
        <w:spacing w:line="240" w:lineRule="auto"/>
        <w:ind w:firstLine="709"/>
        <w:rPr>
          <w:rStyle w:val="FontStyle23"/>
          <w:color w:val="FF0000"/>
          <w:sz w:val="28"/>
          <w:szCs w:val="28"/>
        </w:rPr>
      </w:pPr>
      <w:r>
        <w:rPr>
          <w:rStyle w:val="FontStyle23"/>
          <w:color w:val="000000" w:themeColor="text1"/>
          <w:sz w:val="28"/>
          <w:szCs w:val="28"/>
        </w:rPr>
        <w:t>4.5.</w:t>
      </w:r>
      <w:r>
        <w:rPr>
          <w:rStyle w:val="FontStyle23"/>
          <w:sz w:val="28"/>
          <w:szCs w:val="28"/>
        </w:rPr>
        <w:t xml:space="preserve">В целях предотвращения конфликта интересов работники </w:t>
      </w:r>
      <w:r w:rsidR="00D94FD7">
        <w:rPr>
          <w:rStyle w:val="FontStyle23"/>
          <w:sz w:val="28"/>
          <w:szCs w:val="28"/>
        </w:rPr>
        <w:t>учреждения</w:t>
      </w:r>
      <w:r>
        <w:rPr>
          <w:rStyle w:val="FontStyle23"/>
          <w:sz w:val="28"/>
          <w:szCs w:val="28"/>
        </w:rPr>
        <w:t xml:space="preserve"> обязаны: </w:t>
      </w:r>
    </w:p>
    <w:p w:rsidR="00286311" w:rsidRDefault="00286311" w:rsidP="00142160">
      <w:pPr>
        <w:pStyle w:val="Style8"/>
        <w:widowControl/>
        <w:numPr>
          <w:ilvl w:val="0"/>
          <w:numId w:val="12"/>
        </w:numPr>
        <w:tabs>
          <w:tab w:val="left" w:pos="720"/>
        </w:tabs>
        <w:spacing w:line="240" w:lineRule="auto"/>
        <w:ind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>воздерживаться от совершения действий и принятия решений, которые могут привести к возникновению конфликта интересов;</w:t>
      </w:r>
    </w:p>
    <w:p w:rsidR="00286311" w:rsidRDefault="00286311" w:rsidP="00142160">
      <w:pPr>
        <w:pStyle w:val="Style8"/>
        <w:widowControl/>
        <w:numPr>
          <w:ilvl w:val="0"/>
          <w:numId w:val="12"/>
        </w:numPr>
        <w:tabs>
          <w:tab w:val="left" w:pos="720"/>
        </w:tabs>
        <w:spacing w:line="240" w:lineRule="auto"/>
        <w:ind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>соблюдать правила и процедуры, предусмотренные настоящим Положением и иными правовыми актами</w:t>
      </w:r>
      <w:r w:rsidR="00D94FD7">
        <w:rPr>
          <w:rStyle w:val="FontStyle23"/>
          <w:sz w:val="28"/>
          <w:szCs w:val="28"/>
        </w:rPr>
        <w:t xml:space="preserve"> в сфере противодействия коррупции, </w:t>
      </w:r>
      <w:r w:rsidR="009F7D44">
        <w:rPr>
          <w:rStyle w:val="FontStyle23"/>
          <w:sz w:val="28"/>
          <w:szCs w:val="28"/>
        </w:rPr>
        <w:t>действующими в</w:t>
      </w:r>
      <w:r w:rsidR="00952046">
        <w:rPr>
          <w:rStyle w:val="FontStyle23"/>
          <w:sz w:val="28"/>
          <w:szCs w:val="28"/>
        </w:rPr>
        <w:t xml:space="preserve"> </w:t>
      </w:r>
      <w:r w:rsidR="00D94FD7">
        <w:rPr>
          <w:rStyle w:val="FontStyle23"/>
          <w:sz w:val="28"/>
          <w:szCs w:val="28"/>
        </w:rPr>
        <w:t>учреждении</w:t>
      </w:r>
      <w:r>
        <w:rPr>
          <w:rStyle w:val="FontStyle23"/>
          <w:sz w:val="28"/>
          <w:szCs w:val="28"/>
        </w:rPr>
        <w:t xml:space="preserve">; </w:t>
      </w:r>
    </w:p>
    <w:p w:rsidR="00286311" w:rsidRDefault="00286311" w:rsidP="00142160">
      <w:pPr>
        <w:pStyle w:val="Style8"/>
        <w:widowControl/>
        <w:numPr>
          <w:ilvl w:val="0"/>
          <w:numId w:val="12"/>
        </w:numPr>
        <w:tabs>
          <w:tab w:val="left" w:pos="720"/>
        </w:tabs>
        <w:spacing w:line="240" w:lineRule="auto"/>
        <w:ind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lastRenderedPageBreak/>
        <w:t xml:space="preserve">незамедлительно доводить до сведения ответственных лиц </w:t>
      </w:r>
      <w:r w:rsidR="00D94FD7">
        <w:rPr>
          <w:rStyle w:val="FontStyle23"/>
          <w:sz w:val="28"/>
          <w:szCs w:val="28"/>
        </w:rPr>
        <w:t>учреждения</w:t>
      </w:r>
      <w:r w:rsidR="00952046">
        <w:rPr>
          <w:rStyle w:val="FontStyle23"/>
          <w:sz w:val="28"/>
          <w:szCs w:val="28"/>
        </w:rPr>
        <w:t xml:space="preserve"> </w:t>
      </w:r>
      <w:r w:rsidR="00142160">
        <w:rPr>
          <w:rStyle w:val="FontStyle23"/>
          <w:sz w:val="28"/>
          <w:szCs w:val="28"/>
        </w:rPr>
        <w:t>информацию</w:t>
      </w:r>
      <w:r>
        <w:rPr>
          <w:rStyle w:val="FontStyle23"/>
          <w:sz w:val="28"/>
          <w:szCs w:val="28"/>
        </w:rPr>
        <w:t xml:space="preserve"> о появлении условий, которые могут повлечь возникновение конфликта интересов; </w:t>
      </w:r>
    </w:p>
    <w:p w:rsidR="00286311" w:rsidRDefault="00142160" w:rsidP="00142160">
      <w:pPr>
        <w:pStyle w:val="Style8"/>
        <w:widowControl/>
        <w:tabs>
          <w:tab w:val="left" w:pos="915"/>
        </w:tabs>
        <w:spacing w:line="240" w:lineRule="auto"/>
        <w:ind w:firstLine="709"/>
        <w:rPr>
          <w:rStyle w:val="FontStyle26"/>
          <w:sz w:val="28"/>
          <w:szCs w:val="28"/>
        </w:rPr>
      </w:pPr>
      <w:r>
        <w:rPr>
          <w:rStyle w:val="FontStyle23"/>
          <w:sz w:val="28"/>
          <w:szCs w:val="28"/>
        </w:rPr>
        <w:t xml:space="preserve">- </w:t>
      </w:r>
      <w:r w:rsidR="00286311">
        <w:rPr>
          <w:rStyle w:val="FontStyle23"/>
          <w:sz w:val="28"/>
          <w:szCs w:val="28"/>
        </w:rPr>
        <w:t>сообщ</w:t>
      </w:r>
      <w:r>
        <w:rPr>
          <w:rStyle w:val="FontStyle23"/>
          <w:sz w:val="28"/>
          <w:szCs w:val="28"/>
        </w:rPr>
        <w:t>а</w:t>
      </w:r>
      <w:r w:rsidR="00286311">
        <w:rPr>
          <w:rStyle w:val="FontStyle23"/>
          <w:sz w:val="28"/>
          <w:szCs w:val="28"/>
        </w:rPr>
        <w:t xml:space="preserve">ть руководителю </w:t>
      </w:r>
      <w:r w:rsidR="00D94FD7">
        <w:rPr>
          <w:rStyle w:val="FontStyle23"/>
          <w:sz w:val="28"/>
          <w:szCs w:val="28"/>
        </w:rPr>
        <w:t>учреждения</w:t>
      </w:r>
      <w:r w:rsidR="00286311">
        <w:rPr>
          <w:rStyle w:val="FontStyle23"/>
          <w:sz w:val="28"/>
          <w:szCs w:val="28"/>
        </w:rPr>
        <w:t xml:space="preserve"> о возникновении обстоятельств, препятствующих </w:t>
      </w:r>
      <w:r>
        <w:rPr>
          <w:rStyle w:val="FontStyle23"/>
          <w:sz w:val="28"/>
          <w:szCs w:val="28"/>
        </w:rPr>
        <w:t>надлежащему, объективному и беспристрастному</w:t>
      </w:r>
      <w:r w:rsidR="00952046">
        <w:rPr>
          <w:rStyle w:val="FontStyle23"/>
          <w:sz w:val="28"/>
          <w:szCs w:val="28"/>
        </w:rPr>
        <w:t xml:space="preserve"> </w:t>
      </w:r>
      <w:r>
        <w:rPr>
          <w:rStyle w:val="FontStyle23"/>
          <w:sz w:val="28"/>
          <w:szCs w:val="28"/>
        </w:rPr>
        <w:t>исполнению</w:t>
      </w:r>
      <w:r w:rsidR="00952046">
        <w:rPr>
          <w:rStyle w:val="FontStyle23"/>
          <w:sz w:val="28"/>
          <w:szCs w:val="28"/>
        </w:rPr>
        <w:t xml:space="preserve"> </w:t>
      </w:r>
      <w:r>
        <w:rPr>
          <w:rStyle w:val="FontStyle23"/>
          <w:sz w:val="28"/>
          <w:szCs w:val="28"/>
        </w:rPr>
        <w:t>ими</w:t>
      </w:r>
      <w:r w:rsidR="00952046">
        <w:rPr>
          <w:rStyle w:val="FontStyle23"/>
          <w:sz w:val="28"/>
          <w:szCs w:val="28"/>
        </w:rPr>
        <w:t xml:space="preserve"> </w:t>
      </w:r>
      <w:r w:rsidR="00905463">
        <w:rPr>
          <w:rStyle w:val="FontStyle23"/>
          <w:sz w:val="28"/>
          <w:szCs w:val="28"/>
        </w:rPr>
        <w:t>трудовых</w:t>
      </w:r>
      <w:r w:rsidR="00952046">
        <w:rPr>
          <w:rStyle w:val="FontStyle23"/>
          <w:sz w:val="28"/>
          <w:szCs w:val="28"/>
        </w:rPr>
        <w:t xml:space="preserve"> </w:t>
      </w:r>
      <w:r w:rsidR="00286311">
        <w:rPr>
          <w:rStyle w:val="FontStyle23"/>
          <w:sz w:val="28"/>
          <w:szCs w:val="28"/>
        </w:rPr>
        <w:t>обязанностей;</w:t>
      </w:r>
    </w:p>
    <w:p w:rsidR="00286311" w:rsidRDefault="00142160" w:rsidP="00142160">
      <w:pPr>
        <w:pStyle w:val="Style8"/>
        <w:widowControl/>
        <w:tabs>
          <w:tab w:val="left" w:pos="-142"/>
        </w:tabs>
        <w:spacing w:line="240" w:lineRule="auto"/>
        <w:ind w:firstLine="709"/>
        <w:jc w:val="left"/>
      </w:pPr>
      <w:r>
        <w:rPr>
          <w:rStyle w:val="FontStyle23"/>
          <w:sz w:val="28"/>
          <w:szCs w:val="28"/>
        </w:rPr>
        <w:t xml:space="preserve">-  </w:t>
      </w:r>
      <w:r w:rsidR="00286311">
        <w:rPr>
          <w:rStyle w:val="FontStyle23"/>
          <w:sz w:val="28"/>
          <w:szCs w:val="28"/>
        </w:rPr>
        <w:t xml:space="preserve"> соблюдать режим защиты информации;</w:t>
      </w:r>
    </w:p>
    <w:p w:rsidR="00286311" w:rsidRDefault="00286311" w:rsidP="00142160">
      <w:pPr>
        <w:pStyle w:val="Style8"/>
        <w:widowControl/>
        <w:numPr>
          <w:ilvl w:val="0"/>
          <w:numId w:val="15"/>
        </w:numPr>
        <w:tabs>
          <w:tab w:val="left" w:pos="634"/>
        </w:tabs>
        <w:spacing w:line="240" w:lineRule="auto"/>
        <w:ind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при выполнении трудовых обязанностей руководствоваться интересами </w:t>
      </w:r>
      <w:r w:rsidR="00D94FD7">
        <w:rPr>
          <w:rStyle w:val="FontStyle23"/>
          <w:sz w:val="28"/>
          <w:szCs w:val="28"/>
        </w:rPr>
        <w:t>учреждения</w:t>
      </w:r>
      <w:r w:rsidR="00952046">
        <w:rPr>
          <w:rStyle w:val="FontStyle23"/>
          <w:sz w:val="28"/>
          <w:szCs w:val="28"/>
        </w:rPr>
        <w:t xml:space="preserve"> </w:t>
      </w:r>
      <w:r>
        <w:rPr>
          <w:rStyle w:val="FontStyle23"/>
          <w:sz w:val="28"/>
          <w:szCs w:val="28"/>
        </w:rPr>
        <w:t>без уч</w:t>
      </w:r>
      <w:r w:rsidR="00DC0124">
        <w:rPr>
          <w:rStyle w:val="FontStyle23"/>
          <w:sz w:val="28"/>
          <w:szCs w:val="28"/>
        </w:rPr>
        <w:t>ё</w:t>
      </w:r>
      <w:r>
        <w:rPr>
          <w:rStyle w:val="FontStyle23"/>
          <w:sz w:val="28"/>
          <w:szCs w:val="28"/>
        </w:rPr>
        <w:t xml:space="preserve">та своих личных интересов, интересов своих родственников и </w:t>
      </w:r>
      <w:r w:rsidR="00905463">
        <w:rPr>
          <w:rStyle w:val="FontStyle23"/>
          <w:sz w:val="28"/>
          <w:szCs w:val="28"/>
        </w:rPr>
        <w:t>иных лиц, с которыми может быть связана личная заинтересованность работника</w:t>
      </w:r>
      <w:r>
        <w:rPr>
          <w:rStyle w:val="FontStyle23"/>
          <w:sz w:val="28"/>
          <w:szCs w:val="28"/>
        </w:rPr>
        <w:t>;</w:t>
      </w:r>
    </w:p>
    <w:p w:rsidR="00286311" w:rsidRDefault="00286311" w:rsidP="00E46CF6">
      <w:pPr>
        <w:pStyle w:val="Style8"/>
        <w:widowControl/>
        <w:numPr>
          <w:ilvl w:val="0"/>
          <w:numId w:val="15"/>
        </w:numPr>
        <w:tabs>
          <w:tab w:val="left" w:pos="634"/>
        </w:tabs>
        <w:spacing w:line="240" w:lineRule="auto"/>
        <w:ind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>избегать (по возможности) ситуаций и обстоятельств, которые могут привести к конфликту интересов;</w:t>
      </w:r>
    </w:p>
    <w:p w:rsidR="00286311" w:rsidRDefault="00286311" w:rsidP="00E46CF6">
      <w:pPr>
        <w:pStyle w:val="Style8"/>
        <w:widowControl/>
        <w:tabs>
          <w:tab w:val="left" w:pos="758"/>
        </w:tabs>
        <w:spacing w:line="240" w:lineRule="auto"/>
        <w:ind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>- раскрывать возникший реальный или потенциальный конфликт интересов;</w:t>
      </w:r>
    </w:p>
    <w:p w:rsidR="00286311" w:rsidRDefault="00286311" w:rsidP="00286311">
      <w:pPr>
        <w:pStyle w:val="Style8"/>
        <w:widowControl/>
        <w:tabs>
          <w:tab w:val="left" w:pos="758"/>
        </w:tabs>
        <w:spacing w:line="240" w:lineRule="auto"/>
        <w:ind w:firstLine="0"/>
        <w:jc w:val="left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ab/>
        <w:t>- содействовать урегулированию возникшего конфликта интересов.</w:t>
      </w:r>
    </w:p>
    <w:p w:rsidR="00286311" w:rsidRDefault="00286311" w:rsidP="00286311">
      <w:pPr>
        <w:pStyle w:val="Style6"/>
        <w:widowControl/>
        <w:spacing w:line="240" w:lineRule="auto"/>
        <w:jc w:val="both"/>
      </w:pPr>
    </w:p>
    <w:p w:rsidR="00286311" w:rsidRDefault="00286311" w:rsidP="00286311">
      <w:pPr>
        <w:pStyle w:val="Style6"/>
        <w:widowControl/>
        <w:spacing w:line="240" w:lineRule="auto"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>V. ПРОЦЕДУРА РАСКРЫТИЯ КОНФЛИКТА ИНТЕРЕСОВ</w:t>
      </w:r>
    </w:p>
    <w:p w:rsidR="00286311" w:rsidRDefault="00286311" w:rsidP="00286311">
      <w:pPr>
        <w:pStyle w:val="Style10"/>
        <w:widowControl/>
        <w:spacing w:line="240" w:lineRule="auto"/>
        <w:ind w:firstLine="0"/>
        <w:jc w:val="left"/>
      </w:pPr>
    </w:p>
    <w:p w:rsidR="00286311" w:rsidRDefault="00286311" w:rsidP="00286311">
      <w:pPr>
        <w:pStyle w:val="Style10"/>
        <w:widowControl/>
        <w:spacing w:line="240" w:lineRule="auto"/>
        <w:ind w:firstLine="720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5.1. Виды раскрытия конфликта интересов в </w:t>
      </w:r>
      <w:r w:rsidR="00D94FD7">
        <w:rPr>
          <w:rStyle w:val="FontStyle23"/>
          <w:sz w:val="28"/>
          <w:szCs w:val="28"/>
        </w:rPr>
        <w:t>учреждении</w:t>
      </w:r>
      <w:r>
        <w:rPr>
          <w:rStyle w:val="FontStyle23"/>
          <w:sz w:val="28"/>
          <w:szCs w:val="28"/>
        </w:rPr>
        <w:t>:</w:t>
      </w:r>
    </w:p>
    <w:p w:rsidR="00286311" w:rsidRDefault="00286311" w:rsidP="00286311">
      <w:pPr>
        <w:pStyle w:val="Style11"/>
        <w:widowControl/>
        <w:numPr>
          <w:ilvl w:val="0"/>
          <w:numId w:val="16"/>
        </w:numPr>
        <w:tabs>
          <w:tab w:val="left" w:pos="930"/>
        </w:tabs>
        <w:spacing w:line="240" w:lineRule="auto"/>
        <w:ind w:left="720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>раскрытие сведений о конфликте интересов при при</w:t>
      </w:r>
      <w:r w:rsidR="00DC0124">
        <w:rPr>
          <w:rStyle w:val="FontStyle23"/>
          <w:sz w:val="28"/>
          <w:szCs w:val="28"/>
        </w:rPr>
        <w:t>ё</w:t>
      </w:r>
      <w:r>
        <w:rPr>
          <w:rStyle w:val="FontStyle23"/>
          <w:sz w:val="28"/>
          <w:szCs w:val="28"/>
        </w:rPr>
        <w:t>ме на работу;</w:t>
      </w:r>
    </w:p>
    <w:p w:rsidR="00286311" w:rsidRDefault="00286311" w:rsidP="00286311">
      <w:pPr>
        <w:pStyle w:val="Style11"/>
        <w:widowControl/>
        <w:tabs>
          <w:tab w:val="left" w:pos="930"/>
        </w:tabs>
        <w:spacing w:line="240" w:lineRule="auto"/>
        <w:ind w:firstLine="720"/>
      </w:pPr>
      <w:r>
        <w:rPr>
          <w:rStyle w:val="FontStyle23"/>
          <w:sz w:val="28"/>
          <w:szCs w:val="28"/>
        </w:rPr>
        <w:t>- раскрытие сведений о конфликте интересов при назначении на новую должность;</w:t>
      </w:r>
    </w:p>
    <w:p w:rsidR="00286311" w:rsidRDefault="00286311" w:rsidP="00286311">
      <w:pPr>
        <w:pStyle w:val="Style11"/>
        <w:widowControl/>
        <w:numPr>
          <w:ilvl w:val="0"/>
          <w:numId w:val="2"/>
        </w:numPr>
        <w:tabs>
          <w:tab w:val="left" w:pos="825"/>
        </w:tabs>
        <w:spacing w:line="240" w:lineRule="auto"/>
        <w:ind w:firstLine="668"/>
        <w:rPr>
          <w:sz w:val="28"/>
          <w:szCs w:val="28"/>
        </w:rPr>
      </w:pPr>
      <w:r>
        <w:rPr>
          <w:rStyle w:val="FontStyle23"/>
          <w:sz w:val="28"/>
          <w:szCs w:val="28"/>
        </w:rPr>
        <w:t>разовое раскрытие сведений по мере возникновения ситуаций конфликта интересов.</w:t>
      </w:r>
    </w:p>
    <w:p w:rsidR="00286311" w:rsidRDefault="00286311" w:rsidP="00E46CF6">
      <w:pPr>
        <w:pStyle w:val="Style11"/>
        <w:widowControl/>
        <w:numPr>
          <w:ilvl w:val="0"/>
          <w:numId w:val="17"/>
        </w:numPr>
        <w:tabs>
          <w:tab w:val="left" w:pos="1006"/>
        </w:tabs>
        <w:spacing w:line="240" w:lineRule="auto"/>
        <w:ind w:left="0"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>. Раскрытие сведений о конфликте интересов осуществляется в письменном виде. Может быть допустимым первоначальное раскрытие конфликта интересов в устной форме с последующей фиксацией в письменном виде.</w:t>
      </w:r>
    </w:p>
    <w:p w:rsidR="00286311" w:rsidRDefault="00286311" w:rsidP="00286311">
      <w:pPr>
        <w:pStyle w:val="Style11"/>
        <w:widowControl/>
        <w:numPr>
          <w:ilvl w:val="0"/>
          <w:numId w:val="18"/>
        </w:numPr>
        <w:tabs>
          <w:tab w:val="left" w:pos="1097"/>
        </w:tabs>
        <w:spacing w:line="240" w:lineRule="auto"/>
        <w:ind w:firstLine="668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Должностным лицом, </w:t>
      </w:r>
      <w:r w:rsidR="00E46CF6">
        <w:rPr>
          <w:rStyle w:val="FontStyle23"/>
          <w:sz w:val="28"/>
          <w:szCs w:val="28"/>
        </w:rPr>
        <w:t>осуществляющим</w:t>
      </w:r>
      <w:r>
        <w:rPr>
          <w:rStyle w:val="FontStyle23"/>
          <w:sz w:val="28"/>
          <w:szCs w:val="28"/>
        </w:rPr>
        <w:t xml:space="preserve"> прием сведений о возникающих (имеющихся) конфликтах интересов</w:t>
      </w:r>
      <w:r w:rsidR="00E46CF6">
        <w:rPr>
          <w:rStyle w:val="FontStyle23"/>
          <w:sz w:val="28"/>
          <w:szCs w:val="28"/>
        </w:rPr>
        <w:t>,</w:t>
      </w:r>
      <w:r>
        <w:rPr>
          <w:rStyle w:val="FontStyle23"/>
          <w:sz w:val="28"/>
          <w:szCs w:val="28"/>
        </w:rPr>
        <w:t xml:space="preserve"> является лицо, ответственное за разработку</w:t>
      </w:r>
      <w:r w:rsidR="00E46CF6">
        <w:rPr>
          <w:rStyle w:val="FontStyle23"/>
          <w:sz w:val="28"/>
          <w:szCs w:val="28"/>
        </w:rPr>
        <w:t xml:space="preserve"> в </w:t>
      </w:r>
      <w:r w:rsidR="00D94FD7">
        <w:rPr>
          <w:rStyle w:val="FontStyle23"/>
          <w:sz w:val="28"/>
          <w:szCs w:val="28"/>
        </w:rPr>
        <w:t>учреждении</w:t>
      </w:r>
      <w:r w:rsidR="00E46CF6">
        <w:rPr>
          <w:rStyle w:val="FontStyle23"/>
          <w:sz w:val="28"/>
          <w:szCs w:val="28"/>
        </w:rPr>
        <w:t xml:space="preserve"> мер по противодействию коррупции</w:t>
      </w:r>
      <w:r>
        <w:rPr>
          <w:rStyle w:val="FontStyle23"/>
          <w:sz w:val="28"/>
          <w:szCs w:val="28"/>
        </w:rPr>
        <w:t xml:space="preserve">. </w:t>
      </w:r>
    </w:p>
    <w:p w:rsidR="00286311" w:rsidRDefault="00286311" w:rsidP="00286311">
      <w:pPr>
        <w:pStyle w:val="Style10"/>
        <w:widowControl/>
        <w:spacing w:line="240" w:lineRule="auto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Рассмотрение полученной информации проводится коллегиально. В обсуждении в обязательном порядке принимают участие следующие лица: руководитель </w:t>
      </w:r>
      <w:r w:rsidR="00D94FD7">
        <w:rPr>
          <w:rStyle w:val="FontStyle23"/>
          <w:sz w:val="28"/>
          <w:szCs w:val="28"/>
        </w:rPr>
        <w:t>учреждения</w:t>
      </w:r>
      <w:r>
        <w:rPr>
          <w:rStyle w:val="FontStyle23"/>
          <w:sz w:val="28"/>
          <w:szCs w:val="28"/>
        </w:rPr>
        <w:t xml:space="preserve">, его заместитель, </w:t>
      </w:r>
      <w:r w:rsidR="00905463">
        <w:rPr>
          <w:rStyle w:val="FontStyle23"/>
          <w:sz w:val="28"/>
          <w:szCs w:val="28"/>
        </w:rPr>
        <w:t xml:space="preserve">лицо, </w:t>
      </w:r>
      <w:r>
        <w:rPr>
          <w:rStyle w:val="FontStyle23"/>
          <w:sz w:val="28"/>
          <w:szCs w:val="28"/>
        </w:rPr>
        <w:t xml:space="preserve">ответственное за разработку антикоррупционных мероприятий, работник и непосредственный руководитель работника, в отношении которого рассматривается вопрос об урегулировании конфликта интересов, сотрудник отдела кадров, председатель профсоюзного комитета. В каждом конкретном случае руководитель </w:t>
      </w:r>
      <w:r w:rsidR="00D94FD7">
        <w:rPr>
          <w:rStyle w:val="FontStyle23"/>
          <w:sz w:val="28"/>
          <w:szCs w:val="28"/>
        </w:rPr>
        <w:t>учреждения</w:t>
      </w:r>
      <w:r>
        <w:rPr>
          <w:rStyle w:val="FontStyle23"/>
          <w:sz w:val="28"/>
          <w:szCs w:val="28"/>
        </w:rPr>
        <w:t xml:space="preserve"> может привлечь к обсуждению иных лиц.  </w:t>
      </w:r>
    </w:p>
    <w:p w:rsidR="00286311" w:rsidRDefault="00D94FD7" w:rsidP="00286311">
      <w:pPr>
        <w:pStyle w:val="Style11"/>
        <w:widowControl/>
        <w:numPr>
          <w:ilvl w:val="0"/>
          <w:numId w:val="19"/>
        </w:numPr>
        <w:tabs>
          <w:tab w:val="left" w:pos="1121"/>
        </w:tabs>
        <w:spacing w:line="240" w:lineRule="auto"/>
        <w:ind w:firstLine="672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>Учреждение</w:t>
      </w:r>
      <w:r w:rsidR="00286311">
        <w:rPr>
          <w:rStyle w:val="FontStyle23"/>
          <w:sz w:val="28"/>
          <w:szCs w:val="28"/>
        </w:rPr>
        <w:t xml:space="preserve"> берет на себя обязательство конфиденциального рассмотрения представленных сведений и урегулирования конфликта интересов. Поступившая информация должна быть тщательно проверена комиссией с целью оценки серьезности возникающих для </w:t>
      </w:r>
      <w:r w:rsidR="00AC7424">
        <w:rPr>
          <w:rStyle w:val="FontStyle23"/>
          <w:sz w:val="28"/>
          <w:szCs w:val="28"/>
        </w:rPr>
        <w:t>учреждения</w:t>
      </w:r>
      <w:r w:rsidR="00286311">
        <w:rPr>
          <w:rStyle w:val="FontStyle23"/>
          <w:sz w:val="28"/>
          <w:szCs w:val="28"/>
        </w:rPr>
        <w:t xml:space="preserve"> рисков </w:t>
      </w:r>
      <w:r w:rsidR="00286311">
        <w:rPr>
          <w:rStyle w:val="FontStyle23"/>
          <w:sz w:val="28"/>
          <w:szCs w:val="28"/>
        </w:rPr>
        <w:lastRenderedPageBreak/>
        <w:t xml:space="preserve">и выбора наиболее подходящей формы урегулирования конфликта интересов. </w:t>
      </w:r>
    </w:p>
    <w:p w:rsidR="00286311" w:rsidRDefault="00286311" w:rsidP="00286311">
      <w:pPr>
        <w:pStyle w:val="Style11"/>
        <w:widowControl/>
        <w:numPr>
          <w:ilvl w:val="0"/>
          <w:numId w:val="19"/>
        </w:numPr>
        <w:tabs>
          <w:tab w:val="left" w:pos="1121"/>
        </w:tabs>
        <w:spacing w:line="240" w:lineRule="auto"/>
        <w:ind w:firstLine="672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В итоге этой работы </w:t>
      </w:r>
      <w:r w:rsidR="00AC7424">
        <w:rPr>
          <w:rStyle w:val="FontStyle23"/>
          <w:sz w:val="28"/>
          <w:szCs w:val="28"/>
        </w:rPr>
        <w:t>учреждение</w:t>
      </w:r>
      <w:r>
        <w:rPr>
          <w:rStyle w:val="FontStyle23"/>
          <w:sz w:val="28"/>
          <w:szCs w:val="28"/>
        </w:rPr>
        <w:t xml:space="preserve"> может прийти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</w:t>
      </w:r>
    </w:p>
    <w:p w:rsidR="00286311" w:rsidRDefault="00AC7424" w:rsidP="00286311">
      <w:pPr>
        <w:pStyle w:val="Style11"/>
        <w:widowControl/>
        <w:numPr>
          <w:ilvl w:val="0"/>
          <w:numId w:val="19"/>
        </w:numPr>
        <w:tabs>
          <w:tab w:val="left" w:pos="1121"/>
        </w:tabs>
        <w:spacing w:line="240" w:lineRule="auto"/>
        <w:ind w:firstLine="672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>Учреждение</w:t>
      </w:r>
      <w:r w:rsidR="00286311">
        <w:rPr>
          <w:rStyle w:val="FontStyle23"/>
          <w:sz w:val="28"/>
          <w:szCs w:val="28"/>
        </w:rPr>
        <w:t xml:space="preserve"> также может прийти к выводу, что конфликт интересов имеет место, и использовать различные способы его разрешения, в том числе: </w:t>
      </w:r>
    </w:p>
    <w:p w:rsidR="00286311" w:rsidRDefault="00286311" w:rsidP="00286311">
      <w:pPr>
        <w:pStyle w:val="Style11"/>
        <w:widowControl/>
        <w:numPr>
          <w:ilvl w:val="0"/>
          <w:numId w:val="2"/>
        </w:numPr>
        <w:tabs>
          <w:tab w:val="left" w:pos="825"/>
        </w:tabs>
        <w:spacing w:line="240" w:lineRule="auto"/>
        <w:ind w:firstLine="668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>ограничение доступа работника к конкретной информации, которая может затрагивать личные интересы работника;</w:t>
      </w:r>
    </w:p>
    <w:p w:rsidR="00286311" w:rsidRDefault="00286311" w:rsidP="00286311">
      <w:pPr>
        <w:pStyle w:val="Style11"/>
        <w:widowControl/>
        <w:numPr>
          <w:ilvl w:val="0"/>
          <w:numId w:val="2"/>
        </w:numPr>
        <w:tabs>
          <w:tab w:val="left" w:pos="825"/>
        </w:tabs>
        <w:spacing w:line="240" w:lineRule="auto"/>
        <w:ind w:firstLine="668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>добровольный отказ работника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286311" w:rsidRDefault="00286311" w:rsidP="00582530">
      <w:pPr>
        <w:pStyle w:val="Style11"/>
        <w:widowControl/>
        <w:tabs>
          <w:tab w:val="left" w:pos="963"/>
        </w:tabs>
        <w:spacing w:line="240" w:lineRule="auto"/>
        <w:ind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>- пересмотр и изменение функциональных обязанностей работника;</w:t>
      </w:r>
    </w:p>
    <w:p w:rsidR="00286311" w:rsidRDefault="00286311" w:rsidP="00582530">
      <w:pPr>
        <w:pStyle w:val="Style11"/>
        <w:widowControl/>
        <w:tabs>
          <w:tab w:val="left" w:pos="963"/>
        </w:tabs>
        <w:spacing w:line="240" w:lineRule="auto"/>
        <w:ind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>- перевод работника на должность, предусматривающ</w:t>
      </w:r>
      <w:r w:rsidR="003C4C90">
        <w:rPr>
          <w:rStyle w:val="FontStyle23"/>
          <w:sz w:val="28"/>
          <w:szCs w:val="28"/>
        </w:rPr>
        <w:t>ую</w:t>
      </w:r>
      <w:r>
        <w:rPr>
          <w:rStyle w:val="FontStyle23"/>
          <w:sz w:val="28"/>
          <w:szCs w:val="28"/>
        </w:rPr>
        <w:t xml:space="preserve"> выполнение функциональных обязанностей, не связанных с конфликтом интересов;</w:t>
      </w:r>
    </w:p>
    <w:p w:rsidR="00286311" w:rsidRDefault="00286311" w:rsidP="00582530">
      <w:pPr>
        <w:pStyle w:val="Style11"/>
        <w:widowControl/>
        <w:tabs>
          <w:tab w:val="left" w:pos="963"/>
        </w:tabs>
        <w:spacing w:line="240" w:lineRule="auto"/>
        <w:ind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>- отказ работника от своего личного интереса, порождающего конфликт интерес</w:t>
      </w:r>
      <w:r w:rsidR="00905463">
        <w:rPr>
          <w:rStyle w:val="FontStyle23"/>
          <w:sz w:val="28"/>
          <w:szCs w:val="28"/>
        </w:rPr>
        <w:t>ов</w:t>
      </w:r>
      <w:r>
        <w:rPr>
          <w:rStyle w:val="FontStyle23"/>
          <w:sz w:val="28"/>
          <w:szCs w:val="28"/>
        </w:rPr>
        <w:t>;</w:t>
      </w:r>
    </w:p>
    <w:p w:rsidR="00286311" w:rsidRDefault="00286311" w:rsidP="00582530">
      <w:pPr>
        <w:pStyle w:val="Style11"/>
        <w:widowControl/>
        <w:tabs>
          <w:tab w:val="left" w:pos="963"/>
        </w:tabs>
        <w:spacing w:line="240" w:lineRule="auto"/>
        <w:ind w:firstLine="709"/>
      </w:pPr>
      <w:r>
        <w:rPr>
          <w:rStyle w:val="FontStyle23"/>
          <w:sz w:val="28"/>
          <w:szCs w:val="28"/>
        </w:rPr>
        <w:t xml:space="preserve">- прекращение трудовых отношений между </w:t>
      </w:r>
      <w:r w:rsidR="00AC7424">
        <w:rPr>
          <w:rStyle w:val="FontStyle23"/>
          <w:sz w:val="28"/>
          <w:szCs w:val="28"/>
        </w:rPr>
        <w:t>учреждением</w:t>
      </w:r>
      <w:r>
        <w:rPr>
          <w:rStyle w:val="FontStyle23"/>
          <w:sz w:val="28"/>
          <w:szCs w:val="28"/>
        </w:rPr>
        <w:t xml:space="preserve"> и работником по основаниям, предусмотренным трудовым законодательством Российской Федерации. </w:t>
      </w:r>
    </w:p>
    <w:p w:rsidR="00286311" w:rsidRDefault="00286311" w:rsidP="00582530">
      <w:pPr>
        <w:pStyle w:val="Style11"/>
        <w:widowControl/>
        <w:numPr>
          <w:ilvl w:val="0"/>
          <w:numId w:val="20"/>
        </w:numPr>
        <w:tabs>
          <w:tab w:val="left" w:pos="1068"/>
        </w:tabs>
        <w:spacing w:line="240" w:lineRule="auto"/>
        <w:ind w:right="72"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Перечень способов разрешения конфликта интересов, указанный в пункте 5.6 Положения, не является исчерпывающим. В каждом конкретном случае комиссией могут быть найдены иные формы его урегулирования. </w:t>
      </w:r>
    </w:p>
    <w:p w:rsidR="00286311" w:rsidRDefault="00286311" w:rsidP="00286311">
      <w:pPr>
        <w:pStyle w:val="Style6"/>
        <w:widowControl/>
        <w:spacing w:line="240" w:lineRule="auto"/>
        <w:ind w:right="72"/>
        <w:jc w:val="left"/>
      </w:pPr>
    </w:p>
    <w:p w:rsidR="00286311" w:rsidRDefault="00286311" w:rsidP="00286311">
      <w:pPr>
        <w:pStyle w:val="Style6"/>
        <w:widowControl/>
        <w:spacing w:line="240" w:lineRule="auto"/>
        <w:ind w:right="72"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 xml:space="preserve">VI. КОНФИДЕНЦИАЛЬНАЯ ИНФОРМАЦИЯ И ЕЕ ЗАЩИТА </w:t>
      </w:r>
    </w:p>
    <w:p w:rsidR="00286311" w:rsidRDefault="00286311" w:rsidP="00286311">
      <w:pPr>
        <w:pStyle w:val="Style9"/>
        <w:widowControl/>
        <w:spacing w:line="240" w:lineRule="auto"/>
        <w:ind w:firstLine="529"/>
      </w:pPr>
    </w:p>
    <w:p w:rsidR="00286311" w:rsidRDefault="00286311" w:rsidP="00582530">
      <w:pPr>
        <w:pStyle w:val="Style9"/>
        <w:widowControl/>
        <w:spacing w:line="240" w:lineRule="auto"/>
        <w:ind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6.1. В целях предотвращения неправомерного использования персональных данных и конфиденциальной информации </w:t>
      </w:r>
      <w:r w:rsidR="00AC7424">
        <w:rPr>
          <w:rStyle w:val="FontStyle23"/>
          <w:sz w:val="28"/>
          <w:szCs w:val="28"/>
        </w:rPr>
        <w:t>учреждение</w:t>
      </w:r>
      <w:r>
        <w:rPr>
          <w:rStyle w:val="FontStyle23"/>
          <w:sz w:val="28"/>
          <w:szCs w:val="28"/>
        </w:rPr>
        <w:t xml:space="preserve">: </w:t>
      </w:r>
    </w:p>
    <w:p w:rsidR="00286311" w:rsidRDefault="00286311" w:rsidP="00582530">
      <w:pPr>
        <w:pStyle w:val="Style14"/>
        <w:widowControl/>
        <w:spacing w:line="240" w:lineRule="auto"/>
        <w:ind w:firstLine="709"/>
        <w:jc w:val="both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>- определяет   переч</w:t>
      </w:r>
      <w:r w:rsidR="00905463">
        <w:rPr>
          <w:rStyle w:val="FontStyle23"/>
          <w:sz w:val="28"/>
          <w:szCs w:val="28"/>
        </w:rPr>
        <w:t>е</w:t>
      </w:r>
      <w:r>
        <w:rPr>
          <w:rStyle w:val="FontStyle23"/>
          <w:sz w:val="28"/>
          <w:szCs w:val="28"/>
        </w:rPr>
        <w:t>н</w:t>
      </w:r>
      <w:r w:rsidR="00905463">
        <w:rPr>
          <w:rStyle w:val="FontStyle23"/>
          <w:sz w:val="28"/>
          <w:szCs w:val="28"/>
        </w:rPr>
        <w:t>ь</w:t>
      </w:r>
      <w:r>
        <w:rPr>
          <w:rStyle w:val="FontStyle23"/>
          <w:sz w:val="28"/>
          <w:szCs w:val="28"/>
        </w:rPr>
        <w:t xml:space="preserve">   информации</w:t>
      </w:r>
      <w:r w:rsidR="00905463">
        <w:rPr>
          <w:rStyle w:val="FontStyle23"/>
          <w:sz w:val="28"/>
          <w:szCs w:val="28"/>
        </w:rPr>
        <w:t>,</w:t>
      </w:r>
      <w:r>
        <w:rPr>
          <w:rStyle w:val="FontStyle23"/>
          <w:sz w:val="28"/>
          <w:szCs w:val="28"/>
        </w:rPr>
        <w:t xml:space="preserve">   относящ</w:t>
      </w:r>
      <w:r w:rsidR="00905463">
        <w:rPr>
          <w:rStyle w:val="FontStyle23"/>
          <w:sz w:val="28"/>
          <w:szCs w:val="28"/>
        </w:rPr>
        <w:t>ейс</w:t>
      </w:r>
      <w:r>
        <w:rPr>
          <w:rStyle w:val="FontStyle23"/>
          <w:sz w:val="28"/>
          <w:szCs w:val="28"/>
        </w:rPr>
        <w:t xml:space="preserve">я   к конфиденциальной информации, персональным данным; </w:t>
      </w:r>
    </w:p>
    <w:p w:rsidR="00286311" w:rsidRDefault="00286311" w:rsidP="00582530">
      <w:pPr>
        <w:pStyle w:val="Style8"/>
        <w:widowControl/>
        <w:numPr>
          <w:ilvl w:val="0"/>
          <w:numId w:val="21"/>
        </w:numPr>
        <w:tabs>
          <w:tab w:val="left" w:pos="663"/>
        </w:tabs>
        <w:spacing w:line="240" w:lineRule="auto"/>
        <w:ind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>устанавливает различные уровни доступа должностных лиц к конфиденциальной информации, персональным данным;</w:t>
      </w:r>
    </w:p>
    <w:p w:rsidR="00286311" w:rsidRDefault="00286311" w:rsidP="00582530">
      <w:pPr>
        <w:pStyle w:val="Style14"/>
        <w:widowControl/>
        <w:spacing w:line="240" w:lineRule="auto"/>
        <w:ind w:firstLine="709"/>
        <w:jc w:val="both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- устанавливает   правила   использования   конфиденциальной информации, персональных данных; </w:t>
      </w:r>
    </w:p>
    <w:p w:rsidR="00286311" w:rsidRDefault="00286311" w:rsidP="00582530">
      <w:pPr>
        <w:pStyle w:val="Style8"/>
        <w:widowControl/>
        <w:numPr>
          <w:ilvl w:val="0"/>
          <w:numId w:val="21"/>
        </w:numPr>
        <w:tabs>
          <w:tab w:val="left" w:pos="663"/>
        </w:tabs>
        <w:spacing w:line="240" w:lineRule="auto"/>
        <w:ind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>обеспечивает наличие письменного обязательства работников о неразглашении персональных данных</w:t>
      </w:r>
      <w:r w:rsidR="00905463">
        <w:rPr>
          <w:rStyle w:val="FontStyle23"/>
          <w:sz w:val="28"/>
          <w:szCs w:val="28"/>
        </w:rPr>
        <w:t xml:space="preserve"> и</w:t>
      </w:r>
      <w:r>
        <w:rPr>
          <w:rStyle w:val="FontStyle23"/>
          <w:sz w:val="28"/>
          <w:szCs w:val="28"/>
        </w:rPr>
        <w:t xml:space="preserve"> конфиденциальной информации</w:t>
      </w:r>
      <w:r w:rsidR="00905463">
        <w:rPr>
          <w:rStyle w:val="FontStyle23"/>
          <w:sz w:val="28"/>
          <w:szCs w:val="28"/>
        </w:rPr>
        <w:t>;</w:t>
      </w:r>
    </w:p>
    <w:p w:rsidR="00286311" w:rsidRDefault="00286311" w:rsidP="00582530">
      <w:pPr>
        <w:pStyle w:val="Style8"/>
        <w:widowControl/>
        <w:numPr>
          <w:ilvl w:val="0"/>
          <w:numId w:val="21"/>
        </w:numPr>
        <w:tabs>
          <w:tab w:val="left" w:pos="663"/>
        </w:tabs>
        <w:spacing w:line="240" w:lineRule="auto"/>
        <w:ind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ограничивает свободный доступ посторонних лиц в помещения </w:t>
      </w:r>
      <w:r w:rsidR="00AC7424">
        <w:rPr>
          <w:rStyle w:val="FontStyle23"/>
          <w:sz w:val="28"/>
          <w:szCs w:val="28"/>
        </w:rPr>
        <w:t>учреждения</w:t>
      </w:r>
      <w:r w:rsidR="00905463">
        <w:rPr>
          <w:rStyle w:val="FontStyle23"/>
          <w:sz w:val="28"/>
          <w:szCs w:val="28"/>
        </w:rPr>
        <w:t xml:space="preserve"> (е</w:t>
      </w:r>
      <w:r w:rsidR="00AC7424">
        <w:rPr>
          <w:rStyle w:val="FontStyle23"/>
          <w:sz w:val="28"/>
          <w:szCs w:val="28"/>
        </w:rPr>
        <w:t>го</w:t>
      </w:r>
      <w:r w:rsidR="00905463">
        <w:rPr>
          <w:rStyle w:val="FontStyle23"/>
          <w:sz w:val="28"/>
          <w:szCs w:val="28"/>
        </w:rPr>
        <w:t xml:space="preserve"> структурных</w:t>
      </w:r>
      <w:r>
        <w:rPr>
          <w:rStyle w:val="FontStyle23"/>
          <w:sz w:val="28"/>
          <w:szCs w:val="28"/>
        </w:rPr>
        <w:t xml:space="preserve"> подразделений</w:t>
      </w:r>
      <w:r w:rsidR="00905463">
        <w:rPr>
          <w:rStyle w:val="FontStyle23"/>
          <w:sz w:val="28"/>
          <w:szCs w:val="28"/>
        </w:rPr>
        <w:t>)</w:t>
      </w:r>
      <w:r>
        <w:rPr>
          <w:rStyle w:val="FontStyle23"/>
          <w:sz w:val="28"/>
          <w:szCs w:val="28"/>
        </w:rPr>
        <w:t xml:space="preserve">, предназначенные для хранения и обработки сведений, содержащих персональные данные, и информацию, относимую </w:t>
      </w:r>
      <w:proofErr w:type="gramStart"/>
      <w:r>
        <w:rPr>
          <w:rStyle w:val="FontStyle23"/>
          <w:sz w:val="28"/>
          <w:szCs w:val="28"/>
        </w:rPr>
        <w:t>к</w:t>
      </w:r>
      <w:proofErr w:type="gramEnd"/>
      <w:r w:rsidR="00952046">
        <w:rPr>
          <w:rStyle w:val="FontStyle23"/>
          <w:sz w:val="28"/>
          <w:szCs w:val="28"/>
        </w:rPr>
        <w:t xml:space="preserve"> </w:t>
      </w:r>
      <w:r w:rsidR="00582530">
        <w:rPr>
          <w:rStyle w:val="FontStyle23"/>
          <w:sz w:val="28"/>
          <w:szCs w:val="28"/>
        </w:rPr>
        <w:t>конфиденциальной</w:t>
      </w:r>
      <w:r w:rsidR="00DC0124">
        <w:rPr>
          <w:rStyle w:val="FontStyle23"/>
          <w:sz w:val="28"/>
          <w:szCs w:val="28"/>
        </w:rPr>
        <w:t>;</w:t>
      </w:r>
    </w:p>
    <w:p w:rsidR="00286311" w:rsidRDefault="00286311" w:rsidP="00286311">
      <w:pPr>
        <w:pStyle w:val="Style11"/>
        <w:widowControl/>
        <w:tabs>
          <w:tab w:val="left" w:pos="696"/>
        </w:tabs>
        <w:spacing w:line="240" w:lineRule="auto"/>
        <w:ind w:firstLine="0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ab/>
        <w:t xml:space="preserve">- </w:t>
      </w:r>
      <w:r w:rsidR="00582530">
        <w:rPr>
          <w:rStyle w:val="FontStyle23"/>
          <w:sz w:val="28"/>
          <w:szCs w:val="28"/>
        </w:rPr>
        <w:t xml:space="preserve">обеспечивает сохранность </w:t>
      </w:r>
      <w:r>
        <w:rPr>
          <w:rStyle w:val="FontStyle23"/>
          <w:sz w:val="28"/>
          <w:szCs w:val="28"/>
        </w:rPr>
        <w:t>документ</w:t>
      </w:r>
      <w:r w:rsidR="00582530">
        <w:rPr>
          <w:rStyle w:val="FontStyle23"/>
          <w:sz w:val="28"/>
          <w:szCs w:val="28"/>
        </w:rPr>
        <w:t>ов</w:t>
      </w:r>
      <w:r>
        <w:rPr>
          <w:rStyle w:val="FontStyle23"/>
          <w:sz w:val="28"/>
          <w:szCs w:val="28"/>
        </w:rPr>
        <w:t>, содержащи</w:t>
      </w:r>
      <w:r w:rsidR="00582530">
        <w:rPr>
          <w:rStyle w:val="FontStyle23"/>
          <w:sz w:val="28"/>
          <w:szCs w:val="28"/>
        </w:rPr>
        <w:t>х</w:t>
      </w:r>
      <w:r>
        <w:rPr>
          <w:rStyle w:val="FontStyle23"/>
          <w:sz w:val="28"/>
          <w:szCs w:val="28"/>
        </w:rPr>
        <w:t xml:space="preserve"> персональные данные, </w:t>
      </w:r>
      <w:r w:rsidR="00582530">
        <w:rPr>
          <w:rStyle w:val="FontStyle23"/>
          <w:sz w:val="28"/>
          <w:szCs w:val="28"/>
        </w:rPr>
        <w:t>конфиденциальную информацию</w:t>
      </w:r>
      <w:r>
        <w:rPr>
          <w:rStyle w:val="FontStyle23"/>
          <w:sz w:val="28"/>
          <w:szCs w:val="28"/>
        </w:rPr>
        <w:t>.</w:t>
      </w:r>
    </w:p>
    <w:p w:rsidR="00286311" w:rsidRDefault="00286311" w:rsidP="00286311">
      <w:pPr>
        <w:pStyle w:val="Style6"/>
        <w:widowControl/>
        <w:spacing w:line="240" w:lineRule="auto"/>
        <w:ind w:right="1039"/>
      </w:pPr>
    </w:p>
    <w:p w:rsidR="00286311" w:rsidRDefault="00286311" w:rsidP="00286311">
      <w:pPr>
        <w:pStyle w:val="Style6"/>
        <w:widowControl/>
        <w:spacing w:line="240" w:lineRule="auto"/>
        <w:ind w:right="1039"/>
        <w:rPr>
          <w:rStyle w:val="FontStyle21"/>
          <w:sz w:val="28"/>
          <w:szCs w:val="28"/>
        </w:rPr>
      </w:pPr>
    </w:p>
    <w:p w:rsidR="00286311" w:rsidRDefault="00286311" w:rsidP="00286311">
      <w:pPr>
        <w:pStyle w:val="Style6"/>
        <w:widowControl/>
        <w:spacing w:line="240" w:lineRule="auto"/>
        <w:ind w:right="59"/>
        <w:rPr>
          <w:rStyle w:val="FontStyle21"/>
          <w:color w:val="000000" w:themeColor="text1"/>
          <w:sz w:val="28"/>
          <w:szCs w:val="28"/>
        </w:rPr>
      </w:pPr>
      <w:r>
        <w:rPr>
          <w:rStyle w:val="FontStyle21"/>
          <w:color w:val="000000" w:themeColor="text1"/>
          <w:sz w:val="28"/>
          <w:szCs w:val="28"/>
        </w:rPr>
        <w:t xml:space="preserve">VII. </w:t>
      </w:r>
      <w:proofErr w:type="gramStart"/>
      <w:r>
        <w:rPr>
          <w:rStyle w:val="FontStyle21"/>
          <w:color w:val="000000" w:themeColor="text1"/>
          <w:sz w:val="28"/>
          <w:szCs w:val="28"/>
        </w:rPr>
        <w:t>КОНТРОЛЬ ЗА</w:t>
      </w:r>
      <w:proofErr w:type="gramEnd"/>
      <w:r>
        <w:rPr>
          <w:rStyle w:val="FontStyle21"/>
          <w:color w:val="000000" w:themeColor="text1"/>
          <w:sz w:val="28"/>
          <w:szCs w:val="28"/>
        </w:rPr>
        <w:t xml:space="preserve"> СОБЛЮДЕНИЕМ ПРАВИЛ И ПРОЦЕДУР, ПРЕДУСМОТРЕННЫХ ПОЛОЖЕНИЕМ</w:t>
      </w:r>
    </w:p>
    <w:p w:rsidR="00286311" w:rsidRDefault="00286311" w:rsidP="00286311">
      <w:pPr>
        <w:pStyle w:val="Style8"/>
        <w:widowControl/>
        <w:spacing w:line="240" w:lineRule="auto"/>
        <w:ind w:firstLine="534"/>
      </w:pPr>
    </w:p>
    <w:p w:rsidR="00286311" w:rsidRDefault="00286311" w:rsidP="00582530">
      <w:pPr>
        <w:pStyle w:val="Style8"/>
        <w:widowControl/>
        <w:tabs>
          <w:tab w:val="left" w:pos="1163"/>
        </w:tabs>
        <w:spacing w:line="240" w:lineRule="auto"/>
        <w:ind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>7.1.</w:t>
      </w:r>
      <w:r>
        <w:rPr>
          <w:rStyle w:val="FontStyle23"/>
          <w:sz w:val="28"/>
          <w:szCs w:val="28"/>
        </w:rPr>
        <w:tab/>
        <w:t xml:space="preserve">Осуществление внутреннего </w:t>
      </w:r>
      <w:proofErr w:type="gramStart"/>
      <w:r>
        <w:rPr>
          <w:rStyle w:val="FontStyle23"/>
          <w:sz w:val="28"/>
          <w:szCs w:val="28"/>
        </w:rPr>
        <w:t xml:space="preserve">контроля </w:t>
      </w:r>
      <w:r w:rsidR="00582530">
        <w:rPr>
          <w:rStyle w:val="FontStyle23"/>
          <w:sz w:val="28"/>
          <w:szCs w:val="28"/>
        </w:rPr>
        <w:t>за</w:t>
      </w:r>
      <w:proofErr w:type="gramEnd"/>
      <w:r w:rsidR="00952046">
        <w:rPr>
          <w:rStyle w:val="FontStyle23"/>
          <w:sz w:val="28"/>
          <w:szCs w:val="28"/>
        </w:rPr>
        <w:t xml:space="preserve"> </w:t>
      </w:r>
      <w:r>
        <w:rPr>
          <w:rStyle w:val="FontStyle23"/>
          <w:sz w:val="28"/>
          <w:szCs w:val="28"/>
        </w:rPr>
        <w:t>соблюдени</w:t>
      </w:r>
      <w:r w:rsidR="00582530">
        <w:rPr>
          <w:rStyle w:val="FontStyle23"/>
          <w:sz w:val="28"/>
          <w:szCs w:val="28"/>
        </w:rPr>
        <w:t>ем</w:t>
      </w:r>
      <w:r>
        <w:rPr>
          <w:rStyle w:val="FontStyle23"/>
          <w:sz w:val="28"/>
          <w:szCs w:val="28"/>
        </w:rPr>
        <w:t xml:space="preserve"> в </w:t>
      </w:r>
      <w:r w:rsidR="00AC7424">
        <w:rPr>
          <w:rStyle w:val="FontStyle23"/>
          <w:sz w:val="28"/>
          <w:szCs w:val="28"/>
        </w:rPr>
        <w:t>учреждении</w:t>
      </w:r>
      <w:r>
        <w:rPr>
          <w:rStyle w:val="FontStyle23"/>
          <w:sz w:val="28"/>
          <w:szCs w:val="28"/>
        </w:rPr>
        <w:t xml:space="preserve"> работниками правил и процедур, предусмотренных настоящим Положением,</w:t>
      </w:r>
      <w:r w:rsidR="00952046">
        <w:rPr>
          <w:rStyle w:val="FontStyle23"/>
          <w:sz w:val="28"/>
          <w:szCs w:val="28"/>
        </w:rPr>
        <w:t xml:space="preserve"> </w:t>
      </w:r>
      <w:r>
        <w:rPr>
          <w:rStyle w:val="FontStyle23"/>
          <w:sz w:val="28"/>
          <w:szCs w:val="28"/>
        </w:rPr>
        <w:t xml:space="preserve">возлагается на лицо, ответственное за разработку антикоррупционных мероприятий и специально создаваемую в </w:t>
      </w:r>
      <w:r w:rsidR="00AC7424">
        <w:rPr>
          <w:rStyle w:val="FontStyle23"/>
          <w:sz w:val="28"/>
          <w:szCs w:val="28"/>
        </w:rPr>
        <w:t>учреждении</w:t>
      </w:r>
      <w:r>
        <w:rPr>
          <w:rStyle w:val="FontStyle23"/>
          <w:sz w:val="28"/>
          <w:szCs w:val="28"/>
        </w:rPr>
        <w:t xml:space="preserve">  комиссию.</w:t>
      </w:r>
    </w:p>
    <w:p w:rsidR="00286311" w:rsidRDefault="00286311" w:rsidP="00582530">
      <w:pPr>
        <w:pStyle w:val="Style11"/>
        <w:widowControl/>
        <w:tabs>
          <w:tab w:val="left" w:pos="982"/>
        </w:tabs>
        <w:spacing w:line="240" w:lineRule="auto"/>
        <w:ind w:firstLine="709"/>
        <w:jc w:val="left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>7.2.</w:t>
      </w:r>
      <w:r>
        <w:rPr>
          <w:rStyle w:val="FontStyle23"/>
          <w:sz w:val="28"/>
          <w:szCs w:val="28"/>
        </w:rPr>
        <w:tab/>
        <w:t xml:space="preserve">Осуществление внутреннего контроля включает в себя: </w:t>
      </w:r>
    </w:p>
    <w:p w:rsidR="00286311" w:rsidRDefault="00286311" w:rsidP="00582530">
      <w:pPr>
        <w:pStyle w:val="Style8"/>
        <w:widowControl/>
        <w:numPr>
          <w:ilvl w:val="0"/>
          <w:numId w:val="22"/>
        </w:numPr>
        <w:tabs>
          <w:tab w:val="left" w:pos="753"/>
        </w:tabs>
        <w:spacing w:line="240" w:lineRule="auto"/>
        <w:ind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>отслеживание на основании имеющейся (полученной) информации действий, которые вызывают конфликт интересов;</w:t>
      </w:r>
    </w:p>
    <w:p w:rsidR="00286311" w:rsidRDefault="00286311" w:rsidP="00582530">
      <w:pPr>
        <w:pStyle w:val="Style8"/>
        <w:widowControl/>
        <w:numPr>
          <w:ilvl w:val="0"/>
          <w:numId w:val="22"/>
        </w:numPr>
        <w:tabs>
          <w:tab w:val="left" w:pos="753"/>
        </w:tabs>
        <w:spacing w:line="240" w:lineRule="auto"/>
        <w:ind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право требовать предоставления работниками </w:t>
      </w:r>
      <w:r w:rsidR="00AC7424">
        <w:rPr>
          <w:rStyle w:val="FontStyle23"/>
          <w:sz w:val="28"/>
          <w:szCs w:val="28"/>
        </w:rPr>
        <w:t>учреждения</w:t>
      </w:r>
      <w:r>
        <w:rPr>
          <w:rStyle w:val="FontStyle23"/>
          <w:sz w:val="28"/>
          <w:szCs w:val="28"/>
        </w:rPr>
        <w:t xml:space="preserve">  объяснений в письменной форме по вопросам, возникающим в ходе исполнения ими своих обязанностей при осуществлении профессиональной деятельности;</w:t>
      </w:r>
    </w:p>
    <w:p w:rsidR="00286311" w:rsidRDefault="00286311" w:rsidP="00582530">
      <w:pPr>
        <w:pStyle w:val="Style8"/>
        <w:widowControl/>
        <w:numPr>
          <w:ilvl w:val="0"/>
          <w:numId w:val="23"/>
        </w:numPr>
        <w:tabs>
          <w:tab w:val="left" w:pos="815"/>
        </w:tabs>
        <w:spacing w:line="240" w:lineRule="auto"/>
        <w:ind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осуществление служебных проверок по фактам нарушений работниками </w:t>
      </w:r>
      <w:r w:rsidR="00AC7424">
        <w:rPr>
          <w:rStyle w:val="FontStyle23"/>
          <w:sz w:val="28"/>
          <w:szCs w:val="28"/>
        </w:rPr>
        <w:t>учреждения</w:t>
      </w:r>
      <w:r>
        <w:rPr>
          <w:rStyle w:val="FontStyle23"/>
          <w:sz w:val="28"/>
          <w:szCs w:val="28"/>
        </w:rPr>
        <w:t xml:space="preserve">  условий настоящего Положения и иных правовых актов антикоррупционной направленности;</w:t>
      </w:r>
    </w:p>
    <w:p w:rsidR="00286311" w:rsidRDefault="00286311" w:rsidP="00582530">
      <w:pPr>
        <w:pStyle w:val="Style11"/>
        <w:widowControl/>
        <w:tabs>
          <w:tab w:val="left" w:pos="730"/>
        </w:tabs>
        <w:spacing w:line="240" w:lineRule="auto"/>
        <w:ind w:firstLine="709"/>
        <w:jc w:val="left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- соблюдение конфиденциальности полученной информации; </w:t>
      </w:r>
    </w:p>
    <w:p w:rsidR="00286311" w:rsidRDefault="00286311" w:rsidP="00582530">
      <w:pPr>
        <w:pStyle w:val="Style8"/>
        <w:widowControl/>
        <w:numPr>
          <w:ilvl w:val="0"/>
          <w:numId w:val="15"/>
        </w:numPr>
        <w:tabs>
          <w:tab w:val="left" w:pos="658"/>
        </w:tabs>
        <w:spacing w:line="240" w:lineRule="auto"/>
        <w:ind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незамедлительное уведомление руководителя </w:t>
      </w:r>
      <w:r w:rsidR="00AC7424">
        <w:rPr>
          <w:rStyle w:val="FontStyle23"/>
          <w:sz w:val="28"/>
          <w:szCs w:val="28"/>
        </w:rPr>
        <w:t>учреждения</w:t>
      </w:r>
      <w:r>
        <w:rPr>
          <w:rStyle w:val="FontStyle23"/>
          <w:sz w:val="28"/>
          <w:szCs w:val="28"/>
        </w:rPr>
        <w:t xml:space="preserve"> о выявленных фактах конфликта интересов (вероятности его наступления) и результатах провед</w:t>
      </w:r>
      <w:r w:rsidR="00582530">
        <w:rPr>
          <w:rStyle w:val="FontStyle23"/>
          <w:sz w:val="28"/>
          <w:szCs w:val="28"/>
        </w:rPr>
        <w:t>ё</w:t>
      </w:r>
      <w:r>
        <w:rPr>
          <w:rStyle w:val="FontStyle23"/>
          <w:sz w:val="28"/>
          <w:szCs w:val="28"/>
        </w:rPr>
        <w:t xml:space="preserve">нных в связи с этим служебных проверок; </w:t>
      </w:r>
    </w:p>
    <w:p w:rsidR="00286311" w:rsidRDefault="00286311" w:rsidP="00582530">
      <w:pPr>
        <w:pStyle w:val="Style9"/>
        <w:widowControl/>
        <w:spacing w:line="240" w:lineRule="auto"/>
        <w:ind w:right="67"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>- иные действия</w:t>
      </w:r>
      <w:r w:rsidR="00582530">
        <w:rPr>
          <w:rStyle w:val="FontStyle23"/>
          <w:sz w:val="28"/>
          <w:szCs w:val="28"/>
        </w:rPr>
        <w:t>,</w:t>
      </w:r>
      <w:r>
        <w:rPr>
          <w:rStyle w:val="FontStyle23"/>
          <w:sz w:val="28"/>
          <w:szCs w:val="28"/>
        </w:rPr>
        <w:t xml:space="preserve"> направленные на обеспечение соблюдени</w:t>
      </w:r>
      <w:r w:rsidR="00582530">
        <w:rPr>
          <w:rStyle w:val="FontStyle23"/>
          <w:sz w:val="28"/>
          <w:szCs w:val="28"/>
        </w:rPr>
        <w:t>я</w:t>
      </w:r>
      <w:r>
        <w:rPr>
          <w:rStyle w:val="FontStyle23"/>
          <w:sz w:val="28"/>
          <w:szCs w:val="28"/>
        </w:rPr>
        <w:t xml:space="preserve"> настоящего Положения и предотвращение конфликта интересов.</w:t>
      </w:r>
    </w:p>
    <w:p w:rsidR="00286311" w:rsidRDefault="00286311" w:rsidP="00286311">
      <w:pPr>
        <w:pStyle w:val="Style6"/>
        <w:widowControl/>
        <w:spacing w:line="240" w:lineRule="auto"/>
        <w:ind w:right="114"/>
      </w:pPr>
    </w:p>
    <w:p w:rsidR="00286311" w:rsidRDefault="00286311" w:rsidP="00286311">
      <w:pPr>
        <w:pStyle w:val="Style6"/>
        <w:widowControl/>
        <w:spacing w:line="240" w:lineRule="auto"/>
        <w:ind w:right="114"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>VII</w:t>
      </w:r>
      <w:r w:rsidR="00744F57">
        <w:rPr>
          <w:rStyle w:val="FontStyle21"/>
          <w:sz w:val="28"/>
          <w:szCs w:val="28"/>
          <w:lang w:val="en-US"/>
        </w:rPr>
        <w:t>I</w:t>
      </w:r>
      <w:r>
        <w:rPr>
          <w:rStyle w:val="FontStyle21"/>
          <w:sz w:val="28"/>
          <w:szCs w:val="28"/>
        </w:rPr>
        <w:t xml:space="preserve">. МЕРЫ ОТВЕТСТВЕННОСТИ </w:t>
      </w:r>
    </w:p>
    <w:p w:rsidR="00582530" w:rsidRDefault="00582530" w:rsidP="00286311">
      <w:pPr>
        <w:pStyle w:val="Style6"/>
        <w:widowControl/>
        <w:spacing w:line="240" w:lineRule="auto"/>
        <w:ind w:right="114"/>
        <w:rPr>
          <w:rStyle w:val="FontStyle21"/>
          <w:sz w:val="28"/>
          <w:szCs w:val="28"/>
        </w:rPr>
      </w:pPr>
    </w:p>
    <w:p w:rsidR="00286311" w:rsidRDefault="00286311" w:rsidP="00286311">
      <w:pPr>
        <w:pStyle w:val="Style6"/>
        <w:widowControl/>
        <w:spacing w:line="240" w:lineRule="auto"/>
        <w:ind w:right="114" w:firstLine="720"/>
        <w:jc w:val="both"/>
        <w:rPr>
          <w:rStyle w:val="FontStyle23"/>
          <w:sz w:val="28"/>
          <w:szCs w:val="28"/>
        </w:rPr>
      </w:pPr>
      <w:r w:rsidRPr="00582530">
        <w:rPr>
          <w:rStyle w:val="FontStyle21"/>
          <w:b w:val="0"/>
          <w:sz w:val="28"/>
          <w:szCs w:val="28"/>
        </w:rPr>
        <w:t>8.1.</w:t>
      </w:r>
      <w:r>
        <w:rPr>
          <w:rStyle w:val="FontStyle23"/>
          <w:sz w:val="28"/>
          <w:szCs w:val="28"/>
        </w:rPr>
        <w:t xml:space="preserve">Работник, </w:t>
      </w:r>
      <w:r w:rsidR="00DC0124">
        <w:rPr>
          <w:rStyle w:val="FontStyle23"/>
          <w:sz w:val="28"/>
          <w:szCs w:val="28"/>
        </w:rPr>
        <w:t>не принявший меры по предотвращению (урегулированию) конфликта интересов</w:t>
      </w:r>
      <w:r>
        <w:rPr>
          <w:rStyle w:val="FontStyle23"/>
          <w:sz w:val="28"/>
          <w:szCs w:val="28"/>
        </w:rPr>
        <w:t>, нес</w:t>
      </w:r>
      <w:r w:rsidR="00DC0124">
        <w:rPr>
          <w:rStyle w:val="FontStyle23"/>
          <w:sz w:val="28"/>
          <w:szCs w:val="28"/>
        </w:rPr>
        <w:t>ё</w:t>
      </w:r>
      <w:r>
        <w:rPr>
          <w:rStyle w:val="FontStyle23"/>
          <w:sz w:val="28"/>
          <w:szCs w:val="28"/>
        </w:rPr>
        <w:t>т юридическую ответственность, предусмотренную действующим законодательством Российской Федерации.</w:t>
      </w:r>
    </w:p>
    <w:p w:rsidR="00286311" w:rsidRDefault="00286311" w:rsidP="00286311">
      <w:pPr>
        <w:pStyle w:val="Style6"/>
        <w:widowControl/>
        <w:spacing w:line="240" w:lineRule="auto"/>
        <w:ind w:right="114" w:firstLine="720"/>
        <w:jc w:val="both"/>
        <w:rPr>
          <w:rStyle w:val="FontStyle23"/>
          <w:sz w:val="28"/>
          <w:szCs w:val="28"/>
        </w:rPr>
      </w:pPr>
    </w:p>
    <w:p w:rsidR="00286311" w:rsidRDefault="00286311" w:rsidP="00286311">
      <w:pPr>
        <w:pStyle w:val="Style6"/>
        <w:widowControl/>
        <w:spacing w:line="240" w:lineRule="auto"/>
        <w:ind w:right="114" w:firstLine="720"/>
        <w:jc w:val="both"/>
        <w:rPr>
          <w:rStyle w:val="FontStyle23"/>
          <w:sz w:val="28"/>
          <w:szCs w:val="28"/>
        </w:rPr>
      </w:pPr>
    </w:p>
    <w:p w:rsidR="00286311" w:rsidRDefault="00286311" w:rsidP="00286311">
      <w:pPr>
        <w:pStyle w:val="Style6"/>
        <w:widowControl/>
        <w:spacing w:line="240" w:lineRule="auto"/>
        <w:ind w:right="114" w:firstLine="720"/>
        <w:jc w:val="both"/>
        <w:rPr>
          <w:rStyle w:val="FontStyle23"/>
          <w:sz w:val="28"/>
          <w:szCs w:val="28"/>
        </w:rPr>
      </w:pPr>
    </w:p>
    <w:p w:rsidR="00286311" w:rsidRDefault="00286311" w:rsidP="00286311">
      <w:pPr>
        <w:pStyle w:val="Style6"/>
        <w:widowControl/>
        <w:spacing w:line="240" w:lineRule="auto"/>
        <w:ind w:right="114" w:firstLine="720"/>
        <w:jc w:val="both"/>
        <w:rPr>
          <w:rStyle w:val="FontStyle23"/>
          <w:sz w:val="28"/>
          <w:szCs w:val="28"/>
        </w:rPr>
      </w:pPr>
    </w:p>
    <w:p w:rsidR="00286311" w:rsidRDefault="00286311" w:rsidP="00286311">
      <w:pPr>
        <w:pStyle w:val="Style6"/>
        <w:widowControl/>
        <w:spacing w:line="240" w:lineRule="auto"/>
        <w:ind w:right="114" w:firstLine="720"/>
        <w:jc w:val="both"/>
        <w:rPr>
          <w:rStyle w:val="FontStyle23"/>
          <w:sz w:val="28"/>
          <w:szCs w:val="28"/>
        </w:rPr>
      </w:pPr>
    </w:p>
    <w:p w:rsidR="00286311" w:rsidRDefault="00286311" w:rsidP="00286311">
      <w:pPr>
        <w:pStyle w:val="Style6"/>
        <w:widowControl/>
        <w:spacing w:line="240" w:lineRule="auto"/>
        <w:ind w:right="114" w:firstLine="720"/>
        <w:jc w:val="both"/>
        <w:rPr>
          <w:rStyle w:val="FontStyle23"/>
          <w:sz w:val="28"/>
          <w:szCs w:val="28"/>
        </w:rPr>
      </w:pPr>
    </w:p>
    <w:p w:rsidR="00286311" w:rsidRDefault="00286311" w:rsidP="00286311">
      <w:pPr>
        <w:pStyle w:val="Style6"/>
        <w:widowControl/>
        <w:spacing w:line="240" w:lineRule="auto"/>
        <w:ind w:right="114" w:firstLine="720"/>
        <w:jc w:val="both"/>
        <w:rPr>
          <w:rStyle w:val="FontStyle23"/>
          <w:sz w:val="28"/>
          <w:szCs w:val="28"/>
        </w:rPr>
      </w:pPr>
    </w:p>
    <w:p w:rsidR="00286311" w:rsidRDefault="00286311" w:rsidP="00286311">
      <w:pPr>
        <w:pStyle w:val="Style6"/>
        <w:widowControl/>
        <w:spacing w:line="240" w:lineRule="auto"/>
        <w:ind w:right="114" w:firstLine="720"/>
        <w:jc w:val="both"/>
        <w:rPr>
          <w:rStyle w:val="FontStyle23"/>
          <w:sz w:val="28"/>
          <w:szCs w:val="28"/>
        </w:rPr>
      </w:pPr>
    </w:p>
    <w:p w:rsidR="00286311" w:rsidRDefault="00286311" w:rsidP="00286311">
      <w:pPr>
        <w:pStyle w:val="Style6"/>
        <w:widowControl/>
        <w:spacing w:line="240" w:lineRule="auto"/>
        <w:ind w:right="114" w:firstLine="720"/>
        <w:jc w:val="both"/>
        <w:rPr>
          <w:rStyle w:val="FontStyle23"/>
          <w:sz w:val="28"/>
          <w:szCs w:val="28"/>
        </w:rPr>
      </w:pPr>
    </w:p>
    <w:p w:rsidR="00286311" w:rsidRDefault="00286311" w:rsidP="00286311">
      <w:pPr>
        <w:pStyle w:val="Style6"/>
        <w:widowControl/>
        <w:spacing w:line="240" w:lineRule="auto"/>
        <w:ind w:right="114" w:firstLine="720"/>
        <w:jc w:val="both"/>
        <w:rPr>
          <w:rStyle w:val="FontStyle23"/>
          <w:sz w:val="28"/>
          <w:szCs w:val="28"/>
        </w:rPr>
      </w:pPr>
    </w:p>
    <w:p w:rsidR="00286311" w:rsidRDefault="00286311" w:rsidP="00286311">
      <w:pPr>
        <w:pStyle w:val="Style6"/>
        <w:widowControl/>
        <w:spacing w:line="240" w:lineRule="auto"/>
        <w:ind w:right="114" w:firstLine="720"/>
        <w:jc w:val="both"/>
        <w:rPr>
          <w:rStyle w:val="FontStyle23"/>
          <w:sz w:val="28"/>
          <w:szCs w:val="28"/>
        </w:rPr>
      </w:pPr>
    </w:p>
    <w:p w:rsidR="00582530" w:rsidRDefault="00582530" w:rsidP="00286311">
      <w:pPr>
        <w:pStyle w:val="Style6"/>
        <w:widowControl/>
        <w:spacing w:line="240" w:lineRule="auto"/>
        <w:ind w:right="114" w:firstLine="720"/>
        <w:jc w:val="both"/>
        <w:rPr>
          <w:rStyle w:val="FontStyle23"/>
          <w:sz w:val="28"/>
          <w:szCs w:val="28"/>
        </w:rPr>
      </w:pPr>
    </w:p>
    <w:p w:rsidR="00E17130" w:rsidRDefault="00E17130" w:rsidP="00286311">
      <w:pPr>
        <w:pStyle w:val="Style16"/>
        <w:widowControl/>
        <w:rPr>
          <w:rStyle w:val="FontStyle28"/>
          <w:sz w:val="28"/>
          <w:szCs w:val="28"/>
        </w:rPr>
      </w:pPr>
    </w:p>
    <w:p w:rsidR="00E17130" w:rsidRDefault="00E17130" w:rsidP="00286311">
      <w:pPr>
        <w:pStyle w:val="Style16"/>
        <w:widowControl/>
        <w:rPr>
          <w:rStyle w:val="FontStyle28"/>
          <w:sz w:val="28"/>
          <w:szCs w:val="28"/>
        </w:rPr>
      </w:pPr>
    </w:p>
    <w:p w:rsidR="00286311" w:rsidRDefault="00C73560" w:rsidP="00286311">
      <w:pPr>
        <w:ind w:left="5812"/>
        <w:rPr>
          <w:sz w:val="28"/>
          <w:szCs w:val="28"/>
        </w:rPr>
      </w:pPr>
      <w:r>
        <w:rPr>
          <w:sz w:val="28"/>
          <w:szCs w:val="28"/>
        </w:rPr>
        <w:t xml:space="preserve">Начальнику отдела по образованию администрации муниципального района город Нерехта и Нерехтский </w:t>
      </w:r>
      <w:r w:rsidR="00952046">
        <w:rPr>
          <w:sz w:val="28"/>
          <w:szCs w:val="28"/>
        </w:rPr>
        <w:t xml:space="preserve">район </w:t>
      </w:r>
    </w:p>
    <w:p w:rsidR="00286311" w:rsidRDefault="00952046" w:rsidP="00286311">
      <w:pPr>
        <w:ind w:left="5812"/>
        <w:rPr>
          <w:sz w:val="28"/>
          <w:szCs w:val="28"/>
        </w:rPr>
      </w:pPr>
      <w:r>
        <w:rPr>
          <w:sz w:val="28"/>
          <w:szCs w:val="28"/>
        </w:rPr>
        <w:t>от</w:t>
      </w:r>
    </w:p>
    <w:p w:rsidR="00286311" w:rsidRDefault="00286311" w:rsidP="00286311">
      <w:pPr>
        <w:pBdr>
          <w:top w:val="single" w:sz="4" w:space="1" w:color="auto"/>
        </w:pBdr>
        <w:ind w:left="6152"/>
        <w:rPr>
          <w:sz w:val="28"/>
          <w:szCs w:val="28"/>
        </w:rPr>
      </w:pPr>
    </w:p>
    <w:p w:rsidR="00286311" w:rsidRDefault="00286311" w:rsidP="00286311">
      <w:pPr>
        <w:ind w:left="5812"/>
        <w:rPr>
          <w:sz w:val="28"/>
          <w:szCs w:val="28"/>
        </w:rPr>
      </w:pPr>
    </w:p>
    <w:p w:rsidR="00286311" w:rsidRDefault="00286311" w:rsidP="00286311">
      <w:pPr>
        <w:pBdr>
          <w:top w:val="single" w:sz="4" w:space="1" w:color="auto"/>
        </w:pBdr>
        <w:spacing w:after="360"/>
        <w:ind w:left="5812"/>
        <w:jc w:val="center"/>
        <w:rPr>
          <w:sz w:val="28"/>
          <w:szCs w:val="28"/>
        </w:rPr>
      </w:pPr>
      <w:r>
        <w:rPr>
          <w:sz w:val="28"/>
          <w:szCs w:val="28"/>
        </w:rPr>
        <w:t>(Ф.И.О., замещаемая должность)</w:t>
      </w:r>
    </w:p>
    <w:p w:rsidR="00286311" w:rsidRDefault="00286311" w:rsidP="00286311">
      <w:pPr>
        <w:spacing w:after="2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УВЕДОМЛЕНИЕ</w:t>
      </w:r>
      <w:r>
        <w:rPr>
          <w:b/>
          <w:bCs/>
          <w:sz w:val="28"/>
          <w:szCs w:val="28"/>
        </w:rPr>
        <w:br/>
        <w:t>о возникновении личной заинтересованности</w:t>
      </w:r>
      <w:r>
        <w:rPr>
          <w:b/>
          <w:bCs/>
          <w:sz w:val="28"/>
          <w:szCs w:val="28"/>
        </w:rPr>
        <w:br/>
        <w:t>при исполнении должностных обязанностей,</w:t>
      </w:r>
      <w:r>
        <w:rPr>
          <w:b/>
          <w:bCs/>
          <w:sz w:val="28"/>
          <w:szCs w:val="28"/>
        </w:rPr>
        <w:br/>
        <w:t>которая приводит или может привести к конфликту интересов</w:t>
      </w:r>
    </w:p>
    <w:p w:rsidR="00286311" w:rsidRDefault="00286311" w:rsidP="0028631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Сообщаю о возникновении у меня личной заинтересованности при исполнении должностных обязанностей, которая </w:t>
      </w:r>
      <w:r w:rsidRPr="00884D47">
        <w:rPr>
          <w:sz w:val="28"/>
          <w:szCs w:val="28"/>
          <w:u w:val="single"/>
        </w:rPr>
        <w:t>приводит</w:t>
      </w:r>
      <w:r>
        <w:rPr>
          <w:sz w:val="28"/>
          <w:szCs w:val="28"/>
        </w:rPr>
        <w:t xml:space="preserve"> или может привести к конфликту интересов (</w:t>
      </w:r>
      <w:proofErr w:type="gramStart"/>
      <w:r>
        <w:rPr>
          <w:sz w:val="28"/>
          <w:szCs w:val="28"/>
        </w:rPr>
        <w:t>нужное</w:t>
      </w:r>
      <w:proofErr w:type="gramEnd"/>
      <w:r>
        <w:rPr>
          <w:sz w:val="28"/>
          <w:szCs w:val="28"/>
        </w:rPr>
        <w:t xml:space="preserve"> подчеркнуть).</w:t>
      </w:r>
    </w:p>
    <w:p w:rsidR="00286311" w:rsidRPr="00507E12" w:rsidRDefault="00286311" w:rsidP="000D4406">
      <w:pPr>
        <w:ind w:firstLine="567"/>
        <w:jc w:val="both"/>
        <w:rPr>
          <w:b/>
        </w:rPr>
      </w:pPr>
      <w:r>
        <w:rPr>
          <w:sz w:val="28"/>
          <w:szCs w:val="28"/>
        </w:rPr>
        <w:t>Обстоятельства, являющиеся основанием возникновения личной заинтересованности:</w:t>
      </w:r>
      <w:r>
        <w:rPr>
          <w:sz w:val="28"/>
          <w:szCs w:val="28"/>
        </w:rPr>
        <w:br/>
      </w:r>
    </w:p>
    <w:p w:rsidR="00286311" w:rsidRDefault="00286311" w:rsidP="00286311">
      <w:pPr>
        <w:pBdr>
          <w:top w:val="single" w:sz="4" w:space="1" w:color="auto"/>
        </w:pBdr>
        <w:rPr>
          <w:sz w:val="28"/>
          <w:szCs w:val="28"/>
        </w:rPr>
      </w:pPr>
    </w:p>
    <w:p w:rsidR="00286311" w:rsidRDefault="00286311" w:rsidP="0028631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Должностные обязанности, на исполнение которых влияет или может повлиять личная заинтересованность:  </w:t>
      </w:r>
    </w:p>
    <w:p w:rsidR="00952046" w:rsidRDefault="00952046" w:rsidP="00286311">
      <w:pPr>
        <w:ind w:firstLine="567"/>
        <w:jc w:val="both"/>
        <w:rPr>
          <w:sz w:val="28"/>
          <w:szCs w:val="28"/>
        </w:rPr>
      </w:pPr>
    </w:p>
    <w:p w:rsidR="00952046" w:rsidRDefault="00952046" w:rsidP="00286311">
      <w:pPr>
        <w:ind w:firstLine="567"/>
        <w:jc w:val="both"/>
        <w:rPr>
          <w:sz w:val="28"/>
          <w:szCs w:val="28"/>
        </w:rPr>
      </w:pPr>
    </w:p>
    <w:p w:rsidR="00952046" w:rsidRDefault="00952046" w:rsidP="00286311">
      <w:pPr>
        <w:ind w:firstLine="567"/>
        <w:jc w:val="both"/>
        <w:rPr>
          <w:sz w:val="28"/>
          <w:szCs w:val="28"/>
        </w:rPr>
      </w:pPr>
    </w:p>
    <w:p w:rsidR="00286311" w:rsidRDefault="00286311" w:rsidP="00286311">
      <w:pPr>
        <w:pBdr>
          <w:top w:val="single" w:sz="4" w:space="1" w:color="auto"/>
        </w:pBdr>
        <w:rPr>
          <w:sz w:val="28"/>
          <w:szCs w:val="28"/>
        </w:rPr>
      </w:pPr>
    </w:p>
    <w:p w:rsidR="00286311" w:rsidRDefault="00286311" w:rsidP="001D105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Предлагаемые меры по предотвращению или урегулированию </w:t>
      </w:r>
      <w:proofErr w:type="spellStart"/>
      <w:r>
        <w:rPr>
          <w:sz w:val="28"/>
          <w:szCs w:val="28"/>
        </w:rPr>
        <w:t>конфликтаинтересов</w:t>
      </w:r>
      <w:proofErr w:type="spellEnd"/>
      <w:r>
        <w:rPr>
          <w:sz w:val="28"/>
          <w:szCs w:val="28"/>
        </w:rPr>
        <w:t>:</w:t>
      </w:r>
      <w:r>
        <w:rPr>
          <w:sz w:val="28"/>
          <w:szCs w:val="28"/>
        </w:rPr>
        <w:br/>
      </w:r>
    </w:p>
    <w:p w:rsidR="00286311" w:rsidRDefault="00286311" w:rsidP="00286311">
      <w:pPr>
        <w:pBdr>
          <w:top w:val="single" w:sz="4" w:space="1" w:color="auto"/>
        </w:pBdr>
        <w:rPr>
          <w:sz w:val="28"/>
          <w:szCs w:val="28"/>
        </w:rPr>
      </w:pPr>
    </w:p>
    <w:p w:rsidR="00286311" w:rsidRDefault="00286311" w:rsidP="0028631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Намереваюсь (</w:t>
      </w:r>
      <w:r w:rsidRPr="00884D47">
        <w:rPr>
          <w:sz w:val="28"/>
          <w:szCs w:val="28"/>
          <w:u w:val="single"/>
        </w:rPr>
        <w:t>не намереваюсь</w:t>
      </w:r>
      <w:r>
        <w:rPr>
          <w:sz w:val="28"/>
          <w:szCs w:val="28"/>
        </w:rPr>
        <w:t xml:space="preserve">) лично присутствовать </w:t>
      </w:r>
      <w:r w:rsidR="003D2982">
        <w:rPr>
          <w:sz w:val="28"/>
          <w:szCs w:val="28"/>
        </w:rPr>
        <w:t xml:space="preserve">на заседании </w:t>
      </w:r>
      <w:r w:rsidR="003D2982">
        <w:rPr>
          <w:rStyle w:val="FontStyle23"/>
          <w:sz w:val="28"/>
          <w:szCs w:val="28"/>
        </w:rPr>
        <w:t xml:space="preserve">комиссии </w:t>
      </w:r>
      <w:r w:rsidR="003D2982">
        <w:rPr>
          <w:sz w:val="28"/>
          <w:szCs w:val="28"/>
        </w:rPr>
        <w:t xml:space="preserve">по соблюдению требований к служебному поведению работников </w:t>
      </w:r>
      <w:r w:rsidR="00952046">
        <w:rPr>
          <w:sz w:val="28"/>
          <w:szCs w:val="28"/>
        </w:rPr>
        <w:t>н</w:t>
      </w:r>
      <w:r>
        <w:rPr>
          <w:sz w:val="28"/>
          <w:szCs w:val="28"/>
        </w:rPr>
        <w:t>астоящего уведомления (</w:t>
      </w:r>
      <w:proofErr w:type="gramStart"/>
      <w:r>
        <w:rPr>
          <w:sz w:val="28"/>
          <w:szCs w:val="28"/>
        </w:rPr>
        <w:t>нужное</w:t>
      </w:r>
      <w:proofErr w:type="gramEnd"/>
      <w:r>
        <w:rPr>
          <w:sz w:val="28"/>
          <w:szCs w:val="28"/>
        </w:rPr>
        <w:t xml:space="preserve"> подчеркнуть).</w:t>
      </w:r>
    </w:p>
    <w:p w:rsidR="00952046" w:rsidRDefault="00952046" w:rsidP="00286311">
      <w:pPr>
        <w:ind w:firstLine="567"/>
        <w:jc w:val="both"/>
        <w:rPr>
          <w:sz w:val="28"/>
          <w:szCs w:val="28"/>
        </w:rPr>
      </w:pPr>
    </w:p>
    <w:tbl>
      <w:tblPr>
        <w:tblW w:w="9975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88"/>
        <w:gridCol w:w="454"/>
        <w:gridCol w:w="227"/>
        <w:gridCol w:w="1571"/>
        <w:gridCol w:w="415"/>
        <w:gridCol w:w="397"/>
        <w:gridCol w:w="595"/>
        <w:gridCol w:w="2723"/>
        <w:gridCol w:w="284"/>
        <w:gridCol w:w="3121"/>
      </w:tblGrid>
      <w:tr w:rsidR="00286311" w:rsidTr="00286311">
        <w:tc>
          <w:tcPr>
            <w:tcW w:w="187" w:type="dxa"/>
            <w:vAlign w:val="bottom"/>
            <w:hideMark/>
          </w:tcPr>
          <w:p w:rsidR="00286311" w:rsidRDefault="00286311">
            <w:pPr>
              <w:spacing w:line="276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86311" w:rsidRDefault="0028631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7" w:type="dxa"/>
            <w:vAlign w:val="bottom"/>
            <w:hideMark/>
          </w:tcPr>
          <w:p w:rsidR="00286311" w:rsidRDefault="0028631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86311" w:rsidRDefault="00286311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15" w:type="dxa"/>
            <w:vAlign w:val="bottom"/>
            <w:hideMark/>
          </w:tcPr>
          <w:p w:rsidR="00286311" w:rsidRDefault="00286311">
            <w:pPr>
              <w:spacing w:line="276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86311" w:rsidRDefault="00286311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95" w:type="dxa"/>
            <w:vAlign w:val="bottom"/>
            <w:hideMark/>
          </w:tcPr>
          <w:p w:rsidR="00286311" w:rsidRDefault="00286311">
            <w:pPr>
              <w:spacing w:line="276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86311" w:rsidRDefault="00286311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84" w:type="dxa"/>
            <w:vAlign w:val="bottom"/>
          </w:tcPr>
          <w:p w:rsidR="00286311" w:rsidRDefault="00286311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86311" w:rsidRDefault="00286311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86311" w:rsidTr="00286311">
        <w:tc>
          <w:tcPr>
            <w:tcW w:w="187" w:type="dxa"/>
          </w:tcPr>
          <w:p w:rsidR="00286311" w:rsidRDefault="00286311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54" w:type="dxa"/>
          </w:tcPr>
          <w:p w:rsidR="00286311" w:rsidRDefault="0028631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7" w:type="dxa"/>
          </w:tcPr>
          <w:p w:rsidR="00286311" w:rsidRDefault="00286311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70" w:type="dxa"/>
          </w:tcPr>
          <w:p w:rsidR="00286311" w:rsidRDefault="0028631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15" w:type="dxa"/>
          </w:tcPr>
          <w:p w:rsidR="00286311" w:rsidRDefault="00286311">
            <w:pPr>
              <w:spacing w:line="276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286311" w:rsidRDefault="00286311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95" w:type="dxa"/>
          </w:tcPr>
          <w:p w:rsidR="00286311" w:rsidRDefault="00286311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722" w:type="dxa"/>
            <w:hideMark/>
          </w:tcPr>
          <w:p w:rsidR="00286311" w:rsidRDefault="0028631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(подпись) </w:t>
            </w:r>
          </w:p>
        </w:tc>
        <w:tc>
          <w:tcPr>
            <w:tcW w:w="284" w:type="dxa"/>
          </w:tcPr>
          <w:p w:rsidR="00286311" w:rsidRDefault="00286311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119" w:type="dxa"/>
            <w:hideMark/>
          </w:tcPr>
          <w:p w:rsidR="00286311" w:rsidRDefault="0028631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(расшифровка подписи)</w:t>
            </w:r>
          </w:p>
        </w:tc>
      </w:tr>
    </w:tbl>
    <w:p w:rsidR="0010596C" w:rsidRDefault="0010596C" w:rsidP="001D1056"/>
    <w:sectPr w:rsidR="0010596C" w:rsidSect="003D2982">
      <w:head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2140" w:rsidRDefault="00112140" w:rsidP="003D2982">
      <w:r>
        <w:separator/>
      </w:r>
    </w:p>
  </w:endnote>
  <w:endnote w:type="continuationSeparator" w:id="0">
    <w:p w:rsidR="00112140" w:rsidRDefault="00112140" w:rsidP="003D29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2140" w:rsidRDefault="00112140" w:rsidP="003D2982">
      <w:r>
        <w:separator/>
      </w:r>
    </w:p>
  </w:footnote>
  <w:footnote w:type="continuationSeparator" w:id="0">
    <w:p w:rsidR="00112140" w:rsidRDefault="00112140" w:rsidP="003D298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6715702"/>
    </w:sdtPr>
    <w:sdtContent>
      <w:p w:rsidR="003D2982" w:rsidRDefault="00C32921">
        <w:pPr>
          <w:pStyle w:val="a3"/>
          <w:jc w:val="center"/>
        </w:pPr>
        <w:r>
          <w:fldChar w:fldCharType="begin"/>
        </w:r>
        <w:r w:rsidR="003D2982">
          <w:instrText>PAGE   \* MERGEFORMAT</w:instrText>
        </w:r>
        <w:r>
          <w:fldChar w:fldCharType="separate"/>
        </w:r>
        <w:r w:rsidR="00697D5C">
          <w:rPr>
            <w:noProof/>
          </w:rPr>
          <w:t>8</w:t>
        </w:r>
        <w:r>
          <w:fldChar w:fldCharType="end"/>
        </w:r>
      </w:p>
    </w:sdtContent>
  </w:sdt>
  <w:p w:rsidR="003D2982" w:rsidRDefault="003D2982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FD48BCE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B1F5186"/>
    <w:multiLevelType w:val="singleLevel"/>
    <w:tmpl w:val="84A8B3A8"/>
    <w:lvl w:ilvl="0">
      <w:start w:val="1"/>
      <w:numFmt w:val="decimal"/>
      <w:lvlText w:val="4.%1."/>
      <w:legacy w:legacy="1" w:legacySpace="0" w:legacyIndent="42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44B6483F"/>
    <w:multiLevelType w:val="singleLevel"/>
    <w:tmpl w:val="A078AFAA"/>
    <w:lvl w:ilvl="0">
      <w:start w:val="2"/>
      <w:numFmt w:val="decimal"/>
      <w:lvlText w:val="5.%1"/>
      <w:legacy w:legacy="1" w:legacySpace="0" w:legacyIndent="334"/>
      <w:lvlJc w:val="left"/>
      <w:pPr>
        <w:ind w:left="568" w:firstLine="0"/>
      </w:pPr>
      <w:rPr>
        <w:rFonts w:ascii="Times New Roman" w:hAnsi="Times New Roman" w:cs="Times New Roman" w:hint="default"/>
      </w:rPr>
    </w:lvl>
  </w:abstractNum>
  <w:abstractNum w:abstractNumId="3">
    <w:nsid w:val="485119F0"/>
    <w:multiLevelType w:val="singleLevel"/>
    <w:tmpl w:val="6C546310"/>
    <w:lvl w:ilvl="0">
      <w:start w:val="4"/>
      <w:numFmt w:val="decimal"/>
      <w:lvlText w:val="5.%1."/>
      <w:legacy w:legacy="1" w:legacySpace="0" w:legacyIndent="44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54C5452E"/>
    <w:multiLevelType w:val="singleLevel"/>
    <w:tmpl w:val="58BEE83A"/>
    <w:lvl w:ilvl="0">
      <w:start w:val="3"/>
      <w:numFmt w:val="decimal"/>
      <w:lvlText w:val="4.%1."/>
      <w:legacy w:legacy="1" w:legacySpace="0" w:legacyIndent="42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635A2F5A"/>
    <w:multiLevelType w:val="singleLevel"/>
    <w:tmpl w:val="74044396"/>
    <w:lvl w:ilvl="0">
      <w:start w:val="7"/>
      <w:numFmt w:val="decimal"/>
      <w:lvlText w:val="5.%1."/>
      <w:legacy w:legacy="1" w:legacySpace="0" w:legacyIndent="40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71A63ADC"/>
    <w:multiLevelType w:val="singleLevel"/>
    <w:tmpl w:val="B7A8348A"/>
    <w:lvl w:ilvl="0">
      <w:start w:val="1"/>
      <w:numFmt w:val="decimal"/>
      <w:lvlText w:val="3.%1."/>
      <w:legacy w:legacy="1" w:legacySpace="0" w:legacyIndent="46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>
    <w:nsid w:val="71A756FF"/>
    <w:multiLevelType w:val="singleLevel"/>
    <w:tmpl w:val="74E01EA4"/>
    <w:lvl w:ilvl="0">
      <w:start w:val="1"/>
      <w:numFmt w:val="decimal"/>
      <w:lvlText w:val="1.%1."/>
      <w:legacy w:legacy="1" w:legacySpace="0" w:legacyIndent="41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7"/>
    <w:lvlOverride w:ilvl="0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5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6"/>
    <w:lvlOverride w:ilvl="0">
      <w:startOverride w:val="1"/>
    </w:lvlOverride>
  </w:num>
  <w:num w:numId="4">
    <w:abstractNumId w:val="6"/>
    <w:lvlOverride w:ilvl="0">
      <w:lvl w:ilvl="0">
        <w:start w:val="1"/>
        <w:numFmt w:val="decimal"/>
        <w:lvlText w:val="3.%1."/>
        <w:legacy w:legacy="1" w:legacySpace="0" w:legacyIndent="59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6"/>
    <w:lvlOverride w:ilvl="0">
      <w:lvl w:ilvl="0">
        <w:start w:val="1"/>
        <w:numFmt w:val="decimal"/>
        <w:lvlText w:val="3.%1."/>
        <w:legacy w:legacy="1" w:legacySpace="0" w:legacyIndent="42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6"/>
    <w:lvlOverride w:ilvl="0">
      <w:lvl w:ilvl="0">
        <w:start w:val="1"/>
        <w:numFmt w:val="decimal"/>
        <w:lvlText w:val="3.%1."/>
        <w:legacy w:legacy="1" w:legacySpace="0" w:legacyIndent="52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6"/>
    <w:lvlOverride w:ilvl="0">
      <w:lvl w:ilvl="0">
        <w:start w:val="1"/>
        <w:numFmt w:val="decimal"/>
        <w:lvlText w:val="3.%1."/>
        <w:legacy w:legacy="1" w:legacySpace="0" w:legacyIndent="61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1"/>
    <w:lvlOverride w:ilvl="0">
      <w:startOverride w:val="1"/>
    </w:lvlOverride>
  </w:num>
  <w:num w:numId="9">
    <w:abstractNumId w:val="0"/>
    <w:lvlOverride w:ilvl="0">
      <w:lvl w:ilvl="0">
        <w:numFmt w:val="bullet"/>
        <w:lvlText w:val="-"/>
        <w:legacy w:legacy="1" w:legacySpace="0" w:legacyIndent="14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numFmt w:val="bullet"/>
        <w:lvlText w:val="-"/>
        <w:legacy w:legacy="1" w:legacySpace="0" w:legacyIndent="33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numFmt w:val="bullet"/>
        <w:lvlText w:val="-"/>
        <w:legacy w:legacy="1" w:legacySpace="0" w:legacyIndent="17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numFmt w:val="bullet"/>
        <w:lvlText w:val="-"/>
        <w:legacy w:legacy="1" w:legacySpace="0" w:legacyIndent="16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3">
    <w:abstractNumId w:val="4"/>
    <w:lvlOverride w:ilvl="0">
      <w:lvl w:ilvl="0">
        <w:start w:val="3"/>
        <w:numFmt w:val="decimal"/>
        <w:lvlText w:val="4.%1."/>
        <w:legacy w:legacy="1" w:legacySpace="0" w:legacyIndent="42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numFmt w:val="bullet"/>
        <w:lvlText w:val="-"/>
        <w:legacy w:legacy="1" w:legacySpace="0" w:legacyIndent="36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numFmt w:val="bullet"/>
        <w:lvlText w:val="-"/>
        <w:legacy w:legacy="1" w:legacySpace="0" w:legacyIndent="13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numFmt w:val="bullet"/>
        <w:lvlText w:val="-"/>
        <w:legacy w:legacy="1" w:legacySpace="0" w:legacyIndent="12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7">
    <w:abstractNumId w:val="2"/>
    <w:lvlOverride w:ilvl="0">
      <w:startOverride w:val="2"/>
    </w:lvlOverride>
  </w:num>
  <w:num w:numId="18">
    <w:abstractNumId w:val="2"/>
    <w:lvlOverride w:ilvl="0">
      <w:lvl w:ilvl="0">
        <w:start w:val="2"/>
        <w:numFmt w:val="decimal"/>
        <w:lvlText w:val="5.%1"/>
        <w:legacy w:legacy="1" w:legacySpace="0" w:legacyIndent="42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9">
    <w:abstractNumId w:val="3"/>
    <w:lvlOverride w:ilvl="0">
      <w:startOverride w:val="4"/>
    </w:lvlOverride>
  </w:num>
  <w:num w:numId="20">
    <w:abstractNumId w:val="5"/>
    <w:lvlOverride w:ilvl="0">
      <w:startOverride w:val="7"/>
    </w:lvlOverride>
  </w:num>
  <w:num w:numId="21">
    <w:abstractNumId w:val="0"/>
    <w:lvlOverride w:ilvl="0">
      <w:lvl w:ilvl="0">
        <w:numFmt w:val="bullet"/>
        <w:lvlText w:val="-"/>
        <w:legacy w:legacy="1" w:legacySpace="0" w:legacyIndent="13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2">
    <w:abstractNumId w:val="0"/>
    <w:lvlOverride w:ilvl="0">
      <w:lvl w:ilvl="0">
        <w:numFmt w:val="bullet"/>
        <w:lvlText w:val="-"/>
        <w:legacy w:legacy="1" w:legacySpace="0" w:legacyIndent="21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3">
    <w:abstractNumId w:val="0"/>
    <w:lvlOverride w:ilvl="0">
      <w:lvl w:ilvl="0">
        <w:numFmt w:val="bullet"/>
        <w:lvlText w:val="-"/>
        <w:legacy w:legacy="1" w:legacySpace="0" w:legacyIndent="28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0578"/>
    <w:rsid w:val="00023CC2"/>
    <w:rsid w:val="00031E54"/>
    <w:rsid w:val="000B2E66"/>
    <w:rsid w:val="000D4406"/>
    <w:rsid w:val="000D7027"/>
    <w:rsid w:val="000F08D2"/>
    <w:rsid w:val="0010596C"/>
    <w:rsid w:val="00112140"/>
    <w:rsid w:val="00142160"/>
    <w:rsid w:val="001443BD"/>
    <w:rsid w:val="001D1056"/>
    <w:rsid w:val="002128FD"/>
    <w:rsid w:val="00237BE5"/>
    <w:rsid w:val="00286311"/>
    <w:rsid w:val="002F20C0"/>
    <w:rsid w:val="003C4C90"/>
    <w:rsid w:val="003D2982"/>
    <w:rsid w:val="003E6C7C"/>
    <w:rsid w:val="0042543F"/>
    <w:rsid w:val="004674A6"/>
    <w:rsid w:val="00507E12"/>
    <w:rsid w:val="00511821"/>
    <w:rsid w:val="00545D1E"/>
    <w:rsid w:val="00580578"/>
    <w:rsid w:val="00582530"/>
    <w:rsid w:val="005C56E0"/>
    <w:rsid w:val="00631E9E"/>
    <w:rsid w:val="00697D5C"/>
    <w:rsid w:val="006F1465"/>
    <w:rsid w:val="00717497"/>
    <w:rsid w:val="00744F57"/>
    <w:rsid w:val="00784B9E"/>
    <w:rsid w:val="007D5E66"/>
    <w:rsid w:val="007F45E1"/>
    <w:rsid w:val="00844703"/>
    <w:rsid w:val="00855AA9"/>
    <w:rsid w:val="00884D47"/>
    <w:rsid w:val="008B0418"/>
    <w:rsid w:val="008C477C"/>
    <w:rsid w:val="00905463"/>
    <w:rsid w:val="0093738B"/>
    <w:rsid w:val="00952046"/>
    <w:rsid w:val="009756EC"/>
    <w:rsid w:val="009A0D48"/>
    <w:rsid w:val="009E3E5B"/>
    <w:rsid w:val="009F7D44"/>
    <w:rsid w:val="00A10BA7"/>
    <w:rsid w:val="00AC093D"/>
    <w:rsid w:val="00AC2C7B"/>
    <w:rsid w:val="00AC7424"/>
    <w:rsid w:val="00B23050"/>
    <w:rsid w:val="00B55B0A"/>
    <w:rsid w:val="00B75939"/>
    <w:rsid w:val="00BA6296"/>
    <w:rsid w:val="00BE0D14"/>
    <w:rsid w:val="00C2384B"/>
    <w:rsid w:val="00C320AB"/>
    <w:rsid w:val="00C32921"/>
    <w:rsid w:val="00C379ED"/>
    <w:rsid w:val="00C73560"/>
    <w:rsid w:val="00CB0603"/>
    <w:rsid w:val="00D44AC5"/>
    <w:rsid w:val="00D94FD7"/>
    <w:rsid w:val="00DC0124"/>
    <w:rsid w:val="00DD2ACE"/>
    <w:rsid w:val="00E17130"/>
    <w:rsid w:val="00E46CF6"/>
    <w:rsid w:val="00E932BE"/>
    <w:rsid w:val="00F24E7A"/>
    <w:rsid w:val="00F6785F"/>
    <w:rsid w:val="00FD197C"/>
    <w:rsid w:val="00FE2E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31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286311"/>
    <w:pPr>
      <w:spacing w:line="274" w:lineRule="exact"/>
      <w:jc w:val="right"/>
    </w:pPr>
  </w:style>
  <w:style w:type="paragraph" w:customStyle="1" w:styleId="Style5">
    <w:name w:val="Style5"/>
    <w:basedOn w:val="a"/>
    <w:uiPriority w:val="99"/>
    <w:rsid w:val="00286311"/>
    <w:pPr>
      <w:jc w:val="center"/>
    </w:pPr>
  </w:style>
  <w:style w:type="paragraph" w:customStyle="1" w:styleId="Style6">
    <w:name w:val="Style6"/>
    <w:basedOn w:val="a"/>
    <w:uiPriority w:val="99"/>
    <w:rsid w:val="00286311"/>
    <w:pPr>
      <w:spacing w:line="279" w:lineRule="exact"/>
      <w:jc w:val="center"/>
    </w:pPr>
  </w:style>
  <w:style w:type="paragraph" w:customStyle="1" w:styleId="Style8">
    <w:name w:val="Style8"/>
    <w:basedOn w:val="a"/>
    <w:uiPriority w:val="99"/>
    <w:rsid w:val="00286311"/>
    <w:pPr>
      <w:spacing w:line="277" w:lineRule="exact"/>
      <w:ind w:firstLine="572"/>
      <w:jc w:val="both"/>
    </w:pPr>
  </w:style>
  <w:style w:type="paragraph" w:customStyle="1" w:styleId="Style9">
    <w:name w:val="Style9"/>
    <w:basedOn w:val="a"/>
    <w:uiPriority w:val="99"/>
    <w:rsid w:val="00286311"/>
    <w:pPr>
      <w:spacing w:line="283" w:lineRule="exact"/>
      <w:ind w:firstLine="553"/>
      <w:jc w:val="both"/>
    </w:pPr>
  </w:style>
  <w:style w:type="paragraph" w:customStyle="1" w:styleId="Style10">
    <w:name w:val="Style10"/>
    <w:basedOn w:val="a"/>
    <w:uiPriority w:val="99"/>
    <w:rsid w:val="00286311"/>
    <w:pPr>
      <w:spacing w:line="266" w:lineRule="exact"/>
      <w:ind w:firstLine="663"/>
      <w:jc w:val="both"/>
    </w:pPr>
  </w:style>
  <w:style w:type="paragraph" w:customStyle="1" w:styleId="Style11">
    <w:name w:val="Style11"/>
    <w:basedOn w:val="a"/>
    <w:uiPriority w:val="99"/>
    <w:rsid w:val="00286311"/>
    <w:pPr>
      <w:spacing w:line="262" w:lineRule="exact"/>
      <w:ind w:firstLine="668"/>
      <w:jc w:val="both"/>
    </w:pPr>
  </w:style>
  <w:style w:type="paragraph" w:customStyle="1" w:styleId="Style14">
    <w:name w:val="Style14"/>
    <w:basedOn w:val="a"/>
    <w:uiPriority w:val="99"/>
    <w:rsid w:val="00286311"/>
    <w:pPr>
      <w:spacing w:line="267" w:lineRule="exact"/>
      <w:ind w:firstLine="896"/>
    </w:pPr>
  </w:style>
  <w:style w:type="paragraph" w:customStyle="1" w:styleId="Style15">
    <w:name w:val="Style15"/>
    <w:basedOn w:val="a"/>
    <w:uiPriority w:val="99"/>
    <w:rsid w:val="00286311"/>
    <w:pPr>
      <w:spacing w:line="281" w:lineRule="exact"/>
      <w:ind w:hanging="1016"/>
    </w:pPr>
  </w:style>
  <w:style w:type="paragraph" w:customStyle="1" w:styleId="Style16">
    <w:name w:val="Style16"/>
    <w:basedOn w:val="a"/>
    <w:uiPriority w:val="99"/>
    <w:rsid w:val="00286311"/>
    <w:pPr>
      <w:jc w:val="right"/>
    </w:pPr>
  </w:style>
  <w:style w:type="paragraph" w:customStyle="1" w:styleId="Style18">
    <w:name w:val="Style18"/>
    <w:basedOn w:val="a"/>
    <w:uiPriority w:val="99"/>
    <w:rsid w:val="00286311"/>
    <w:pPr>
      <w:spacing w:line="180" w:lineRule="exact"/>
      <w:jc w:val="right"/>
    </w:pPr>
  </w:style>
  <w:style w:type="character" w:customStyle="1" w:styleId="FontStyle21">
    <w:name w:val="Font Style21"/>
    <w:basedOn w:val="a0"/>
    <w:uiPriority w:val="99"/>
    <w:rsid w:val="00286311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22">
    <w:name w:val="Font Style22"/>
    <w:basedOn w:val="a0"/>
    <w:uiPriority w:val="99"/>
    <w:rsid w:val="00286311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23">
    <w:name w:val="Font Style23"/>
    <w:basedOn w:val="a0"/>
    <w:uiPriority w:val="99"/>
    <w:rsid w:val="00286311"/>
    <w:rPr>
      <w:rFonts w:ascii="Times New Roman" w:hAnsi="Times New Roman" w:cs="Times New Roman" w:hint="default"/>
      <w:sz w:val="22"/>
      <w:szCs w:val="22"/>
    </w:rPr>
  </w:style>
  <w:style w:type="character" w:customStyle="1" w:styleId="FontStyle26">
    <w:name w:val="Font Style26"/>
    <w:basedOn w:val="a0"/>
    <w:uiPriority w:val="99"/>
    <w:rsid w:val="00286311"/>
    <w:rPr>
      <w:rFonts w:ascii="Times New Roman" w:hAnsi="Times New Roman" w:cs="Times New Roman" w:hint="default"/>
      <w:w w:val="80"/>
      <w:sz w:val="26"/>
      <w:szCs w:val="26"/>
    </w:rPr>
  </w:style>
  <w:style w:type="character" w:customStyle="1" w:styleId="FontStyle28">
    <w:name w:val="Font Style28"/>
    <w:basedOn w:val="a0"/>
    <w:uiPriority w:val="99"/>
    <w:rsid w:val="00286311"/>
    <w:rPr>
      <w:rFonts w:ascii="Times New Roman" w:hAnsi="Times New Roman" w:cs="Times New Roman" w:hint="default"/>
      <w:sz w:val="16"/>
      <w:szCs w:val="16"/>
    </w:rPr>
  </w:style>
  <w:style w:type="paragraph" w:styleId="a3">
    <w:name w:val="header"/>
    <w:basedOn w:val="a"/>
    <w:link w:val="a4"/>
    <w:uiPriority w:val="99"/>
    <w:unhideWhenUsed/>
    <w:rsid w:val="003D298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D2982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3D298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D2982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7">
    <w:name w:val="Основной+"/>
    <w:basedOn w:val="a"/>
    <w:autoRedefine/>
    <w:rsid w:val="000D4406"/>
    <w:pPr>
      <w:widowControl/>
      <w:autoSpaceDE/>
      <w:autoSpaceDN/>
      <w:adjustRightInd/>
      <w:jc w:val="both"/>
    </w:pPr>
    <w:rPr>
      <w:rFonts w:eastAsia="Times New Roman"/>
      <w:color w:val="000000"/>
      <w:sz w:val="28"/>
      <w:szCs w:val="28"/>
      <w:lang w:val="en-US" w:eastAsia="en-US"/>
    </w:rPr>
  </w:style>
  <w:style w:type="paragraph" w:styleId="a8">
    <w:name w:val="Balloon Text"/>
    <w:basedOn w:val="a"/>
    <w:link w:val="a9"/>
    <w:uiPriority w:val="99"/>
    <w:semiHidden/>
    <w:unhideWhenUsed/>
    <w:rsid w:val="0095204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52046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31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286311"/>
    <w:pPr>
      <w:spacing w:line="274" w:lineRule="exact"/>
      <w:jc w:val="right"/>
    </w:pPr>
  </w:style>
  <w:style w:type="paragraph" w:customStyle="1" w:styleId="Style5">
    <w:name w:val="Style5"/>
    <w:basedOn w:val="a"/>
    <w:uiPriority w:val="99"/>
    <w:rsid w:val="00286311"/>
    <w:pPr>
      <w:jc w:val="center"/>
    </w:pPr>
  </w:style>
  <w:style w:type="paragraph" w:customStyle="1" w:styleId="Style6">
    <w:name w:val="Style6"/>
    <w:basedOn w:val="a"/>
    <w:uiPriority w:val="99"/>
    <w:rsid w:val="00286311"/>
    <w:pPr>
      <w:spacing w:line="279" w:lineRule="exact"/>
      <w:jc w:val="center"/>
    </w:pPr>
  </w:style>
  <w:style w:type="paragraph" w:customStyle="1" w:styleId="Style8">
    <w:name w:val="Style8"/>
    <w:basedOn w:val="a"/>
    <w:uiPriority w:val="99"/>
    <w:rsid w:val="00286311"/>
    <w:pPr>
      <w:spacing w:line="277" w:lineRule="exact"/>
      <w:ind w:firstLine="572"/>
      <w:jc w:val="both"/>
    </w:pPr>
  </w:style>
  <w:style w:type="paragraph" w:customStyle="1" w:styleId="Style9">
    <w:name w:val="Style9"/>
    <w:basedOn w:val="a"/>
    <w:uiPriority w:val="99"/>
    <w:rsid w:val="00286311"/>
    <w:pPr>
      <w:spacing w:line="283" w:lineRule="exact"/>
      <w:ind w:firstLine="553"/>
      <w:jc w:val="both"/>
    </w:pPr>
  </w:style>
  <w:style w:type="paragraph" w:customStyle="1" w:styleId="Style10">
    <w:name w:val="Style10"/>
    <w:basedOn w:val="a"/>
    <w:uiPriority w:val="99"/>
    <w:rsid w:val="00286311"/>
    <w:pPr>
      <w:spacing w:line="266" w:lineRule="exact"/>
      <w:ind w:firstLine="663"/>
      <w:jc w:val="both"/>
    </w:pPr>
  </w:style>
  <w:style w:type="paragraph" w:customStyle="1" w:styleId="Style11">
    <w:name w:val="Style11"/>
    <w:basedOn w:val="a"/>
    <w:uiPriority w:val="99"/>
    <w:rsid w:val="00286311"/>
    <w:pPr>
      <w:spacing w:line="262" w:lineRule="exact"/>
      <w:ind w:firstLine="668"/>
      <w:jc w:val="both"/>
    </w:pPr>
  </w:style>
  <w:style w:type="paragraph" w:customStyle="1" w:styleId="Style14">
    <w:name w:val="Style14"/>
    <w:basedOn w:val="a"/>
    <w:uiPriority w:val="99"/>
    <w:rsid w:val="00286311"/>
    <w:pPr>
      <w:spacing w:line="267" w:lineRule="exact"/>
      <w:ind w:firstLine="896"/>
    </w:pPr>
  </w:style>
  <w:style w:type="paragraph" w:customStyle="1" w:styleId="Style15">
    <w:name w:val="Style15"/>
    <w:basedOn w:val="a"/>
    <w:uiPriority w:val="99"/>
    <w:rsid w:val="00286311"/>
    <w:pPr>
      <w:spacing w:line="281" w:lineRule="exact"/>
      <w:ind w:hanging="1016"/>
    </w:pPr>
  </w:style>
  <w:style w:type="paragraph" w:customStyle="1" w:styleId="Style16">
    <w:name w:val="Style16"/>
    <w:basedOn w:val="a"/>
    <w:uiPriority w:val="99"/>
    <w:rsid w:val="00286311"/>
    <w:pPr>
      <w:jc w:val="right"/>
    </w:pPr>
  </w:style>
  <w:style w:type="paragraph" w:customStyle="1" w:styleId="Style18">
    <w:name w:val="Style18"/>
    <w:basedOn w:val="a"/>
    <w:uiPriority w:val="99"/>
    <w:rsid w:val="00286311"/>
    <w:pPr>
      <w:spacing w:line="180" w:lineRule="exact"/>
      <w:jc w:val="right"/>
    </w:pPr>
  </w:style>
  <w:style w:type="character" w:customStyle="1" w:styleId="FontStyle21">
    <w:name w:val="Font Style21"/>
    <w:basedOn w:val="a0"/>
    <w:uiPriority w:val="99"/>
    <w:rsid w:val="00286311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22">
    <w:name w:val="Font Style22"/>
    <w:basedOn w:val="a0"/>
    <w:uiPriority w:val="99"/>
    <w:rsid w:val="00286311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23">
    <w:name w:val="Font Style23"/>
    <w:basedOn w:val="a0"/>
    <w:uiPriority w:val="99"/>
    <w:rsid w:val="00286311"/>
    <w:rPr>
      <w:rFonts w:ascii="Times New Roman" w:hAnsi="Times New Roman" w:cs="Times New Roman" w:hint="default"/>
      <w:sz w:val="22"/>
      <w:szCs w:val="22"/>
    </w:rPr>
  </w:style>
  <w:style w:type="character" w:customStyle="1" w:styleId="FontStyle26">
    <w:name w:val="Font Style26"/>
    <w:basedOn w:val="a0"/>
    <w:uiPriority w:val="99"/>
    <w:rsid w:val="00286311"/>
    <w:rPr>
      <w:rFonts w:ascii="Times New Roman" w:hAnsi="Times New Roman" w:cs="Times New Roman" w:hint="default"/>
      <w:w w:val="80"/>
      <w:sz w:val="26"/>
      <w:szCs w:val="26"/>
    </w:rPr>
  </w:style>
  <w:style w:type="character" w:customStyle="1" w:styleId="FontStyle28">
    <w:name w:val="Font Style28"/>
    <w:basedOn w:val="a0"/>
    <w:uiPriority w:val="99"/>
    <w:rsid w:val="00286311"/>
    <w:rPr>
      <w:rFonts w:ascii="Times New Roman" w:hAnsi="Times New Roman" w:cs="Times New Roman" w:hint="default"/>
      <w:sz w:val="16"/>
      <w:szCs w:val="16"/>
    </w:rPr>
  </w:style>
  <w:style w:type="paragraph" w:styleId="a3">
    <w:name w:val="header"/>
    <w:basedOn w:val="a"/>
    <w:link w:val="a4"/>
    <w:uiPriority w:val="99"/>
    <w:unhideWhenUsed/>
    <w:rsid w:val="003D298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D2982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3D298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D2982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7">
    <w:name w:val="Основной+"/>
    <w:basedOn w:val="a"/>
    <w:autoRedefine/>
    <w:rsid w:val="000D4406"/>
    <w:pPr>
      <w:widowControl/>
      <w:autoSpaceDE/>
      <w:autoSpaceDN/>
      <w:adjustRightInd/>
      <w:jc w:val="both"/>
    </w:pPr>
    <w:rPr>
      <w:rFonts w:eastAsia="Times New Roman"/>
      <w:color w:val="000000"/>
      <w:sz w:val="28"/>
      <w:szCs w:val="28"/>
      <w:lang w:val="en-US" w:eastAsia="en-US"/>
    </w:rPr>
  </w:style>
  <w:style w:type="paragraph" w:styleId="a8">
    <w:name w:val="Balloon Text"/>
    <w:basedOn w:val="a"/>
    <w:link w:val="a9"/>
    <w:uiPriority w:val="99"/>
    <w:semiHidden/>
    <w:unhideWhenUsed/>
    <w:rsid w:val="0095204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5204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42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microsoft.com/office/2007/relationships/stylesWithEffects" Target="stylesWithEffect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F21D0D508CDB4499D52D22FD33CCB9" ma:contentTypeVersion="0" ma:contentTypeDescription="Создание документа." ma:contentTypeScope="" ma:versionID="fc9f327fedd1fa02a8bc6f9e4d459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BB13A6-DEFE-408B-B285-2DE15FE8FC4D}"/>
</file>

<file path=customXml/itemProps2.xml><?xml version="1.0" encoding="utf-8"?>
<ds:datastoreItem xmlns:ds="http://schemas.openxmlformats.org/officeDocument/2006/customXml" ds:itemID="{5284886A-A41C-49D7-9925-A886026ABECC}"/>
</file>

<file path=customXml/itemProps3.xml><?xml version="1.0" encoding="utf-8"?>
<ds:datastoreItem xmlns:ds="http://schemas.openxmlformats.org/officeDocument/2006/customXml" ds:itemID="{9A8A7DE3-3AD3-410E-8D39-BA58510E3B37}"/>
</file>

<file path=customXml/itemProps4.xml><?xml version="1.0" encoding="utf-8"?>
<ds:datastoreItem xmlns:ds="http://schemas.openxmlformats.org/officeDocument/2006/customXml" ds:itemID="{6BAF400B-99A8-4237-A62C-12A0463D7CD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2139</Words>
  <Characters>12193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Шанин Станислав Александрович</dc:creator>
  <cp:lastModifiedBy>USER</cp:lastModifiedBy>
  <cp:revision>2</cp:revision>
  <cp:lastPrinted>2021-02-09T09:18:00Z</cp:lastPrinted>
  <dcterms:created xsi:type="dcterms:W3CDTF">2021-10-07T09:43:00Z</dcterms:created>
  <dcterms:modified xsi:type="dcterms:W3CDTF">2021-10-07T09:43:00Z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0x010100FCF21D0D508CDB4499D52D22FD33CCB9</vt:lpwstr>
  </property>
</Properties>
</file>