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C5" w:rsidRDefault="006E07C5" w:rsidP="006E07C5">
      <w:pPr>
        <w:spacing w:line="234" w:lineRule="auto"/>
        <w:ind w:right="3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Утверждаю</w:t>
      </w:r>
    </w:p>
    <w:p w:rsidR="006E07C5" w:rsidRDefault="006E07C5" w:rsidP="006E07C5">
      <w:pPr>
        <w:spacing w:line="234" w:lineRule="auto"/>
        <w:ind w:right="3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Директор МОУ </w:t>
      </w:r>
      <w:proofErr w:type="spellStart"/>
      <w:r>
        <w:rPr>
          <w:b/>
          <w:bCs/>
          <w:sz w:val="24"/>
          <w:szCs w:val="24"/>
        </w:rPr>
        <w:t>Космынинская</w:t>
      </w:r>
      <w:proofErr w:type="spellEnd"/>
      <w:r>
        <w:rPr>
          <w:b/>
          <w:bCs/>
          <w:sz w:val="24"/>
          <w:szCs w:val="24"/>
        </w:rPr>
        <w:t xml:space="preserve"> СОШ</w:t>
      </w:r>
    </w:p>
    <w:p w:rsidR="006E07C5" w:rsidRDefault="006E07C5" w:rsidP="006E07C5">
      <w:pPr>
        <w:spacing w:line="234" w:lineRule="auto"/>
        <w:ind w:right="3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</w:t>
      </w:r>
      <w:proofErr w:type="spellStart"/>
      <w:r>
        <w:rPr>
          <w:b/>
          <w:bCs/>
          <w:sz w:val="24"/>
          <w:szCs w:val="24"/>
        </w:rPr>
        <w:t>_________________Е.М.Коршунова</w:t>
      </w:r>
      <w:proofErr w:type="spellEnd"/>
    </w:p>
    <w:p w:rsidR="002A2925" w:rsidRDefault="002A2925">
      <w:pPr>
        <w:pStyle w:val="Heading1"/>
        <w:spacing w:before="1"/>
        <w:ind w:right="233"/>
      </w:pPr>
    </w:p>
    <w:p w:rsidR="002A2925" w:rsidRDefault="002A2925">
      <w:pPr>
        <w:pStyle w:val="a3"/>
        <w:spacing w:line="240" w:lineRule="auto"/>
        <w:rPr>
          <w:sz w:val="30"/>
        </w:rPr>
      </w:pPr>
    </w:p>
    <w:p w:rsidR="002A2925" w:rsidRDefault="002A2925">
      <w:pPr>
        <w:pStyle w:val="a3"/>
        <w:spacing w:line="240" w:lineRule="auto"/>
        <w:rPr>
          <w:sz w:val="30"/>
        </w:rPr>
      </w:pPr>
    </w:p>
    <w:p w:rsidR="002A2925" w:rsidRDefault="002A2925">
      <w:pPr>
        <w:pStyle w:val="a3"/>
        <w:spacing w:line="240" w:lineRule="auto"/>
        <w:rPr>
          <w:sz w:val="30"/>
        </w:rPr>
      </w:pPr>
    </w:p>
    <w:p w:rsidR="002A2925" w:rsidRPr="006E07C5" w:rsidRDefault="00AD2A66">
      <w:pPr>
        <w:pStyle w:val="a4"/>
        <w:rPr>
          <w:sz w:val="24"/>
          <w:szCs w:val="24"/>
        </w:rPr>
      </w:pPr>
      <w:r w:rsidRPr="006E07C5">
        <w:rPr>
          <w:sz w:val="24"/>
          <w:szCs w:val="24"/>
        </w:rPr>
        <w:t>ПОЛОЖЕНИЕ</w:t>
      </w:r>
    </w:p>
    <w:p w:rsidR="002A2925" w:rsidRPr="006E07C5" w:rsidRDefault="00AD2A66">
      <w:pPr>
        <w:spacing w:before="9" w:line="276" w:lineRule="auto"/>
        <w:ind w:left="114" w:right="116"/>
        <w:jc w:val="center"/>
        <w:rPr>
          <w:b/>
          <w:sz w:val="24"/>
          <w:szCs w:val="24"/>
        </w:rPr>
      </w:pPr>
      <w:r w:rsidRPr="006E07C5">
        <w:rPr>
          <w:b/>
          <w:sz w:val="24"/>
          <w:szCs w:val="24"/>
        </w:rPr>
        <w:t>о</w:t>
      </w:r>
      <w:r w:rsidRPr="006E07C5">
        <w:rPr>
          <w:b/>
          <w:spacing w:val="123"/>
          <w:sz w:val="24"/>
          <w:szCs w:val="24"/>
        </w:rPr>
        <w:t xml:space="preserve"> </w:t>
      </w:r>
      <w:r w:rsidRPr="006E07C5">
        <w:rPr>
          <w:b/>
          <w:sz w:val="24"/>
          <w:szCs w:val="24"/>
        </w:rPr>
        <w:t>порядке</w:t>
      </w:r>
      <w:r w:rsidRPr="006E07C5">
        <w:rPr>
          <w:b/>
          <w:spacing w:val="-4"/>
          <w:sz w:val="24"/>
          <w:szCs w:val="24"/>
        </w:rPr>
        <w:t xml:space="preserve"> </w:t>
      </w:r>
      <w:r w:rsidRPr="006E07C5">
        <w:rPr>
          <w:b/>
          <w:sz w:val="24"/>
          <w:szCs w:val="24"/>
        </w:rPr>
        <w:t>посещения</w:t>
      </w:r>
      <w:r w:rsidRPr="006E07C5">
        <w:rPr>
          <w:b/>
          <w:spacing w:val="-6"/>
          <w:sz w:val="24"/>
          <w:szCs w:val="24"/>
        </w:rPr>
        <w:t xml:space="preserve"> </w:t>
      </w:r>
      <w:proofErr w:type="gramStart"/>
      <w:r w:rsidRPr="006E07C5">
        <w:rPr>
          <w:b/>
          <w:sz w:val="24"/>
          <w:szCs w:val="24"/>
        </w:rPr>
        <w:t>обучающимися</w:t>
      </w:r>
      <w:proofErr w:type="gramEnd"/>
      <w:r w:rsidRPr="006E07C5">
        <w:rPr>
          <w:b/>
          <w:spacing w:val="-6"/>
          <w:sz w:val="24"/>
          <w:szCs w:val="24"/>
        </w:rPr>
        <w:t xml:space="preserve"> </w:t>
      </w:r>
      <w:r w:rsidRPr="006E07C5">
        <w:rPr>
          <w:b/>
          <w:spacing w:val="2"/>
          <w:sz w:val="24"/>
          <w:szCs w:val="24"/>
        </w:rPr>
        <w:t xml:space="preserve"> </w:t>
      </w:r>
      <w:r w:rsidRPr="006E07C5">
        <w:rPr>
          <w:b/>
          <w:sz w:val="24"/>
          <w:szCs w:val="24"/>
        </w:rPr>
        <w:t>мероприятий,</w:t>
      </w:r>
    </w:p>
    <w:p w:rsidR="002A2925" w:rsidRPr="006E07C5" w:rsidRDefault="00AD2A66">
      <w:pPr>
        <w:spacing w:line="266" w:lineRule="auto"/>
        <w:ind w:left="428" w:right="425"/>
        <w:jc w:val="center"/>
        <w:rPr>
          <w:b/>
          <w:sz w:val="24"/>
          <w:szCs w:val="24"/>
        </w:rPr>
      </w:pPr>
      <w:r w:rsidRPr="006E07C5">
        <w:rPr>
          <w:b/>
          <w:sz w:val="24"/>
          <w:szCs w:val="24"/>
        </w:rPr>
        <w:t>не</w:t>
      </w:r>
      <w:r w:rsidRPr="006E07C5">
        <w:rPr>
          <w:b/>
          <w:spacing w:val="-11"/>
          <w:sz w:val="24"/>
          <w:szCs w:val="24"/>
        </w:rPr>
        <w:t xml:space="preserve"> </w:t>
      </w:r>
      <w:proofErr w:type="gramStart"/>
      <w:r w:rsidRPr="006E07C5">
        <w:rPr>
          <w:b/>
          <w:sz w:val="24"/>
          <w:szCs w:val="24"/>
        </w:rPr>
        <w:t>предусмотренных</w:t>
      </w:r>
      <w:proofErr w:type="gramEnd"/>
      <w:r w:rsidRPr="006E07C5">
        <w:rPr>
          <w:b/>
          <w:spacing w:val="-3"/>
          <w:sz w:val="24"/>
          <w:szCs w:val="24"/>
        </w:rPr>
        <w:t xml:space="preserve"> </w:t>
      </w:r>
      <w:r w:rsidRPr="006E07C5">
        <w:rPr>
          <w:b/>
          <w:sz w:val="24"/>
          <w:szCs w:val="24"/>
        </w:rPr>
        <w:t>учебным</w:t>
      </w:r>
      <w:r w:rsidRPr="006E07C5">
        <w:rPr>
          <w:b/>
          <w:spacing w:val="-8"/>
          <w:sz w:val="24"/>
          <w:szCs w:val="24"/>
        </w:rPr>
        <w:t xml:space="preserve"> </w:t>
      </w:r>
      <w:r w:rsidRPr="006E07C5">
        <w:rPr>
          <w:b/>
          <w:sz w:val="24"/>
          <w:szCs w:val="24"/>
        </w:rPr>
        <w:t>планом</w:t>
      </w:r>
      <w:r w:rsidR="006E07C5">
        <w:rPr>
          <w:b/>
          <w:sz w:val="24"/>
          <w:szCs w:val="24"/>
        </w:rPr>
        <w:t xml:space="preserve"> </w:t>
      </w:r>
      <w:r w:rsidRPr="006E07C5">
        <w:rPr>
          <w:b/>
          <w:spacing w:val="-127"/>
          <w:sz w:val="24"/>
          <w:szCs w:val="24"/>
        </w:rPr>
        <w:t xml:space="preserve"> </w:t>
      </w:r>
      <w:r w:rsidR="006E07C5">
        <w:rPr>
          <w:b/>
          <w:spacing w:val="-127"/>
          <w:sz w:val="24"/>
          <w:szCs w:val="24"/>
        </w:rPr>
        <w:t xml:space="preserve">   </w:t>
      </w:r>
      <w:r w:rsidRPr="006E07C5">
        <w:rPr>
          <w:b/>
          <w:sz w:val="24"/>
          <w:szCs w:val="24"/>
        </w:rPr>
        <w:t>в М</w:t>
      </w:r>
      <w:r w:rsidR="006E07C5">
        <w:rPr>
          <w:b/>
          <w:sz w:val="24"/>
          <w:szCs w:val="24"/>
        </w:rPr>
        <w:t xml:space="preserve">ОУ </w:t>
      </w:r>
      <w:proofErr w:type="spellStart"/>
      <w:r w:rsidR="006E07C5">
        <w:rPr>
          <w:b/>
          <w:sz w:val="24"/>
          <w:szCs w:val="24"/>
        </w:rPr>
        <w:t>Космынинская</w:t>
      </w:r>
      <w:proofErr w:type="spellEnd"/>
      <w:r w:rsidR="006E07C5">
        <w:rPr>
          <w:b/>
          <w:sz w:val="24"/>
          <w:szCs w:val="24"/>
        </w:rPr>
        <w:t xml:space="preserve"> СОШ</w:t>
      </w:r>
    </w:p>
    <w:p w:rsidR="002A2925" w:rsidRDefault="002A2925">
      <w:pPr>
        <w:pStyle w:val="a3"/>
        <w:spacing w:line="240" w:lineRule="auto"/>
        <w:rPr>
          <w:b/>
          <w:sz w:val="62"/>
        </w:rPr>
      </w:pPr>
    </w:p>
    <w:p w:rsidR="002A2925" w:rsidRDefault="00AD2A66">
      <w:pPr>
        <w:pStyle w:val="Heading2"/>
        <w:numPr>
          <w:ilvl w:val="0"/>
          <w:numId w:val="2"/>
        </w:numPr>
        <w:tabs>
          <w:tab w:val="left" w:pos="4025"/>
        </w:tabs>
        <w:spacing w:before="62"/>
        <w:jc w:val="both"/>
      </w:pPr>
      <w:r>
        <w:t>Общие</w:t>
      </w:r>
      <w:r>
        <w:rPr>
          <w:spacing w:val="-5"/>
        </w:rPr>
        <w:t xml:space="preserve"> </w:t>
      </w:r>
      <w:r>
        <w:t>положе</w:t>
      </w:r>
      <w:r>
        <w:t>ния.</w:t>
      </w:r>
    </w:p>
    <w:p w:rsidR="002A2925" w:rsidRDefault="00AD2A66">
      <w:pPr>
        <w:pStyle w:val="a5"/>
        <w:numPr>
          <w:ilvl w:val="1"/>
          <w:numId w:val="1"/>
        </w:numPr>
        <w:tabs>
          <w:tab w:val="left" w:pos="544"/>
        </w:tabs>
        <w:spacing w:before="36" w:line="276" w:lineRule="auto"/>
        <w:ind w:right="98"/>
        <w:rPr>
          <w:sz w:val="24"/>
        </w:rPr>
      </w:pPr>
      <w:r>
        <w:rPr>
          <w:sz w:val="24"/>
        </w:rPr>
        <w:t xml:space="preserve">Настоящий порядок устанавливает правила посещения </w:t>
      </w:r>
      <w:proofErr w:type="gramStart"/>
      <w:r>
        <w:rPr>
          <w:sz w:val="24"/>
        </w:rPr>
        <w:t>обучающимися</w:t>
      </w:r>
      <w:proofErr w:type="gramEnd"/>
      <w:r w:rsidR="006E07C5">
        <w:rPr>
          <w:sz w:val="24"/>
        </w:rPr>
        <w:t xml:space="preserve"> </w:t>
      </w:r>
      <w:r>
        <w:rPr>
          <w:sz w:val="24"/>
        </w:rPr>
        <w:t>м</w:t>
      </w:r>
      <w:r w:rsidR="006E07C5">
        <w:rPr>
          <w:sz w:val="24"/>
        </w:rPr>
        <w:t xml:space="preserve">ероприятий, проводимых в МОУ </w:t>
      </w:r>
      <w:proofErr w:type="spellStart"/>
      <w:r w:rsidR="006E07C5">
        <w:rPr>
          <w:sz w:val="24"/>
        </w:rPr>
        <w:t>Космынинская</w:t>
      </w:r>
      <w:proofErr w:type="spellEnd"/>
      <w:r w:rsidR="006E07C5">
        <w:rPr>
          <w:sz w:val="24"/>
        </w:rPr>
        <w:t xml:space="preserve"> СОШ</w:t>
      </w:r>
      <w:r>
        <w:rPr>
          <w:sz w:val="24"/>
        </w:rPr>
        <w:t xml:space="preserve"> и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станциям,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балы,</w:t>
      </w:r>
      <w:r>
        <w:rPr>
          <w:spacing w:val="1"/>
          <w:sz w:val="24"/>
        </w:rPr>
        <w:t xml:space="preserve"> </w:t>
      </w:r>
      <w:r>
        <w:rPr>
          <w:sz w:val="24"/>
        </w:rPr>
        <w:t>дискотек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 соревнования,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вечера и</w:t>
      </w:r>
      <w:r>
        <w:rPr>
          <w:spacing w:val="3"/>
          <w:sz w:val="24"/>
        </w:rPr>
        <w:t xml:space="preserve"> </w:t>
      </w:r>
      <w:r>
        <w:rPr>
          <w:sz w:val="24"/>
        </w:rPr>
        <w:t>т.п.).</w:t>
      </w:r>
    </w:p>
    <w:p w:rsidR="002A2925" w:rsidRDefault="00AD2A66">
      <w:pPr>
        <w:pStyle w:val="a5"/>
        <w:numPr>
          <w:ilvl w:val="1"/>
          <w:numId w:val="1"/>
        </w:numPr>
        <w:tabs>
          <w:tab w:val="left" w:pos="548"/>
        </w:tabs>
        <w:spacing w:before="2" w:line="276" w:lineRule="auto"/>
        <w:ind w:right="99"/>
        <w:rPr>
          <w:sz w:val="24"/>
        </w:rPr>
      </w:pPr>
      <w:r>
        <w:rPr>
          <w:sz w:val="24"/>
        </w:rPr>
        <w:t>В соответствии с пунктом 4 статьи 34 Федерального закона от 29.12.2012 № 273-ФЗ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 которые проводятся в школе, осуществляющей образовательную 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актами.</w:t>
      </w:r>
    </w:p>
    <w:p w:rsidR="002A2925" w:rsidRDefault="00AD2A66">
      <w:pPr>
        <w:pStyle w:val="a5"/>
        <w:numPr>
          <w:ilvl w:val="1"/>
          <w:numId w:val="1"/>
        </w:numPr>
        <w:tabs>
          <w:tab w:val="left" w:pos="697"/>
        </w:tabs>
        <w:spacing w:before="3" w:line="276" w:lineRule="auto"/>
        <w:ind w:right="105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</w:t>
      </w:r>
      <w:r>
        <w:rPr>
          <w:sz w:val="24"/>
        </w:rPr>
        <w:t>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 внеурочных мероприятий, не предусмотренных учебным планом, включая их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2A2925" w:rsidRDefault="002A2925">
      <w:pPr>
        <w:pStyle w:val="a3"/>
        <w:spacing w:before="9" w:line="240" w:lineRule="auto"/>
        <w:rPr>
          <w:sz w:val="27"/>
        </w:rPr>
      </w:pPr>
    </w:p>
    <w:p w:rsidR="002A2925" w:rsidRDefault="00AD2A66">
      <w:pPr>
        <w:pStyle w:val="Heading2"/>
        <w:numPr>
          <w:ilvl w:val="0"/>
          <w:numId w:val="2"/>
        </w:numPr>
        <w:tabs>
          <w:tab w:val="left" w:pos="361"/>
        </w:tabs>
        <w:spacing w:before="1"/>
        <w:ind w:left="360"/>
        <w:jc w:val="both"/>
      </w:pPr>
      <w:r>
        <w:t>Планирование</w:t>
      </w:r>
      <w:r>
        <w:rPr>
          <w:spacing w:val="-4"/>
        </w:rPr>
        <w:t xml:space="preserve"> </w:t>
      </w:r>
      <w:r>
        <w:t>внеурочных</w:t>
      </w:r>
      <w:r>
        <w:rPr>
          <w:spacing w:val="-8"/>
        </w:rPr>
        <w:t xml:space="preserve"> </w:t>
      </w:r>
      <w:r>
        <w:t>мероприятий.</w:t>
      </w:r>
    </w:p>
    <w:p w:rsidR="002A2925" w:rsidRDefault="00AD2A66">
      <w:pPr>
        <w:pStyle w:val="a5"/>
        <w:numPr>
          <w:ilvl w:val="1"/>
          <w:numId w:val="2"/>
        </w:numPr>
        <w:tabs>
          <w:tab w:val="left" w:pos="548"/>
        </w:tabs>
        <w:spacing w:before="36" w:line="276" w:lineRule="auto"/>
        <w:ind w:right="101"/>
        <w:rPr>
          <w:sz w:val="24"/>
        </w:rPr>
      </w:pPr>
      <w:r>
        <w:rPr>
          <w:sz w:val="24"/>
        </w:rPr>
        <w:t>План по внеурочным мероприятиям школы составляется на год, исполнителем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</w:t>
      </w:r>
      <w:r w:rsidR="006E07C5">
        <w:rPr>
          <w:sz w:val="24"/>
        </w:rPr>
        <w:t>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</w:t>
      </w:r>
      <w:r w:rsidR="006E07C5">
        <w:rPr>
          <w:sz w:val="24"/>
        </w:rPr>
        <w:t>колы, педагог-организатор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  <w:r w:rsidR="006E07C5">
        <w:rPr>
          <w:sz w:val="24"/>
        </w:rPr>
        <w:t xml:space="preserve">План по внеурочным мероприятиям школы </w:t>
      </w:r>
      <w:r>
        <w:rPr>
          <w:sz w:val="24"/>
        </w:rPr>
        <w:t>обсуждается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 педсовете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утверждение.</w:t>
      </w:r>
    </w:p>
    <w:p w:rsidR="002A2925" w:rsidRDefault="00AD2A66">
      <w:pPr>
        <w:pStyle w:val="a5"/>
        <w:numPr>
          <w:ilvl w:val="1"/>
          <w:numId w:val="2"/>
        </w:numPr>
        <w:tabs>
          <w:tab w:val="left" w:pos="688"/>
        </w:tabs>
        <w:spacing w:before="2" w:line="276" w:lineRule="auto"/>
        <w:ind w:right="11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оценивая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исходить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показателей:</w:t>
      </w:r>
    </w:p>
    <w:p w:rsidR="002A2925" w:rsidRDefault="00AD2A66">
      <w:pPr>
        <w:spacing w:line="275" w:lineRule="exact"/>
        <w:ind w:left="116"/>
        <w:rPr>
          <w:i/>
          <w:sz w:val="24"/>
        </w:rPr>
      </w:pPr>
      <w:r>
        <w:rPr>
          <w:i/>
          <w:sz w:val="24"/>
        </w:rPr>
        <w:t>целесообразность,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определяемая:</w:t>
      </w:r>
    </w:p>
    <w:p w:rsidR="002A2925" w:rsidRDefault="00AD2A66">
      <w:pPr>
        <w:pStyle w:val="a3"/>
        <w:spacing w:before="41" w:line="240" w:lineRule="auto"/>
        <w:ind w:left="116"/>
      </w:pPr>
      <w:r>
        <w:t>а)</w:t>
      </w:r>
      <w:r>
        <w:rPr>
          <w:spacing w:val="1"/>
        </w:rPr>
        <w:t xml:space="preserve"> </w:t>
      </w:r>
      <w:r>
        <w:t>местом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работы;</w:t>
      </w:r>
    </w:p>
    <w:p w:rsidR="002A2925" w:rsidRDefault="00AD2A66">
      <w:pPr>
        <w:pStyle w:val="a3"/>
        <w:spacing w:before="41" w:line="240" w:lineRule="auto"/>
        <w:ind w:left="116"/>
      </w:pPr>
      <w:r>
        <w:t>б)</w:t>
      </w:r>
      <w:r>
        <w:rPr>
          <w:spacing w:val="-2"/>
        </w:rPr>
        <w:t xml:space="preserve"> </w:t>
      </w:r>
      <w:r>
        <w:t>соответствием</w:t>
      </w:r>
      <w:r>
        <w:rPr>
          <w:spacing w:val="-1"/>
        </w:rPr>
        <w:t xml:space="preserve"> </w:t>
      </w:r>
      <w:r>
        <w:t>поставленных</w:t>
      </w:r>
      <w:r>
        <w:rPr>
          <w:spacing w:val="-7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конкретным</w:t>
      </w:r>
      <w:r>
        <w:rPr>
          <w:spacing w:val="-5"/>
        </w:rPr>
        <w:t xml:space="preserve"> </w:t>
      </w:r>
      <w:r>
        <w:t>особенностям</w:t>
      </w:r>
      <w:r>
        <w:rPr>
          <w:spacing w:val="-5"/>
        </w:rPr>
        <w:t xml:space="preserve"> </w:t>
      </w:r>
      <w:r>
        <w:t>класса.</w:t>
      </w:r>
    </w:p>
    <w:p w:rsidR="002A2925" w:rsidRDefault="00AD2A66">
      <w:pPr>
        <w:spacing w:before="41"/>
        <w:ind w:left="116"/>
        <w:rPr>
          <w:sz w:val="24"/>
        </w:rPr>
      </w:pPr>
      <w:r>
        <w:rPr>
          <w:i/>
          <w:sz w:val="24"/>
        </w:rPr>
        <w:t>отношение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учащихся, определяемое</w:t>
      </w:r>
      <w:r>
        <w:rPr>
          <w:sz w:val="24"/>
        </w:rPr>
        <w:t>:</w:t>
      </w:r>
    </w:p>
    <w:p w:rsidR="002A2925" w:rsidRDefault="00AD2A66">
      <w:pPr>
        <w:pStyle w:val="a3"/>
        <w:spacing w:before="41" w:line="280" w:lineRule="auto"/>
        <w:ind w:left="116" w:right="3061"/>
      </w:pPr>
      <w:r>
        <w:t>а) степенью их участия в подготовке и проведении мероприятия;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активность</w:t>
      </w:r>
      <w:r>
        <w:t>ю;</w:t>
      </w:r>
    </w:p>
    <w:p w:rsidR="002A2925" w:rsidRDefault="00AD2A66">
      <w:pPr>
        <w:pStyle w:val="a3"/>
        <w:spacing w:line="269" w:lineRule="exact"/>
        <w:ind w:left="116"/>
      </w:pPr>
      <w:r>
        <w:t>в)</w:t>
      </w:r>
      <w:r>
        <w:rPr>
          <w:spacing w:val="-1"/>
        </w:rPr>
        <w:t xml:space="preserve"> </w:t>
      </w:r>
      <w:r>
        <w:t>самостоятельностью.</w:t>
      </w:r>
    </w:p>
    <w:p w:rsidR="002A2925" w:rsidRDefault="00AD2A66">
      <w:pPr>
        <w:spacing w:before="41"/>
        <w:ind w:left="116"/>
        <w:rPr>
          <w:i/>
          <w:sz w:val="24"/>
        </w:rPr>
      </w:pPr>
      <w:r>
        <w:rPr>
          <w:i/>
          <w:sz w:val="24"/>
        </w:rPr>
        <w:t>качество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мероприятия, определяемое:</w:t>
      </w:r>
    </w:p>
    <w:p w:rsidR="002A2925" w:rsidRDefault="00AD2A66">
      <w:pPr>
        <w:pStyle w:val="a3"/>
        <w:spacing w:before="41" w:line="240" w:lineRule="auto"/>
        <w:ind w:left="116"/>
      </w:pPr>
      <w:r>
        <w:t>а)</w:t>
      </w:r>
      <w:r>
        <w:rPr>
          <w:spacing w:val="-1"/>
        </w:rPr>
        <w:t xml:space="preserve"> </w:t>
      </w:r>
      <w:r>
        <w:t>нравственным и</w:t>
      </w:r>
      <w:r>
        <w:rPr>
          <w:spacing w:val="-10"/>
        </w:rPr>
        <w:t xml:space="preserve"> </w:t>
      </w:r>
      <w:r>
        <w:t>организационным</w:t>
      </w:r>
      <w:r>
        <w:rPr>
          <w:spacing w:val="-4"/>
        </w:rPr>
        <w:t xml:space="preserve"> </w:t>
      </w:r>
      <w:r>
        <w:t>уровнем;</w:t>
      </w:r>
    </w:p>
    <w:p w:rsidR="002A2925" w:rsidRDefault="00AD2A66">
      <w:pPr>
        <w:pStyle w:val="a3"/>
        <w:spacing w:before="41" w:line="240" w:lineRule="auto"/>
        <w:ind w:left="116"/>
      </w:pPr>
      <w:r>
        <w:t>б)</w:t>
      </w:r>
      <w:r>
        <w:rPr>
          <w:spacing w:val="-2"/>
        </w:rPr>
        <w:t xml:space="preserve"> </w:t>
      </w:r>
      <w:r>
        <w:t>формами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методами</w:t>
      </w:r>
      <w:r>
        <w:rPr>
          <w:spacing w:val="-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мероприятия;</w:t>
      </w:r>
    </w:p>
    <w:p w:rsidR="002A2925" w:rsidRDefault="00AD2A66">
      <w:pPr>
        <w:pStyle w:val="a3"/>
        <w:spacing w:before="41" w:line="240" w:lineRule="auto"/>
        <w:ind w:left="116"/>
      </w:pPr>
      <w:r>
        <w:t>в)</w:t>
      </w:r>
      <w:r>
        <w:rPr>
          <w:spacing w:val="-1"/>
        </w:rPr>
        <w:t xml:space="preserve"> </w:t>
      </w:r>
      <w:r>
        <w:t>ролью</w:t>
      </w:r>
      <w:r>
        <w:rPr>
          <w:spacing w:val="-3"/>
        </w:rPr>
        <w:t xml:space="preserve"> </w:t>
      </w:r>
      <w:r>
        <w:t>педагога</w:t>
      </w:r>
      <w:r>
        <w:rPr>
          <w:spacing w:val="-6"/>
        </w:rPr>
        <w:t xml:space="preserve"> </w:t>
      </w:r>
      <w:r>
        <w:t>(педагогов)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руководителей.</w:t>
      </w:r>
    </w:p>
    <w:p w:rsidR="002A2925" w:rsidRDefault="00AD2A66">
      <w:pPr>
        <w:spacing w:before="40"/>
        <w:ind w:left="116"/>
        <w:rPr>
          <w:i/>
          <w:sz w:val="24"/>
        </w:rPr>
      </w:pPr>
      <w:r>
        <w:rPr>
          <w:i/>
          <w:sz w:val="24"/>
        </w:rPr>
        <w:t>моралью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взрослых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детей,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определяемой:</w:t>
      </w:r>
    </w:p>
    <w:p w:rsidR="002A2925" w:rsidRDefault="00AD2A66">
      <w:pPr>
        <w:pStyle w:val="a3"/>
        <w:spacing w:before="41" w:line="280" w:lineRule="auto"/>
        <w:ind w:left="116" w:right="6967"/>
      </w:pPr>
      <w:r>
        <w:t>а) оценкой роли взрослых;</w:t>
      </w:r>
      <w:r>
        <w:rPr>
          <w:spacing w:val="-57"/>
        </w:rPr>
        <w:t xml:space="preserve"> </w:t>
      </w:r>
      <w:r>
        <w:lastRenderedPageBreak/>
        <w:t>б)</w:t>
      </w:r>
      <w:r>
        <w:rPr>
          <w:spacing w:val="-2"/>
        </w:rPr>
        <w:t xml:space="preserve"> </w:t>
      </w:r>
      <w:r>
        <w:t>оценкой</w:t>
      </w:r>
      <w:r>
        <w:rPr>
          <w:spacing w:val="-2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учащихся.</w:t>
      </w:r>
    </w:p>
    <w:p w:rsidR="002A2925" w:rsidRDefault="00AD2A66">
      <w:pPr>
        <w:pStyle w:val="a5"/>
        <w:numPr>
          <w:ilvl w:val="1"/>
          <w:numId w:val="2"/>
        </w:numPr>
        <w:tabs>
          <w:tab w:val="left" w:pos="539"/>
        </w:tabs>
        <w:spacing w:line="269" w:lineRule="exact"/>
        <w:ind w:left="538" w:hanging="423"/>
        <w:rPr>
          <w:sz w:val="24"/>
        </w:rPr>
      </w:pPr>
      <w:r>
        <w:rPr>
          <w:sz w:val="24"/>
        </w:rPr>
        <w:t>Директор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корректирует его.</w:t>
      </w:r>
    </w:p>
    <w:p w:rsidR="002A2925" w:rsidRDefault="002A2925">
      <w:pPr>
        <w:pStyle w:val="a3"/>
        <w:spacing w:before="6" w:line="240" w:lineRule="auto"/>
        <w:rPr>
          <w:sz w:val="31"/>
        </w:rPr>
      </w:pPr>
    </w:p>
    <w:p w:rsidR="002A2925" w:rsidRDefault="00AD2A66">
      <w:pPr>
        <w:pStyle w:val="Heading2"/>
        <w:numPr>
          <w:ilvl w:val="0"/>
          <w:numId w:val="2"/>
        </w:numPr>
        <w:tabs>
          <w:tab w:val="left" w:pos="361"/>
        </w:tabs>
        <w:ind w:left="360"/>
        <w:jc w:val="both"/>
      </w:pPr>
      <w:r>
        <w:t>Правила</w:t>
      </w:r>
      <w:r>
        <w:rPr>
          <w:spacing w:val="-5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мероприятий</w:t>
      </w:r>
    </w:p>
    <w:p w:rsidR="002A2925" w:rsidRDefault="00AD2A66">
      <w:pPr>
        <w:pStyle w:val="a5"/>
        <w:numPr>
          <w:ilvl w:val="1"/>
          <w:numId w:val="2"/>
        </w:numPr>
        <w:tabs>
          <w:tab w:val="left" w:pos="606"/>
        </w:tabs>
        <w:spacing w:before="36" w:line="276" w:lineRule="auto"/>
        <w:ind w:right="1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-8"/>
          <w:sz w:val="24"/>
        </w:rPr>
        <w:t xml:space="preserve"> </w:t>
      </w:r>
      <w:r>
        <w:rPr>
          <w:sz w:val="24"/>
        </w:rPr>
        <w:t>обстановки.</w:t>
      </w:r>
    </w:p>
    <w:p w:rsidR="002A2925" w:rsidRDefault="00AD2A66">
      <w:pPr>
        <w:pStyle w:val="a3"/>
        <w:spacing w:line="276" w:lineRule="auto"/>
        <w:ind w:left="116" w:right="116"/>
        <w:jc w:val="both"/>
      </w:pPr>
      <w:r>
        <w:t>Проведение мероприятий, не включенных в общешкольный план работы, предусматривает</w:t>
      </w:r>
      <w:r>
        <w:rPr>
          <w:spacing w:val="1"/>
        </w:rPr>
        <w:t xml:space="preserve"> </w:t>
      </w:r>
      <w:r>
        <w:t>обязательное уведомление заместителя директора о проведении</w:t>
      </w:r>
      <w:r>
        <w:rPr>
          <w:spacing w:val="1"/>
        </w:rPr>
        <w:t xml:space="preserve"> </w:t>
      </w:r>
      <w:r>
        <w:t>мероприятия,</w:t>
      </w:r>
      <w:r>
        <w:rPr>
          <w:spacing w:val="60"/>
        </w:rPr>
        <w:t xml:space="preserve"> </w:t>
      </w:r>
      <w:r>
        <w:t>не менее чем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три</w:t>
      </w:r>
      <w:r>
        <w:rPr>
          <w:spacing w:val="60"/>
        </w:rPr>
        <w:t xml:space="preserve"> </w:t>
      </w:r>
      <w:r>
        <w:t>учебных</w:t>
      </w:r>
      <w:r>
        <w:rPr>
          <w:spacing w:val="58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предшествующих</w:t>
      </w:r>
      <w:r>
        <w:rPr>
          <w:spacing w:val="58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проведения</w:t>
      </w:r>
      <w:r>
        <w:rPr>
          <w:spacing w:val="58"/>
        </w:rPr>
        <w:t xml:space="preserve"> </w:t>
      </w:r>
      <w:r>
        <w:t>мероприятия.</w:t>
      </w:r>
      <w:r>
        <w:rPr>
          <w:spacing w:val="60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проведении</w:t>
      </w:r>
    </w:p>
    <w:p w:rsidR="002A2925" w:rsidRDefault="002A2925">
      <w:pPr>
        <w:spacing w:line="276" w:lineRule="auto"/>
        <w:jc w:val="both"/>
        <w:sectPr w:rsidR="002A2925">
          <w:pgSz w:w="11910" w:h="16840"/>
          <w:pgMar w:top="800" w:right="740" w:bottom="280" w:left="1300" w:header="720" w:footer="720" w:gutter="0"/>
          <w:cols w:space="720"/>
        </w:sectPr>
      </w:pPr>
    </w:p>
    <w:p w:rsidR="002A2925" w:rsidRDefault="002A2925">
      <w:pPr>
        <w:pStyle w:val="a3"/>
        <w:spacing w:line="62" w:lineRule="exact"/>
        <w:ind w:left="-95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369" style="width:492.9pt;height:3.15pt;mso-position-horizontal-relative:char;mso-position-vertical-relative:line" coordsize="9858,63">
            <v:shape id="_x0000_s1370" style="position:absolute;width:9858;height:63" coordsize="9858,63" o:spt="100" adj="0,,0" path="m360,l,,,63r360,l360,xm726,l365,r,63l726,63,726,xm1091,l730,r,63l1091,63r,-63xm1455,l1095,r,63l1455,63r,-63xm1821,l1460,r,63l1821,63r,-63xm2185,l1825,r,63l2185,63r,-63xm2550,l2190,r,63l2550,63r,-63xm2915,l2555,r,63l2915,63r,-63xm3280,l2919,r,63l3280,63r,-63xm3645,l3285,r,63l3645,63r,-63xm4010,l3650,r,63l4010,63r,-63xm4375,l4014,r,63l4375,63r,-63xm4740,l4379,r,63l4740,63r,-63xm5105,l4744,r,63l5105,63r,-63xm5470,l5109,r,63l5470,63r,-63xm5835,l5474,r,63l5835,63r,-63xm6200,l5839,r,63l6200,63r,-63xm6564,l6204,r,63l6564,63r,-63xm6930,l6569,r,63l6930,63r,-63xm7294,l6934,r,63l7294,63r,-63xm7659,l7299,r,63l7659,63r,-63xm8025,l7664,r,63l8025,63r,-63xm8389,l8029,r,63l8389,63r,-63xm8754,l8394,r,63l8754,63r,-63xm9119,l8759,r,63l9119,63r,-63xm9488,l9123,r,63l9488,63r,-63xm9858,l9494,r,63l9858,63r,-63xe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A2925" w:rsidRDefault="002A2925">
      <w:pPr>
        <w:pStyle w:val="a3"/>
        <w:spacing w:before="9" w:line="240" w:lineRule="auto"/>
        <w:rPr>
          <w:sz w:val="7"/>
        </w:rPr>
      </w:pPr>
    </w:p>
    <w:p w:rsidR="002A2925" w:rsidRDefault="002A2925">
      <w:pPr>
        <w:pStyle w:val="a3"/>
        <w:spacing w:line="203" w:lineRule="exact"/>
        <w:ind w:left="-95"/>
        <w:rPr>
          <w:sz w:val="20"/>
        </w:rPr>
      </w:pPr>
      <w:r w:rsidRPr="002A2925">
        <w:rPr>
          <w:position w:val="-3"/>
          <w:sz w:val="20"/>
        </w:rPr>
      </w:r>
      <w:r w:rsidRPr="002A2925">
        <w:rPr>
          <w:position w:val="-3"/>
          <w:sz w:val="20"/>
        </w:rPr>
        <w:pict>
          <v:group id="_x0000_s1367" style="width:492.9pt;height:10.2pt;mso-position-horizontal-relative:char;mso-position-vertical-relative:line" coordsize="9858,204">
            <v:shape id="_x0000_s1368" style="position:absolute;width:9858;height:204" coordsize="9858,204" o:spt="100" adj="0,,0" path="m360,l,,,204r360,l360,xm726,l365,r,204l726,204,726,xm1091,l730,r,204l1091,204,1091,xm1455,l1095,r,204l1455,204,1455,xm1821,l1460,r,204l1821,204,1821,xm2185,l1825,r,204l2185,204,2185,xm2550,l2190,r,204l2550,204,2550,xm2915,l2555,r,204l2915,204,2915,xm3280,l2919,r,204l3280,204,3280,xm3645,l3285,r,204l3645,204,3645,xm4010,l3650,r,204l4010,204,4010,xm4375,l4014,r,204l4375,204,4375,xm4740,l4379,r,204l4740,204,4740,xm5105,l4744,r,204l5105,204,5105,xm5470,l5109,r,204l5470,204,5470,xm5835,l5474,r,204l5835,204,5835,xm6200,l5839,r,204l6200,204,6200,xm6564,l6204,r,204l6564,204,6564,xm6930,l6569,r,204l6930,204,6930,xm7294,l6934,r,204l7294,204,7294,xm7659,l7299,r,204l7659,204,7659,xm8025,l7664,r,204l8025,204,8025,xm8389,l8029,r,204l8389,204,8389,xm8754,l8394,r,204l8754,204,8754,xm9119,l8759,r,204l9119,204,9119,xm9488,l9123,r,204l9488,204,9488,xm9858,l9494,r,204l9858,204,9858,xe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E07C5" w:rsidRDefault="006E07C5" w:rsidP="006E07C5">
      <w:pPr>
        <w:pStyle w:val="a3"/>
        <w:spacing w:before="41" w:line="240" w:lineRule="auto"/>
        <w:jc w:val="both"/>
      </w:pPr>
    </w:p>
    <w:p w:rsidR="002A2925" w:rsidRDefault="002A2925" w:rsidP="006E07C5">
      <w:pPr>
        <w:pStyle w:val="a3"/>
        <w:spacing w:before="41" w:line="240" w:lineRule="auto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66" type="#_x0000_t202" style="position:absolute;left:0;text-align:left;margin-left:70.8pt;margin-top:-13.3pt;width:7.6pt;height:13.3pt;z-index:-16489984;mso-position-horizontal-relative:page" filled="f" stroked="f">
            <v:textbox style="mso-next-textbox:#_x0000_s1366" inset="0,0,0,0">
              <w:txbxContent>
                <w:p w:rsidR="002A2925" w:rsidRDefault="00AD2A66">
                  <w:pPr>
                    <w:pStyle w:val="a3"/>
                  </w:pPr>
                  <w:r>
                    <w:t>м</w:t>
                  </w:r>
                </w:p>
              </w:txbxContent>
            </v:textbox>
            <w10:wrap anchorx="page"/>
          </v:shape>
        </w:pict>
      </w:r>
      <w:r>
        <w:pict>
          <v:shape id="_x0000_s1365" type="#_x0000_t202" style="position:absolute;left:0;text-align:left;margin-left:78.5pt;margin-top:-13.3pt;width:17.3pt;height:13.3pt;z-index:-16489472;mso-position-horizontal-relative:page" filled="f" stroked="f">
            <v:textbox style="mso-next-textbox:#_x0000_s1365" inset="0,0,0,0">
              <w:txbxContent>
                <w:p w:rsidR="002A2925" w:rsidRDefault="00AD2A66">
                  <w:pPr>
                    <w:pStyle w:val="a3"/>
                  </w:pPr>
                  <w:proofErr w:type="spellStart"/>
                  <w:r>
                    <w:rPr>
                      <w:spacing w:val="-1"/>
                    </w:rPr>
                    <w:t>еро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364" type="#_x0000_t202" style="position:absolute;left:0;text-align:left;margin-left:96pt;margin-top:-13.3pt;width:18.65pt;height:13.3pt;z-index:-16488960;mso-position-horizontal-relative:page" filled="f" stroked="f">
            <v:textbox style="mso-next-textbox:#_x0000_s1364" inset="0,0,0,0">
              <w:txbxContent>
                <w:p w:rsidR="002A2925" w:rsidRDefault="00AD2A66">
                  <w:pPr>
                    <w:pStyle w:val="a3"/>
                  </w:pPr>
                  <w:r>
                    <w:rPr>
                      <w:spacing w:val="-2"/>
                    </w:rPr>
                    <w:t>при</w:t>
                  </w:r>
                </w:p>
              </w:txbxContent>
            </v:textbox>
            <w10:wrap anchorx="page"/>
          </v:shape>
        </w:pict>
      </w:r>
      <w:r>
        <w:pict>
          <v:shape id="_x0000_s1363" type="#_x0000_t202" style="position:absolute;left:0;text-align:left;margin-left:114.7pt;margin-top:-13.3pt;width:17.2pt;height:13.3pt;z-index:-16488448;mso-position-horizontal-relative:page" filled="f" stroked="f">
            <v:textbox style="mso-next-textbox:#_x0000_s1363" inset="0,0,0,0">
              <w:txbxContent>
                <w:p w:rsidR="002A2925" w:rsidRDefault="00AD2A66">
                  <w:pPr>
                    <w:pStyle w:val="a3"/>
                  </w:pPr>
                  <w:r>
                    <w:t>яти</w:t>
                  </w:r>
                </w:p>
              </w:txbxContent>
            </v:textbox>
            <w10:wrap anchorx="page"/>
          </v:shape>
        </w:pict>
      </w:r>
      <w:r>
        <w:pict>
          <v:shape id="_x0000_s1362" type="#_x0000_t202" style="position:absolute;left:0;text-align:left;margin-left:131.95pt;margin-top:-13.3pt;width:5.55pt;height:13.3pt;z-index:-16487936;mso-position-horizontal-relative:page" filled="f" stroked="f">
            <v:textbox style="mso-next-textbox:#_x0000_s1362" inset="0,0,0,0">
              <w:txbxContent>
                <w:p w:rsidR="002A2925" w:rsidRDefault="00AD2A66">
                  <w:pPr>
                    <w:pStyle w:val="a3"/>
                  </w:pPr>
                  <w:r>
                    <w:t>я</w:t>
                  </w:r>
                </w:p>
              </w:txbxContent>
            </v:textbox>
            <w10:wrap anchorx="page"/>
          </v:shape>
        </w:pict>
      </w:r>
      <w:r>
        <w:pict>
          <v:shape id="_x0000_s1361" type="#_x0000_t202" style="position:absolute;left:0;text-align:left;margin-left:146.6pt;margin-top:-13.3pt;width:22.1pt;height:13.3pt;z-index:-16487424;mso-position-horizontal-relative:page" filled="f" stroked="f">
            <v:textbox style="mso-next-textbox:#_x0000_s1361" inset="0,0,0,0">
              <w:txbxContent>
                <w:p w:rsidR="002A2925" w:rsidRDefault="00AD2A66">
                  <w:pPr>
                    <w:pStyle w:val="a3"/>
                  </w:pPr>
                  <w:proofErr w:type="spellStart"/>
                  <w:r>
                    <w:t>мож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360" type="#_x0000_t202" style="position:absolute;left:0;text-align:left;margin-left:168.75pt;margin-top:-13.3pt;width:10.55pt;height:13.3pt;z-index:-16486912;mso-position-horizontal-relative:page" filled="f" stroked="f">
            <v:textbox style="mso-next-textbox:#_x0000_s1360" inset="0,0,0,0">
              <w:txbxContent>
                <w:p w:rsidR="002A2925" w:rsidRDefault="00AD2A66">
                  <w:pPr>
                    <w:pStyle w:val="a3"/>
                  </w:pPr>
                  <w:proofErr w:type="spellStart"/>
                  <w:r>
                    <w:rPr>
                      <w:spacing w:val="-1"/>
                    </w:rPr>
                    <w:t>ет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359" type="#_x0000_t202" style="position:absolute;left:0;text-align:left;margin-left:188.65pt;margin-top:-13.3pt;width:19.4pt;height:13.3pt;z-index:-16486400;mso-position-horizontal-relative:page" filled="f" stroked="f">
            <v:textbox style="mso-next-textbox:#_x0000_s1359" inset="0,0,0,0">
              <w:txbxContent>
                <w:p w:rsidR="002A2925" w:rsidRDefault="00AD2A66">
                  <w:pPr>
                    <w:pStyle w:val="a3"/>
                  </w:pPr>
                  <w:r>
                    <w:rPr>
                      <w:spacing w:val="-1"/>
                    </w:rPr>
                    <w:t>быт</w:t>
                  </w:r>
                </w:p>
              </w:txbxContent>
            </v:textbox>
            <w10:wrap anchorx="page"/>
          </v:shape>
        </w:pict>
      </w:r>
      <w:r>
        <w:pict>
          <v:shape id="_x0000_s1358" type="#_x0000_t202" style="position:absolute;left:0;text-align:left;margin-left:208.05pt;margin-top:-13.3pt;width:5.5pt;height:13.3pt;z-index:-16485888;mso-position-horizontal-relative:page" filled="f" stroked="f">
            <v:textbox style="mso-next-textbox:#_x0000_s1358" inset="0,0,0,0">
              <w:txbxContent>
                <w:p w:rsidR="002A2925" w:rsidRDefault="00AD2A66">
                  <w:pPr>
                    <w:pStyle w:val="a3"/>
                  </w:pPr>
                  <w:proofErr w:type="spellStart"/>
                  <w:r>
                    <w:t>ь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357" type="#_x0000_t202" style="position:absolute;left:0;text-align:left;margin-left:222.45pt;margin-top:-13.3pt;width:17.35pt;height:13.3pt;z-index:-16485376;mso-position-horizontal-relative:page" filled="f" stroked="f">
            <v:textbox style="mso-next-textbox:#_x0000_s1357" inset="0,0,0,0">
              <w:txbxContent>
                <w:p w:rsidR="002A2925" w:rsidRDefault="00AD2A66">
                  <w:pPr>
                    <w:pStyle w:val="a3"/>
                  </w:pPr>
                  <w:proofErr w:type="spellStart"/>
                  <w:r>
                    <w:t>отк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356" type="#_x0000_t202" style="position:absolute;left:0;text-align:left;margin-left:239.75pt;margin-top:-13.3pt;width:21.8pt;height:13.3pt;z-index:-16484864;mso-position-horizontal-relative:page" filled="f" stroked="f">
            <v:textbox style="mso-next-textbox:#_x0000_s1356" inset="0,0,0,0">
              <w:txbxContent>
                <w:p w:rsidR="002A2925" w:rsidRDefault="00AD2A66">
                  <w:pPr>
                    <w:pStyle w:val="a3"/>
                  </w:pPr>
                  <w:proofErr w:type="spellStart"/>
                  <w:r>
                    <w:rPr>
                      <w:spacing w:val="-1"/>
                    </w:rPr>
                    <w:t>азан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355" type="#_x0000_t202" style="position:absolute;left:0;text-align:left;margin-left:261.3pt;margin-top:-13.3pt;width:6pt;height:13.3pt;z-index:-16484352;mso-position-horizontal-relative:page" filled="f" stroked="f">
            <v:textbox style="mso-next-textbox:#_x0000_s1355" inset="0,0,0,0">
              <w:txbxContent>
                <w:p w:rsidR="002A2925" w:rsidRDefault="00AD2A66">
                  <w:pPr>
                    <w:pStyle w:val="a3"/>
                  </w:pPr>
                  <w:r>
                    <w:t>о</w:t>
                  </w:r>
                </w:p>
              </w:txbxContent>
            </v:textbox>
            <w10:wrap anchorx="page"/>
          </v:shape>
        </w:pict>
      </w:r>
      <w:r>
        <w:pict>
          <v:shape id="_x0000_s1354" type="#_x0000_t202" style="position:absolute;left:0;text-align:left;margin-left:276.9pt;margin-top:-13.3pt;width:20.45pt;height:13.3pt;z-index:-16483840;mso-position-horizontal-relative:page" filled="f" stroked="f">
            <v:textbox style="mso-next-textbox:#_x0000_s1354" inset="0,0,0,0">
              <w:txbxContent>
                <w:p w:rsidR="002A2925" w:rsidRDefault="00AD2A66">
                  <w:pPr>
                    <w:pStyle w:val="a3"/>
                  </w:pPr>
                  <w:r>
                    <w:t>в</w:t>
                  </w:r>
                  <w:r>
                    <w:rPr>
                      <w:spacing w:val="110"/>
                    </w:rPr>
                    <w:t xml:space="preserve"> </w:t>
                  </w:r>
                  <w:r>
                    <w:t>с</w:t>
                  </w:r>
                </w:p>
              </w:txbxContent>
            </v:textbox>
            <w10:wrap anchorx="page"/>
          </v:shape>
        </w:pict>
      </w:r>
      <w:r>
        <w:pict>
          <v:shape id="_x0000_s1353" type="#_x0000_t202" style="position:absolute;left:0;text-align:left;margin-left:297.3pt;margin-top:-13.3pt;width:17.6pt;height:13.3pt;z-index:-16483328;mso-position-horizontal-relative:page" filled="f" stroked="f">
            <v:textbox style="mso-next-textbox:#_x0000_s1353" inset="0,0,0,0">
              <w:txbxContent>
                <w:p w:rsidR="002A2925" w:rsidRDefault="00AD2A66">
                  <w:pPr>
                    <w:pStyle w:val="a3"/>
                  </w:pPr>
                  <w:r>
                    <w:rPr>
                      <w:spacing w:val="-3"/>
                    </w:rPr>
                    <w:t>луч</w:t>
                  </w:r>
                </w:p>
              </w:txbxContent>
            </v:textbox>
            <w10:wrap anchorx="page"/>
          </v:shape>
        </w:pict>
      </w:r>
      <w:r>
        <w:pict>
          <v:shape id="_x0000_s1352" type="#_x0000_t202" style="position:absolute;left:0;text-align:left;margin-left:315pt;margin-top:-13.3pt;width:10.65pt;height:13.3pt;z-index:-16482816;mso-position-horizontal-relative:page" filled="f" stroked="f">
            <v:textbox style="mso-next-textbox:#_x0000_s1352" inset="0,0,0,0">
              <w:txbxContent>
                <w:p w:rsidR="002A2925" w:rsidRDefault="00AD2A66">
                  <w:pPr>
                    <w:pStyle w:val="a3"/>
                  </w:pPr>
                  <w:proofErr w:type="spellStart"/>
                  <w:r>
                    <w:rPr>
                      <w:spacing w:val="-1"/>
                    </w:rPr>
                    <w:t>ае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351" type="#_x0000_t202" style="position:absolute;left:0;text-align:left;margin-left:334.95pt;margin-top:-13.3pt;width:18.5pt;height:13.3pt;z-index:-16482304;mso-position-horizontal-relative:page" filled="f" stroked="f">
            <v:textbox style="mso-next-textbox:#_x0000_s1351" inset="0,0,0,0">
              <w:txbxContent>
                <w:p w:rsidR="002A2925" w:rsidRDefault="00AD2A66">
                  <w:pPr>
                    <w:pStyle w:val="a3"/>
                  </w:pPr>
                  <w:r>
                    <w:t>про</w:t>
                  </w:r>
                </w:p>
              </w:txbxContent>
            </v:textbox>
            <w10:wrap anchorx="page"/>
          </v:shape>
        </w:pict>
      </w:r>
      <w:r>
        <w:pict>
          <v:shape id="_x0000_s1350" type="#_x0000_t202" style="position:absolute;left:0;text-align:left;margin-left:353.65pt;margin-top:-13.3pt;width:17.15pt;height:13.3pt;z-index:-16481792;mso-position-horizontal-relative:page" filled="f" stroked="f">
            <v:textbox style="mso-next-textbox:#_x0000_s1350" inset="0,0,0,0">
              <w:txbxContent>
                <w:p w:rsidR="002A2925" w:rsidRDefault="00AD2A66">
                  <w:pPr>
                    <w:pStyle w:val="a3"/>
                  </w:pPr>
                  <w:r>
                    <w:t>вед</w:t>
                  </w:r>
                </w:p>
              </w:txbxContent>
            </v:textbox>
            <w10:wrap anchorx="page"/>
          </v:shape>
        </w:pict>
      </w:r>
      <w:r>
        <w:pict>
          <v:shape id="_x0000_s1349" type="#_x0000_t202" style="position:absolute;left:0;text-align:left;margin-left:370.65pt;margin-top:-13.3pt;width:18.2pt;height:13.3pt;z-index:-16481280;mso-position-horizontal-relative:page" filled="f" stroked="f">
            <v:textbox style="mso-next-textbox:#_x0000_s1349" inset="0,0,0,0">
              <w:txbxContent>
                <w:p w:rsidR="002A2925" w:rsidRDefault="00AD2A66">
                  <w:pPr>
                    <w:pStyle w:val="a3"/>
                  </w:pPr>
                  <w:proofErr w:type="spellStart"/>
                  <w:r>
                    <w:t>ени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348" type="#_x0000_t202" style="position:absolute;left:0;text-align:left;margin-left:388.85pt;margin-top:-13.3pt;width:5.55pt;height:13.3pt;z-index:-16480768;mso-position-horizontal-relative:page" filled="f" stroked="f">
            <v:textbox style="mso-next-textbox:#_x0000_s1348" inset="0,0,0,0">
              <w:txbxContent>
                <w:p w:rsidR="002A2925" w:rsidRDefault="00AD2A66">
                  <w:pPr>
                    <w:pStyle w:val="a3"/>
                  </w:pPr>
                  <w:r>
                    <w:t>я</w:t>
                  </w:r>
                </w:p>
              </w:txbxContent>
            </v:textbox>
            <w10:wrap anchorx="page"/>
          </v:shape>
        </w:pict>
      </w:r>
      <w:r>
        <w:pict>
          <v:shape id="_x0000_s1347" type="#_x0000_t202" style="position:absolute;left:0;text-align:left;margin-left:403.5pt;margin-top:-13.3pt;width:20.25pt;height:13.3pt;z-index:-16480256;mso-position-horizontal-relative:page" filled="f" stroked="f">
            <v:textbox style="mso-next-textbox:#_x0000_s1347" inset="0,0,0,0">
              <w:txbxContent>
                <w:p w:rsidR="002A2925" w:rsidRDefault="00AD2A66">
                  <w:pPr>
                    <w:pStyle w:val="a3"/>
                  </w:pPr>
                  <w:r>
                    <w:t>в</w:t>
                  </w:r>
                  <w:r>
                    <w:rPr>
                      <w:spacing w:val="110"/>
                    </w:rPr>
                    <w:t xml:space="preserve"> </w:t>
                  </w:r>
                  <w:r>
                    <w:t>э</w:t>
                  </w:r>
                </w:p>
              </w:txbxContent>
            </v:textbox>
            <w10:wrap anchorx="page"/>
          </v:shape>
        </w:pict>
      </w:r>
      <w:r>
        <w:pict>
          <v:shape id="_x0000_s1346" type="#_x0000_t202" style="position:absolute;left:0;text-align:left;margin-left:423.65pt;margin-top:-13.3pt;width:16.5pt;height:13.3pt;z-index:-16479744;mso-position-horizontal-relative:page" filled="f" stroked="f">
            <v:textbox style="mso-next-textbox:#_x0000_s1346" inset="0,0,0,0">
              <w:txbxContent>
                <w:p w:rsidR="002A2925" w:rsidRDefault="00AD2A66">
                  <w:pPr>
                    <w:pStyle w:val="a3"/>
                  </w:pPr>
                  <w:r>
                    <w:t>тот</w:t>
                  </w:r>
                </w:p>
              </w:txbxContent>
            </v:textbox>
            <w10:wrap anchorx="page"/>
          </v:shape>
        </w:pict>
      </w:r>
      <w:r>
        <w:pict>
          <v:shape id="_x0000_s1345" type="#_x0000_t202" style="position:absolute;left:0;text-align:left;margin-left:449.55pt;margin-top:-13.3pt;width:11.35pt;height:13.3pt;z-index:-16479232;mso-position-horizontal-relative:page" filled="f" stroked="f">
            <v:textbox style="mso-next-textbox:#_x0000_s1345" inset="0,0,0,0">
              <w:txbxContent>
                <w:p w:rsidR="002A2925" w:rsidRDefault="00AD2A66">
                  <w:pPr>
                    <w:pStyle w:val="a3"/>
                  </w:pPr>
                  <w:r>
                    <w:rPr>
                      <w:spacing w:val="-2"/>
                    </w:rPr>
                    <w:t>де</w:t>
                  </w:r>
                </w:p>
              </w:txbxContent>
            </v:textbox>
            <w10:wrap anchorx="page"/>
          </v:shape>
        </w:pict>
      </w:r>
      <w:r>
        <w:pict>
          <v:shape id="_x0000_s1344" type="#_x0000_t202" style="position:absolute;left:0;text-align:left;margin-left:460.8pt;margin-top:-13.3pt;width:11.95pt;height:13.3pt;z-index:-16478720;mso-position-horizontal-relative:page" filled="f" stroked="f">
            <v:textbox style="mso-next-textbox:#_x0000_s1344" inset="0,0,0,0">
              <w:txbxContent>
                <w:p w:rsidR="002A2925" w:rsidRDefault="00AD2A66">
                  <w:pPr>
                    <w:pStyle w:val="a3"/>
                  </w:pPr>
                  <w:proofErr w:type="spellStart"/>
                  <w:r>
                    <w:t>нь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343" type="#_x0000_t202" style="position:absolute;left:0;text-align:left;margin-left:482.15pt;margin-top:-13.3pt;width:13pt;height:13.3pt;z-index:-16478208;mso-position-horizontal-relative:page" filled="f" stroked="f">
            <v:textbox style="mso-next-textbox:#_x0000_s1343" inset="0,0,0,0">
              <w:txbxContent>
                <w:p w:rsidR="002A2925" w:rsidRDefault="00AD2A66">
                  <w:pPr>
                    <w:pStyle w:val="a3"/>
                  </w:pPr>
                  <w:proofErr w:type="spellStart"/>
                  <w:r>
                    <w:t>ме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342" type="#_x0000_t202" style="position:absolute;left:0;text-align:left;margin-left:495.1pt;margin-top:-13.3pt;width:24.5pt;height:13.3pt;z-index:-16477696;mso-position-horizontal-relative:page" filled="f" stroked="f">
            <v:textbox style="mso-next-textbox:#_x0000_s1342" inset="0,0,0,0">
              <w:txbxContent>
                <w:p w:rsidR="002A2925" w:rsidRDefault="00AD2A66">
                  <w:pPr>
                    <w:pStyle w:val="a3"/>
                  </w:pPr>
                  <w:proofErr w:type="spellStart"/>
                  <w:r>
                    <w:t>ропр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341" type="#_x0000_t202" style="position:absolute;left:0;text-align:left;margin-left:519.55pt;margin-top:-13.3pt;width:12pt;height:13.3pt;z-index:-16477184;mso-position-horizontal-relative:page" filled="f" stroked="f">
            <v:textbox style="mso-next-textbox:#_x0000_s1341" inset="0,0,0,0">
              <w:txbxContent>
                <w:p w:rsidR="002A2925" w:rsidRDefault="00AD2A66">
                  <w:pPr>
                    <w:pStyle w:val="a3"/>
                  </w:pPr>
                  <w:proofErr w:type="spellStart"/>
                  <w:r>
                    <w:t>ия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340" type="#_x0000_t202" style="position:absolute;left:0;text-align:left;margin-left:531.55pt;margin-top:-13.3pt;width:21pt;height:13.3pt;z-index:-16476672;mso-position-horizontal-relative:page" filled="f" stroked="f">
            <v:textbox style="mso-next-textbox:#_x0000_s1340" inset="0,0,0,0">
              <w:txbxContent>
                <w:p w:rsidR="002A2925" w:rsidRDefault="00AD2A66">
                  <w:pPr>
                    <w:pStyle w:val="a3"/>
                  </w:pPr>
                  <w:proofErr w:type="spellStart"/>
                  <w:r>
                    <w:rPr>
                      <w:spacing w:val="-1"/>
                    </w:rPr>
                    <w:t>тий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</w:p>
              </w:txbxContent>
            </v:textbox>
            <w10:wrap anchorx="page"/>
          </v:shape>
        </w:pict>
      </w:r>
      <w:r w:rsidR="00AD2A66">
        <w:t>предусмотренных</w:t>
      </w:r>
      <w:r w:rsidR="00AD2A66">
        <w:rPr>
          <w:spacing w:val="-7"/>
        </w:rPr>
        <w:t xml:space="preserve"> </w:t>
      </w:r>
      <w:r w:rsidR="00AD2A66">
        <w:t>общешкольным</w:t>
      </w:r>
      <w:r w:rsidR="00AD2A66">
        <w:rPr>
          <w:spacing w:val="-2"/>
        </w:rPr>
        <w:t xml:space="preserve"> </w:t>
      </w:r>
      <w:r w:rsidR="00AD2A66">
        <w:t>планом</w:t>
      </w:r>
      <w:r w:rsidR="00AD2A66">
        <w:rPr>
          <w:spacing w:val="-5"/>
        </w:rPr>
        <w:t xml:space="preserve"> </w:t>
      </w:r>
      <w:r w:rsidR="00AD2A66">
        <w:t>мероприятий.</w:t>
      </w:r>
    </w:p>
    <w:p w:rsidR="002A2925" w:rsidRDefault="00AD2A66">
      <w:pPr>
        <w:pStyle w:val="a5"/>
        <w:numPr>
          <w:ilvl w:val="1"/>
          <w:numId w:val="2"/>
        </w:numPr>
        <w:tabs>
          <w:tab w:val="left" w:pos="563"/>
        </w:tabs>
        <w:spacing w:before="41" w:line="278" w:lineRule="auto"/>
        <w:ind w:right="100"/>
        <w:rPr>
          <w:sz w:val="24"/>
        </w:rPr>
      </w:pPr>
      <w:r>
        <w:rPr>
          <w:sz w:val="24"/>
        </w:rPr>
        <w:t>При проведении общешкольного мероприятия участники образовательного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3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мероприятия.</w:t>
      </w:r>
    </w:p>
    <w:p w:rsidR="002A2925" w:rsidRDefault="00AD2A66">
      <w:pPr>
        <w:pStyle w:val="a5"/>
        <w:numPr>
          <w:ilvl w:val="1"/>
          <w:numId w:val="2"/>
        </w:numPr>
        <w:tabs>
          <w:tab w:val="left" w:pos="548"/>
        </w:tabs>
        <w:spacing w:line="276" w:lineRule="auto"/>
        <w:ind w:right="110"/>
        <w:rPr>
          <w:sz w:val="24"/>
        </w:rPr>
      </w:pPr>
      <w:r>
        <w:rPr>
          <w:sz w:val="24"/>
        </w:rPr>
        <w:t>При проведении внеклассного мероприятия классный руководитель не должен 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мероприятия, отвечает за жизнь и здоровье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во время мероприятия, дисциплину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порядок</w:t>
      </w:r>
      <w:r>
        <w:rPr>
          <w:sz w:val="24"/>
        </w:rPr>
        <w:t xml:space="preserve"> 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2A2925" w:rsidRDefault="00AD2A66">
      <w:pPr>
        <w:pStyle w:val="a5"/>
        <w:numPr>
          <w:ilvl w:val="1"/>
          <w:numId w:val="2"/>
        </w:numPr>
        <w:tabs>
          <w:tab w:val="left" w:pos="567"/>
        </w:tabs>
        <w:spacing w:line="276" w:lineRule="auto"/>
        <w:ind w:right="104"/>
        <w:rPr>
          <w:sz w:val="24"/>
        </w:rPr>
      </w:pPr>
      <w:r>
        <w:rPr>
          <w:sz w:val="24"/>
        </w:rPr>
        <w:t xml:space="preserve">Состав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допущенных к участию в мероприятии, программа 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оговариваются положением о проведении мероприятия и должны быть заранее доведены 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2A2925" w:rsidRDefault="00AD2A66">
      <w:pPr>
        <w:pStyle w:val="a5"/>
        <w:numPr>
          <w:ilvl w:val="1"/>
          <w:numId w:val="2"/>
        </w:numPr>
        <w:tabs>
          <w:tab w:val="left" w:pos="548"/>
        </w:tabs>
        <w:spacing w:line="276" w:lineRule="auto"/>
        <w:ind w:right="115"/>
        <w:rPr>
          <w:sz w:val="24"/>
        </w:rPr>
      </w:pPr>
      <w:r>
        <w:rPr>
          <w:sz w:val="24"/>
        </w:rPr>
        <w:t>Начало мероприятия д</w:t>
      </w:r>
      <w:r w:rsidR="00C4007B">
        <w:rPr>
          <w:sz w:val="24"/>
        </w:rPr>
        <w:t>опускается не ранее чем через 30</w:t>
      </w:r>
      <w:r>
        <w:rPr>
          <w:sz w:val="24"/>
        </w:rPr>
        <w:t xml:space="preserve"> минут после окончания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2"/>
          <w:sz w:val="24"/>
        </w:rPr>
        <w:t xml:space="preserve"> </w:t>
      </w:r>
      <w:r>
        <w:rPr>
          <w:sz w:val="24"/>
        </w:rPr>
        <w:t>оканчиваться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20.00.</w:t>
      </w:r>
    </w:p>
    <w:p w:rsidR="002A2925" w:rsidRDefault="00AD2A66">
      <w:pPr>
        <w:pStyle w:val="a5"/>
        <w:numPr>
          <w:ilvl w:val="1"/>
          <w:numId w:val="2"/>
        </w:numPr>
        <w:tabs>
          <w:tab w:val="left" w:pos="539"/>
        </w:tabs>
        <w:spacing w:line="275" w:lineRule="exact"/>
        <w:ind w:left="538" w:hanging="423"/>
        <w:rPr>
          <w:sz w:val="24"/>
        </w:rPr>
      </w:pPr>
      <w:r>
        <w:rPr>
          <w:sz w:val="24"/>
        </w:rPr>
        <w:t>Приход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уход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организованно.</w:t>
      </w:r>
    </w:p>
    <w:p w:rsidR="002A2925" w:rsidRDefault="00AD2A66">
      <w:pPr>
        <w:pStyle w:val="a5"/>
        <w:numPr>
          <w:ilvl w:val="1"/>
          <w:numId w:val="2"/>
        </w:numPr>
        <w:tabs>
          <w:tab w:val="left" w:pos="644"/>
        </w:tabs>
        <w:spacing w:before="37" w:line="276" w:lineRule="auto"/>
        <w:ind w:right="115"/>
        <w:rPr>
          <w:sz w:val="24"/>
        </w:rPr>
      </w:pPr>
      <w:r>
        <w:rPr>
          <w:sz w:val="24"/>
        </w:rPr>
        <w:t>Бесконтрольное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запрещается.</w:t>
      </w:r>
    </w:p>
    <w:p w:rsidR="002A2925" w:rsidRDefault="002A2925">
      <w:pPr>
        <w:pStyle w:val="a3"/>
        <w:spacing w:before="10" w:line="240" w:lineRule="auto"/>
        <w:rPr>
          <w:sz w:val="27"/>
        </w:rPr>
      </w:pPr>
    </w:p>
    <w:p w:rsidR="002A2925" w:rsidRDefault="00AD2A66">
      <w:pPr>
        <w:pStyle w:val="Heading2"/>
        <w:numPr>
          <w:ilvl w:val="0"/>
          <w:numId w:val="2"/>
        </w:numPr>
        <w:tabs>
          <w:tab w:val="left" w:pos="361"/>
        </w:tabs>
        <w:ind w:left="360"/>
        <w:jc w:val="left"/>
      </w:pPr>
      <w:r>
        <w:t>Права,</w:t>
      </w:r>
      <w:r>
        <w:rPr>
          <w:spacing w:val="-3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посетителей</w:t>
      </w:r>
      <w:r>
        <w:rPr>
          <w:spacing w:val="-4"/>
        </w:rPr>
        <w:t xml:space="preserve"> </w:t>
      </w:r>
      <w:r>
        <w:t>мероприятий</w:t>
      </w:r>
    </w:p>
    <w:p w:rsidR="002A2925" w:rsidRDefault="00AD2A66">
      <w:pPr>
        <w:pStyle w:val="a5"/>
        <w:numPr>
          <w:ilvl w:val="1"/>
          <w:numId w:val="2"/>
        </w:numPr>
        <w:tabs>
          <w:tab w:val="left" w:pos="539"/>
        </w:tabs>
        <w:spacing w:before="41" w:line="276" w:lineRule="auto"/>
        <w:ind w:right="115"/>
        <w:rPr>
          <w:sz w:val="24"/>
        </w:rPr>
      </w:pPr>
      <w:r>
        <w:rPr>
          <w:sz w:val="24"/>
        </w:rPr>
        <w:t>Все посетители мероприятия имеют право на уважение своей чести и достоинства.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31"/>
          <w:sz w:val="24"/>
        </w:rPr>
        <w:t xml:space="preserve"> </w:t>
      </w:r>
      <w:r>
        <w:rPr>
          <w:sz w:val="24"/>
        </w:rPr>
        <w:t>лица</w:t>
      </w:r>
      <w:r>
        <w:rPr>
          <w:spacing w:val="31"/>
          <w:sz w:val="24"/>
        </w:rPr>
        <w:t xml:space="preserve"> </w:t>
      </w:r>
      <w:r>
        <w:rPr>
          <w:sz w:val="24"/>
        </w:rPr>
        <w:t>имеют</w:t>
      </w:r>
      <w:r>
        <w:rPr>
          <w:spacing w:val="33"/>
          <w:sz w:val="24"/>
        </w:rPr>
        <w:t xml:space="preserve"> </w:t>
      </w:r>
      <w:r>
        <w:rPr>
          <w:sz w:val="24"/>
        </w:rPr>
        <w:t>право</w:t>
      </w:r>
      <w:r>
        <w:rPr>
          <w:spacing w:val="37"/>
          <w:sz w:val="24"/>
        </w:rPr>
        <w:t xml:space="preserve"> </w:t>
      </w:r>
      <w:r>
        <w:rPr>
          <w:sz w:val="24"/>
        </w:rPr>
        <w:t>удалять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32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зрителей,</w:t>
      </w:r>
      <w:r>
        <w:rPr>
          <w:spacing w:val="34"/>
          <w:sz w:val="24"/>
        </w:rPr>
        <w:t xml:space="preserve"> </w:t>
      </w:r>
      <w:r>
        <w:rPr>
          <w:sz w:val="24"/>
        </w:rPr>
        <w:t>нарушающих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настоящие Положение.</w:t>
      </w:r>
    </w:p>
    <w:p w:rsidR="002A2925" w:rsidRDefault="00AD2A66">
      <w:pPr>
        <w:pStyle w:val="a3"/>
        <w:spacing w:line="275" w:lineRule="exact"/>
        <w:ind w:left="116"/>
      </w:pPr>
      <w:r>
        <w:t>Все</w:t>
      </w:r>
      <w:r>
        <w:rPr>
          <w:spacing w:val="1"/>
        </w:rPr>
        <w:t xml:space="preserve"> </w:t>
      </w:r>
      <w:r>
        <w:t>посетители</w:t>
      </w:r>
      <w:r>
        <w:rPr>
          <w:spacing w:val="-6"/>
        </w:rPr>
        <w:t xml:space="preserve"> </w:t>
      </w:r>
      <w:r>
        <w:t>обязаны:</w:t>
      </w:r>
    </w:p>
    <w:p w:rsidR="002A2925" w:rsidRDefault="00AD2A66">
      <w:pPr>
        <w:pStyle w:val="a3"/>
        <w:spacing w:before="41" w:line="240" w:lineRule="auto"/>
        <w:ind w:left="116"/>
      </w:pPr>
      <w:r>
        <w:t>соблюдать настоящее</w:t>
      </w:r>
      <w:r>
        <w:rPr>
          <w:spacing w:val="-2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регламент</w:t>
      </w:r>
      <w:r>
        <w:rPr>
          <w:spacing w:val="-5"/>
        </w:rPr>
        <w:t xml:space="preserve"> </w:t>
      </w:r>
      <w:r>
        <w:t>проведен</w:t>
      </w:r>
      <w:r>
        <w:t>ия</w:t>
      </w:r>
      <w:r>
        <w:rPr>
          <w:spacing w:val="-1"/>
        </w:rPr>
        <w:t xml:space="preserve"> </w:t>
      </w:r>
      <w:r>
        <w:t>мероприятия;</w:t>
      </w:r>
    </w:p>
    <w:p w:rsidR="002A2925" w:rsidRDefault="00AD2A66">
      <w:pPr>
        <w:pStyle w:val="a3"/>
        <w:spacing w:before="40" w:line="276" w:lineRule="auto"/>
        <w:ind w:left="116"/>
      </w:pP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-57"/>
        </w:rPr>
        <w:t xml:space="preserve"> </w:t>
      </w:r>
      <w:r>
        <w:t>проводится мероприятие;</w:t>
      </w:r>
    </w:p>
    <w:p w:rsidR="002A2925" w:rsidRDefault="00AD2A66">
      <w:pPr>
        <w:pStyle w:val="a3"/>
        <w:spacing w:line="275" w:lineRule="exact"/>
        <w:ind w:left="116"/>
      </w:pPr>
      <w:r>
        <w:t>уважать</w:t>
      </w:r>
      <w:r>
        <w:rPr>
          <w:spacing w:val="-3"/>
        </w:rPr>
        <w:t xml:space="preserve"> </w:t>
      </w:r>
      <w:r>
        <w:t>честь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посетителей</w:t>
      </w:r>
      <w:r>
        <w:rPr>
          <w:spacing w:val="-2"/>
        </w:rPr>
        <w:t xml:space="preserve"> </w:t>
      </w:r>
      <w:r>
        <w:t>мероприятия.</w:t>
      </w:r>
    </w:p>
    <w:p w:rsidR="002A2925" w:rsidRDefault="00AD2A66">
      <w:pPr>
        <w:pStyle w:val="a5"/>
        <w:numPr>
          <w:ilvl w:val="1"/>
          <w:numId w:val="2"/>
        </w:numPr>
        <w:tabs>
          <w:tab w:val="left" w:pos="539"/>
        </w:tabs>
        <w:spacing w:before="41"/>
        <w:ind w:left="538" w:hanging="423"/>
        <w:rPr>
          <w:sz w:val="24"/>
        </w:rPr>
      </w:pPr>
      <w:r>
        <w:rPr>
          <w:sz w:val="24"/>
        </w:rPr>
        <w:t>Участники,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обязаны:</w:t>
      </w:r>
    </w:p>
    <w:p w:rsidR="002A2925" w:rsidRDefault="00AD2A66">
      <w:pPr>
        <w:pStyle w:val="a3"/>
        <w:spacing w:before="46" w:line="240" w:lineRule="auto"/>
        <w:ind w:left="116"/>
      </w:pPr>
      <w:r>
        <w:t>-поддерживать</w:t>
      </w:r>
      <w:r>
        <w:rPr>
          <w:spacing w:val="-1"/>
        </w:rPr>
        <w:t xml:space="preserve"> </w:t>
      </w:r>
      <w:r>
        <w:t>чистоту</w:t>
      </w:r>
      <w:r>
        <w:rPr>
          <w:spacing w:val="-10"/>
        </w:rPr>
        <w:t xml:space="preserve"> </w:t>
      </w:r>
      <w:r>
        <w:t>и порядок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мероприятиях;</w:t>
      </w:r>
    </w:p>
    <w:p w:rsidR="002A2925" w:rsidRDefault="00AD2A66">
      <w:pPr>
        <w:pStyle w:val="a3"/>
        <w:spacing w:before="41" w:line="240" w:lineRule="auto"/>
        <w:ind w:left="116"/>
      </w:pPr>
      <w:r>
        <w:t>-выполнять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ответственных</w:t>
      </w:r>
      <w:r>
        <w:rPr>
          <w:spacing w:val="-4"/>
        </w:rPr>
        <w:t xml:space="preserve"> </w:t>
      </w:r>
      <w:r>
        <w:t>лиц;</w:t>
      </w:r>
    </w:p>
    <w:p w:rsidR="002A2925" w:rsidRDefault="00AD2A66">
      <w:pPr>
        <w:pStyle w:val="a3"/>
        <w:spacing w:before="41" w:line="276" w:lineRule="auto"/>
        <w:ind w:left="116"/>
      </w:pPr>
      <w:r>
        <w:t>-незамедлительно</w:t>
      </w:r>
      <w:r>
        <w:rPr>
          <w:spacing w:val="34"/>
        </w:rPr>
        <w:t xml:space="preserve"> </w:t>
      </w:r>
      <w:r>
        <w:t>сообщать</w:t>
      </w:r>
      <w:r>
        <w:rPr>
          <w:spacing w:val="26"/>
        </w:rPr>
        <w:t xml:space="preserve"> </w:t>
      </w:r>
      <w:r>
        <w:t>ответственным</w:t>
      </w:r>
      <w:r>
        <w:rPr>
          <w:spacing w:val="36"/>
        </w:rPr>
        <w:t xml:space="preserve"> </w:t>
      </w:r>
      <w:r>
        <w:t>лицам</w:t>
      </w:r>
      <w:r>
        <w:rPr>
          <w:spacing w:val="31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случаях</w:t>
      </w:r>
      <w:r>
        <w:rPr>
          <w:spacing w:val="30"/>
        </w:rPr>
        <w:t xml:space="preserve"> </w:t>
      </w:r>
      <w:r>
        <w:t>обнаружения</w:t>
      </w:r>
      <w:r>
        <w:rPr>
          <w:spacing w:val="34"/>
        </w:rPr>
        <w:t xml:space="preserve"> </w:t>
      </w:r>
      <w:r>
        <w:t>подозрительных</w:t>
      </w:r>
      <w:r>
        <w:rPr>
          <w:spacing w:val="-57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вещей,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задымления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пожара;</w:t>
      </w:r>
    </w:p>
    <w:p w:rsidR="002A2925" w:rsidRDefault="00AD2A66">
      <w:pPr>
        <w:pStyle w:val="a3"/>
        <w:spacing w:line="276" w:lineRule="auto"/>
        <w:ind w:left="116"/>
      </w:pPr>
      <w:r>
        <w:t>-при</w:t>
      </w:r>
      <w:r>
        <w:rPr>
          <w:spacing w:val="31"/>
        </w:rPr>
        <w:t xml:space="preserve"> </w:t>
      </w:r>
      <w:r>
        <w:t>получении</w:t>
      </w:r>
      <w:r>
        <w:rPr>
          <w:spacing w:val="31"/>
        </w:rPr>
        <w:t xml:space="preserve"> </w:t>
      </w:r>
      <w:r>
        <w:t>информации</w:t>
      </w:r>
      <w:r>
        <w:rPr>
          <w:spacing w:val="27"/>
        </w:rPr>
        <w:t xml:space="preserve"> </w:t>
      </w:r>
      <w:r>
        <w:t>об</w:t>
      </w:r>
      <w:r>
        <w:rPr>
          <w:spacing w:val="29"/>
        </w:rPr>
        <w:t xml:space="preserve"> </w:t>
      </w:r>
      <w:r>
        <w:t>эвакуации</w:t>
      </w:r>
      <w:r>
        <w:rPr>
          <w:spacing w:val="31"/>
        </w:rPr>
        <w:t xml:space="preserve"> </w:t>
      </w:r>
      <w:r>
        <w:t>действовать</w:t>
      </w:r>
      <w:r>
        <w:rPr>
          <w:spacing w:val="41"/>
        </w:rPr>
        <w:t xml:space="preserve"> </w:t>
      </w:r>
      <w:r>
        <w:t>согласно</w:t>
      </w:r>
      <w:r>
        <w:rPr>
          <w:spacing w:val="31"/>
        </w:rPr>
        <w:t xml:space="preserve"> </w:t>
      </w:r>
      <w:r>
        <w:t>указаниям</w:t>
      </w:r>
      <w:r>
        <w:rPr>
          <w:spacing w:val="32"/>
        </w:rPr>
        <w:t xml:space="preserve"> </w:t>
      </w:r>
      <w:r>
        <w:t>ответственных</w:t>
      </w:r>
      <w:r>
        <w:rPr>
          <w:spacing w:val="-57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соблюдая</w:t>
      </w:r>
      <w:r>
        <w:rPr>
          <w:spacing w:val="2"/>
        </w:rPr>
        <w:t xml:space="preserve"> </w:t>
      </w:r>
      <w:r>
        <w:t>спокойствие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создавая</w:t>
      </w:r>
      <w:r>
        <w:rPr>
          <w:spacing w:val="2"/>
        </w:rPr>
        <w:t xml:space="preserve"> </w:t>
      </w:r>
      <w:r>
        <w:t>паники.</w:t>
      </w:r>
    </w:p>
    <w:p w:rsidR="002A2925" w:rsidRDefault="00AD2A66">
      <w:pPr>
        <w:pStyle w:val="a5"/>
        <w:numPr>
          <w:ilvl w:val="1"/>
          <w:numId w:val="2"/>
        </w:numPr>
        <w:tabs>
          <w:tab w:val="left" w:pos="539"/>
        </w:tabs>
        <w:spacing w:line="275" w:lineRule="exact"/>
        <w:ind w:left="538" w:hanging="423"/>
        <w:rPr>
          <w:sz w:val="24"/>
        </w:rPr>
      </w:pPr>
      <w:r>
        <w:rPr>
          <w:sz w:val="24"/>
        </w:rPr>
        <w:t>Ответственные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обязаны:</w:t>
      </w:r>
    </w:p>
    <w:p w:rsidR="002A2925" w:rsidRDefault="00AD2A66">
      <w:pPr>
        <w:pStyle w:val="a3"/>
        <w:spacing w:before="40" w:line="240" w:lineRule="auto"/>
        <w:ind w:left="116"/>
      </w:pPr>
      <w:r>
        <w:t>-лично</w:t>
      </w:r>
      <w:r>
        <w:rPr>
          <w:spacing w:val="-2"/>
        </w:rPr>
        <w:t xml:space="preserve"> </w:t>
      </w:r>
      <w:r>
        <w:t>присутствовать на</w:t>
      </w:r>
      <w:r>
        <w:rPr>
          <w:spacing w:val="-7"/>
        </w:rPr>
        <w:t xml:space="preserve"> </w:t>
      </w:r>
      <w:r>
        <w:t>мероприятии;</w:t>
      </w:r>
    </w:p>
    <w:p w:rsidR="002A2925" w:rsidRDefault="00AD2A66">
      <w:pPr>
        <w:pStyle w:val="a3"/>
        <w:spacing w:before="45" w:line="240" w:lineRule="auto"/>
        <w:ind w:left="116"/>
      </w:pPr>
      <w:r>
        <w:t>-обеспечивать</w:t>
      </w:r>
      <w:r>
        <w:rPr>
          <w:spacing w:val="-4"/>
        </w:rPr>
        <w:t xml:space="preserve"> </w:t>
      </w:r>
      <w:r>
        <w:t>доступ посетителей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мероприятие;</w:t>
      </w:r>
    </w:p>
    <w:p w:rsidR="002A2925" w:rsidRDefault="00AD2A66">
      <w:pPr>
        <w:pStyle w:val="a3"/>
        <w:tabs>
          <w:tab w:val="left" w:pos="1804"/>
          <w:tab w:val="left" w:pos="4380"/>
        </w:tabs>
        <w:spacing w:before="42" w:line="276" w:lineRule="auto"/>
        <w:ind w:left="116" w:right="211"/>
      </w:pPr>
      <w:r>
        <w:t>-осуществлять</w:t>
      </w:r>
      <w:r>
        <w:tab/>
        <w:t xml:space="preserve">контроль  </w:t>
      </w:r>
      <w:r>
        <w:rPr>
          <w:spacing w:val="8"/>
        </w:rPr>
        <w:t xml:space="preserve"> </w:t>
      </w:r>
      <w:r>
        <w:t>соблюдения</w:t>
      </w:r>
      <w:r>
        <w:tab/>
        <w:t>участниками,</w:t>
      </w:r>
      <w:r>
        <w:rPr>
          <w:spacing w:val="16"/>
        </w:rPr>
        <w:t xml:space="preserve"> </w:t>
      </w:r>
      <w:r>
        <w:t>зрителями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гостями</w:t>
      </w:r>
      <w:r>
        <w:rPr>
          <w:spacing w:val="15"/>
        </w:rPr>
        <w:t xml:space="preserve"> </w:t>
      </w:r>
      <w:r>
        <w:t>настоящего</w:t>
      </w:r>
      <w:r>
        <w:rPr>
          <w:spacing w:val="-57"/>
        </w:rPr>
        <w:t xml:space="preserve"> </w:t>
      </w:r>
      <w:r>
        <w:t>Положения;</w:t>
      </w:r>
    </w:p>
    <w:p w:rsidR="002A2925" w:rsidRDefault="00AD2A66">
      <w:pPr>
        <w:pStyle w:val="a3"/>
        <w:spacing w:line="276" w:lineRule="auto"/>
        <w:ind w:left="116"/>
      </w:pPr>
      <w:r>
        <w:t>-обеспечивать</w:t>
      </w:r>
      <w:r>
        <w:rPr>
          <w:spacing w:val="21"/>
        </w:rPr>
        <w:t xml:space="preserve"> </w:t>
      </w:r>
      <w:r>
        <w:t>эвакуацию</w:t>
      </w:r>
      <w:r>
        <w:rPr>
          <w:spacing w:val="22"/>
        </w:rPr>
        <w:t xml:space="preserve"> </w:t>
      </w:r>
      <w:r>
        <w:t>посетителей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случае</w:t>
      </w:r>
      <w:r>
        <w:rPr>
          <w:spacing w:val="27"/>
        </w:rPr>
        <w:t xml:space="preserve"> </w:t>
      </w:r>
      <w:r>
        <w:t>угрозы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возникновения</w:t>
      </w:r>
      <w:r>
        <w:rPr>
          <w:spacing w:val="23"/>
        </w:rPr>
        <w:t xml:space="preserve"> </w:t>
      </w:r>
      <w:r>
        <w:t>чрезвычайных</w:t>
      </w:r>
      <w:r>
        <w:rPr>
          <w:spacing w:val="-57"/>
        </w:rPr>
        <w:t xml:space="preserve"> </w:t>
      </w:r>
      <w:r>
        <w:t>ситуаций.</w:t>
      </w:r>
    </w:p>
    <w:p w:rsidR="002A2925" w:rsidRDefault="00AD2A66">
      <w:pPr>
        <w:pStyle w:val="a5"/>
        <w:numPr>
          <w:ilvl w:val="1"/>
          <w:numId w:val="2"/>
        </w:numPr>
        <w:tabs>
          <w:tab w:val="left" w:pos="539"/>
        </w:tabs>
        <w:spacing w:line="275" w:lineRule="exact"/>
        <w:ind w:left="538" w:hanging="423"/>
        <w:rPr>
          <w:sz w:val="24"/>
        </w:rPr>
      </w:pPr>
      <w:r>
        <w:rPr>
          <w:sz w:val="24"/>
        </w:rPr>
        <w:t>Посетителям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запрещается:</w:t>
      </w:r>
    </w:p>
    <w:p w:rsidR="002A2925" w:rsidRDefault="00AD2A66">
      <w:pPr>
        <w:pStyle w:val="a3"/>
        <w:spacing w:before="40" w:line="276" w:lineRule="auto"/>
        <w:ind w:left="116"/>
      </w:pPr>
      <w:r>
        <w:t>-присутствовать</w:t>
      </w:r>
      <w:r>
        <w:rPr>
          <w:spacing w:val="32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мероприятии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пляжной,</w:t>
      </w:r>
      <w:r>
        <w:rPr>
          <w:spacing w:val="32"/>
        </w:rPr>
        <w:t xml:space="preserve"> </w:t>
      </w:r>
      <w:r>
        <w:t>спортивной,</w:t>
      </w:r>
      <w:r>
        <w:rPr>
          <w:spacing w:val="32"/>
        </w:rPr>
        <w:t xml:space="preserve"> </w:t>
      </w:r>
      <w:r>
        <w:t>специализированной,</w:t>
      </w:r>
      <w:r>
        <w:rPr>
          <w:spacing w:val="33"/>
        </w:rPr>
        <w:t xml:space="preserve"> </w:t>
      </w:r>
      <w:r>
        <w:t>рваной</w:t>
      </w:r>
      <w:r>
        <w:rPr>
          <w:spacing w:val="3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грязной</w:t>
      </w:r>
      <w:r>
        <w:rPr>
          <w:spacing w:val="-8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обуви;</w:t>
      </w:r>
    </w:p>
    <w:p w:rsidR="002A2925" w:rsidRDefault="00AD2A66">
      <w:pPr>
        <w:pStyle w:val="a3"/>
        <w:spacing w:line="280" w:lineRule="auto"/>
        <w:ind w:left="116"/>
      </w:pPr>
      <w:r>
        <w:t>-приносить</w:t>
      </w:r>
      <w:r>
        <w:rPr>
          <w:spacing w:val="12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собой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(или)</w:t>
      </w:r>
      <w:r>
        <w:rPr>
          <w:spacing w:val="14"/>
        </w:rPr>
        <w:t xml:space="preserve"> </w:t>
      </w:r>
      <w:r>
        <w:t>употреблять</w:t>
      </w:r>
      <w:r>
        <w:rPr>
          <w:spacing w:val="13"/>
        </w:rPr>
        <w:t xml:space="preserve"> </w:t>
      </w:r>
      <w:r>
        <w:t>алкогольные</w:t>
      </w:r>
      <w:r>
        <w:rPr>
          <w:spacing w:val="6"/>
        </w:rPr>
        <w:t xml:space="preserve"> </w:t>
      </w:r>
      <w:r>
        <w:t>напитки,</w:t>
      </w:r>
      <w:r>
        <w:rPr>
          <w:spacing w:val="10"/>
        </w:rPr>
        <w:t xml:space="preserve"> </w:t>
      </w:r>
      <w:r>
        <w:t>наркотические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токсические</w:t>
      </w:r>
      <w:r>
        <w:rPr>
          <w:spacing w:val="-57"/>
        </w:rPr>
        <w:t xml:space="preserve"> </w:t>
      </w:r>
      <w:r>
        <w:t>средства;</w:t>
      </w:r>
    </w:p>
    <w:p w:rsidR="002A2925" w:rsidRDefault="002A2925">
      <w:pPr>
        <w:spacing w:line="280" w:lineRule="auto"/>
        <w:sectPr w:rsidR="002A2925">
          <w:pgSz w:w="11910" w:h="16840"/>
          <w:pgMar w:top="460" w:right="740" w:bottom="280" w:left="1300" w:header="720" w:footer="720" w:gutter="0"/>
          <w:cols w:space="720"/>
        </w:sectPr>
      </w:pPr>
    </w:p>
    <w:p w:rsidR="002A2925" w:rsidRDefault="002A2925">
      <w:pPr>
        <w:pStyle w:val="a3"/>
        <w:spacing w:line="62" w:lineRule="exact"/>
        <w:ind w:left="-95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053" style="width:474.4pt;height:3.15pt;mso-position-horizontal-relative:char;mso-position-vertical-relative:line" coordsize="9488,63">
            <v:shape id="_x0000_s1054" style="position:absolute;width:9488;height:63" coordsize="9488,63" o:spt="100" adj="0,,0" path="m360,l,,,63r360,l360,xm726,l365,r,63l726,63,726,xm1091,l730,r,63l1091,63r,-63xm1455,l1095,r,63l1455,63r,-63xm1821,l1460,r,63l1821,63r,-63xm2185,l1825,r,63l2185,63r,-63xm2550,l2190,r,63l2550,63r,-63xm2915,l2555,r,63l2915,63r,-63xm3280,l2919,r,63l3280,63r,-63xm3645,l3285,r,63l3645,63r,-63xm4010,l3650,r,63l4010,63r,-63xm4375,l4014,r,63l4375,63r,-63xm4740,l4379,r,63l4740,63r,-63xm5105,l4744,r,63l5105,63r,-63xm5470,l5109,r,63l5470,63r,-63xm5835,l5474,r,63l5835,63r,-63xm6200,l5839,r,63l6200,63r,-63xm6564,l6204,r,63l6564,63r,-63xm6930,l6569,r,63l6930,63r,-63xm7294,l6934,r,63l7294,63r,-63xm7659,l7299,r,63l7659,63r,-63xm8025,l7664,r,63l8025,63r,-63xm8389,l8029,r,63l8389,63r,-63xm8754,l8394,r,63l8754,63r,-63xm9119,l8759,r,63l9119,63r,-63xm9488,l9123,r,63l9488,63r,-63xe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A2925" w:rsidRDefault="00AD2A66">
      <w:pPr>
        <w:pStyle w:val="a3"/>
        <w:spacing w:before="41" w:line="240" w:lineRule="auto"/>
        <w:ind w:left="114" w:right="645"/>
        <w:jc w:val="center"/>
      </w:pPr>
      <w:r>
        <w:t>-забираться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ограждения,</w:t>
      </w:r>
      <w:r>
        <w:rPr>
          <w:spacing w:val="-6"/>
        </w:rPr>
        <w:t xml:space="preserve"> </w:t>
      </w:r>
      <w:r>
        <w:t>парапеты,</w:t>
      </w:r>
      <w:r>
        <w:rPr>
          <w:spacing w:val="-5"/>
        </w:rPr>
        <w:t xml:space="preserve"> </w:t>
      </w:r>
      <w:r>
        <w:t>осветительные</w:t>
      </w:r>
      <w:r>
        <w:rPr>
          <w:spacing w:val="2"/>
        </w:rPr>
        <w:t xml:space="preserve"> </w:t>
      </w:r>
      <w:r>
        <w:t>устройства,</w:t>
      </w:r>
      <w:r>
        <w:rPr>
          <w:spacing w:val="-5"/>
        </w:rPr>
        <w:t xml:space="preserve"> </w:t>
      </w:r>
      <w:r>
        <w:t>несущие</w:t>
      </w:r>
      <w:r>
        <w:rPr>
          <w:spacing w:val="-4"/>
        </w:rPr>
        <w:t xml:space="preserve"> </w:t>
      </w:r>
      <w:r>
        <w:t>конструкции,</w:t>
      </w:r>
    </w:p>
    <w:p w:rsidR="002A2925" w:rsidRDefault="00AD2A66">
      <w:pPr>
        <w:pStyle w:val="a3"/>
        <w:spacing w:before="41" w:line="240" w:lineRule="auto"/>
        <w:ind w:left="178"/>
        <w:jc w:val="both"/>
      </w:pPr>
      <w:r>
        <w:t>-повреждать</w:t>
      </w:r>
      <w:r>
        <w:rPr>
          <w:spacing w:val="-5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элементы</w:t>
      </w:r>
      <w:r>
        <w:rPr>
          <w:spacing w:val="-8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мероприятия;</w:t>
      </w:r>
    </w:p>
    <w:p w:rsidR="002A2925" w:rsidRDefault="00AD2A66">
      <w:pPr>
        <w:pStyle w:val="a3"/>
        <w:spacing w:before="41" w:line="280" w:lineRule="auto"/>
        <w:ind w:left="116" w:right="115"/>
        <w:jc w:val="both"/>
      </w:pPr>
      <w:r>
        <w:t>-совершать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унижающие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оскорбляющие</w:t>
      </w:r>
      <w:r>
        <w:rPr>
          <w:spacing w:val="1"/>
        </w:rPr>
        <w:t xml:space="preserve"> </w:t>
      </w:r>
      <w:r>
        <w:t>человеческое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посетителей,</w:t>
      </w:r>
      <w:r>
        <w:rPr>
          <w:spacing w:val="3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лицея,</w:t>
      </w:r>
      <w:r>
        <w:rPr>
          <w:spacing w:val="3"/>
        </w:rPr>
        <w:t xml:space="preserve"> </w:t>
      </w:r>
      <w:r>
        <w:t>службы</w:t>
      </w:r>
      <w:r>
        <w:rPr>
          <w:spacing w:val="3"/>
        </w:rPr>
        <w:t xml:space="preserve"> </w:t>
      </w:r>
      <w:r>
        <w:t>охраны;</w:t>
      </w:r>
    </w:p>
    <w:p w:rsidR="002A2925" w:rsidRDefault="00AD2A66">
      <w:pPr>
        <w:pStyle w:val="a3"/>
        <w:spacing w:line="276" w:lineRule="auto"/>
        <w:ind w:left="116" w:right="104"/>
        <w:jc w:val="both"/>
      </w:pPr>
      <w:r>
        <w:t>-наносить любые надписи в здании учреждения, в котором проводится мероприятие, а также</w:t>
      </w:r>
      <w:r>
        <w:rPr>
          <w:spacing w:val="1"/>
        </w:rPr>
        <w:t xml:space="preserve"> </w:t>
      </w:r>
      <w:r>
        <w:t>на прилегающих к учреждению тротуарных и автомобильных дорожках и на внешних стенах</w:t>
      </w:r>
      <w:r>
        <w:rPr>
          <w:spacing w:val="-57"/>
        </w:rPr>
        <w:t xml:space="preserve"> </w:t>
      </w:r>
      <w:r>
        <w:t>учреждения;</w:t>
      </w:r>
    </w:p>
    <w:p w:rsidR="002A2925" w:rsidRDefault="00AD2A66">
      <w:pPr>
        <w:pStyle w:val="a3"/>
        <w:spacing w:line="276" w:lineRule="auto"/>
        <w:ind w:left="116" w:right="114"/>
        <w:jc w:val="both"/>
      </w:pPr>
      <w:r>
        <w:t>-осуществлять агитационную или иную деятельность, адресованную неограниченному кругу</w:t>
      </w:r>
      <w:r>
        <w:rPr>
          <w:spacing w:val="1"/>
        </w:rPr>
        <w:t xml:space="preserve"> </w:t>
      </w:r>
      <w:r>
        <w:t>лиц, выставлять напоказ знаки или иную символику, направленную на разжигани</w:t>
      </w:r>
      <w:r>
        <w:t>е расовой,</w:t>
      </w:r>
      <w:r>
        <w:rPr>
          <w:spacing w:val="1"/>
        </w:rPr>
        <w:t xml:space="preserve"> </w:t>
      </w:r>
      <w:r>
        <w:t>религиозной, национальной розни, оскорбляющую посетителей, работников лицея, службу</w:t>
      </w:r>
      <w:r>
        <w:rPr>
          <w:spacing w:val="1"/>
        </w:rPr>
        <w:t xml:space="preserve"> </w:t>
      </w:r>
      <w:r>
        <w:t>охраны;</w:t>
      </w:r>
    </w:p>
    <w:p w:rsidR="002A2925" w:rsidRDefault="00AD2A66">
      <w:pPr>
        <w:pStyle w:val="a5"/>
        <w:numPr>
          <w:ilvl w:val="1"/>
          <w:numId w:val="2"/>
        </w:numPr>
        <w:tabs>
          <w:tab w:val="left" w:pos="601"/>
        </w:tabs>
        <w:spacing w:line="276" w:lineRule="auto"/>
        <w:ind w:right="109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 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 от 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физического и психического насилия, оскорбления личности, охрану жизни 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мероприятий.</w:t>
      </w:r>
    </w:p>
    <w:p w:rsidR="002A2925" w:rsidRDefault="00AD2A66">
      <w:pPr>
        <w:pStyle w:val="a5"/>
        <w:numPr>
          <w:ilvl w:val="1"/>
          <w:numId w:val="2"/>
        </w:numPr>
        <w:tabs>
          <w:tab w:val="left" w:pos="678"/>
        </w:tabs>
        <w:spacing w:line="276" w:lineRule="auto"/>
        <w:ind w:right="113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1"/>
          <w:sz w:val="24"/>
        </w:rPr>
        <w:t xml:space="preserve"> </w:t>
      </w:r>
      <w:r>
        <w:rPr>
          <w:sz w:val="24"/>
        </w:rPr>
        <w:t>лозунги,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речевки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2"/>
          <w:sz w:val="24"/>
        </w:rPr>
        <w:t xml:space="preserve"> </w:t>
      </w:r>
      <w:r>
        <w:rPr>
          <w:sz w:val="24"/>
        </w:rPr>
        <w:t>атрибутику</w:t>
      </w:r>
      <w:r>
        <w:rPr>
          <w:spacing w:val="-4"/>
          <w:sz w:val="24"/>
        </w:rPr>
        <w:t xml:space="preserve"> </w:t>
      </w:r>
      <w:r>
        <w:rPr>
          <w:sz w:val="24"/>
        </w:rPr>
        <w:t>(бейсболки,</w:t>
      </w:r>
      <w:r>
        <w:rPr>
          <w:spacing w:val="2"/>
          <w:sz w:val="24"/>
        </w:rPr>
        <w:t xml:space="preserve"> </w:t>
      </w:r>
      <w:r>
        <w:rPr>
          <w:sz w:val="24"/>
        </w:rPr>
        <w:t>футболки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символикой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мероприятия).</w:t>
      </w:r>
    </w:p>
    <w:p w:rsidR="002A2925" w:rsidRDefault="002A2925">
      <w:pPr>
        <w:pStyle w:val="a3"/>
        <w:spacing w:before="2" w:line="240" w:lineRule="auto"/>
        <w:rPr>
          <w:sz w:val="27"/>
        </w:rPr>
      </w:pPr>
    </w:p>
    <w:p w:rsidR="002A2925" w:rsidRDefault="00AD2A66">
      <w:pPr>
        <w:pStyle w:val="Heading2"/>
        <w:numPr>
          <w:ilvl w:val="0"/>
          <w:numId w:val="2"/>
        </w:numPr>
        <w:tabs>
          <w:tab w:val="left" w:pos="361"/>
        </w:tabs>
        <w:spacing w:before="1"/>
        <w:ind w:left="360"/>
        <w:jc w:val="left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Организаторов</w:t>
      </w:r>
      <w:r>
        <w:rPr>
          <w:spacing w:val="-4"/>
        </w:rPr>
        <w:t xml:space="preserve"> </w:t>
      </w:r>
      <w:r>
        <w:t>мероприятия</w:t>
      </w:r>
    </w:p>
    <w:p w:rsidR="002A2925" w:rsidRDefault="00AD2A66">
      <w:pPr>
        <w:pStyle w:val="a5"/>
        <w:numPr>
          <w:ilvl w:val="1"/>
          <w:numId w:val="2"/>
        </w:numPr>
        <w:tabs>
          <w:tab w:val="left" w:pos="539"/>
        </w:tabs>
        <w:spacing w:before="40"/>
        <w:ind w:left="538" w:hanging="423"/>
        <w:rPr>
          <w:sz w:val="24"/>
        </w:rPr>
      </w:pPr>
      <w:r>
        <w:rPr>
          <w:sz w:val="24"/>
        </w:rPr>
        <w:t>Организаторы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 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мероприятия.</w:t>
      </w:r>
    </w:p>
    <w:p w:rsidR="002A2925" w:rsidRDefault="00AD2A66">
      <w:pPr>
        <w:pStyle w:val="a5"/>
        <w:numPr>
          <w:ilvl w:val="1"/>
          <w:numId w:val="2"/>
        </w:numPr>
        <w:tabs>
          <w:tab w:val="left" w:pos="758"/>
          <w:tab w:val="left" w:pos="759"/>
          <w:tab w:val="left" w:pos="2494"/>
          <w:tab w:val="left" w:pos="3367"/>
          <w:tab w:val="left" w:pos="5108"/>
          <w:tab w:val="left" w:pos="6499"/>
          <w:tab w:val="left" w:pos="7879"/>
          <w:tab w:val="left" w:pos="9506"/>
        </w:tabs>
        <w:spacing w:before="41" w:line="276" w:lineRule="auto"/>
        <w:ind w:right="111"/>
        <w:rPr>
          <w:sz w:val="24"/>
        </w:rPr>
      </w:pPr>
      <w:r>
        <w:rPr>
          <w:sz w:val="24"/>
        </w:rPr>
        <w:t>Организаторы</w:t>
      </w:r>
      <w:r>
        <w:rPr>
          <w:sz w:val="24"/>
        </w:rPr>
        <w:tab/>
        <w:t>могут</w:t>
      </w:r>
      <w:r>
        <w:rPr>
          <w:sz w:val="24"/>
        </w:rPr>
        <w:tab/>
        <w:t>устанавливать</w:t>
      </w:r>
      <w:r>
        <w:rPr>
          <w:sz w:val="24"/>
        </w:rPr>
        <w:tab/>
        <w:t>посещение</w:t>
      </w:r>
      <w:r>
        <w:rPr>
          <w:sz w:val="24"/>
        </w:rPr>
        <w:tab/>
      </w:r>
      <w:r>
        <w:rPr>
          <w:sz w:val="24"/>
        </w:rPr>
        <w:t>отдельных</w:t>
      </w:r>
      <w:r>
        <w:rPr>
          <w:sz w:val="24"/>
        </w:rPr>
        <w:tab/>
        <w:t>мероприятий</w:t>
      </w:r>
      <w:r>
        <w:rPr>
          <w:sz w:val="24"/>
        </w:rPr>
        <w:tab/>
      </w:r>
      <w:r>
        <w:rPr>
          <w:spacing w:val="-3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пригласительным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билетам.</w:t>
      </w:r>
    </w:p>
    <w:p w:rsidR="002A2925" w:rsidRDefault="00AD2A66">
      <w:pPr>
        <w:pStyle w:val="a5"/>
        <w:numPr>
          <w:ilvl w:val="1"/>
          <w:numId w:val="2"/>
        </w:numPr>
        <w:tabs>
          <w:tab w:val="left" w:pos="668"/>
        </w:tabs>
        <w:spacing w:line="276" w:lineRule="auto"/>
        <w:ind w:right="110"/>
        <w:rPr>
          <w:sz w:val="24"/>
        </w:rPr>
      </w:pPr>
      <w:r>
        <w:rPr>
          <w:sz w:val="24"/>
        </w:rPr>
        <w:t>Организаторы</w:t>
      </w:r>
      <w:r>
        <w:rPr>
          <w:spacing w:val="3"/>
          <w:sz w:val="24"/>
        </w:rPr>
        <w:t xml:space="preserve"> </w:t>
      </w:r>
      <w:r>
        <w:rPr>
          <w:sz w:val="24"/>
        </w:rPr>
        <w:t>могут</w:t>
      </w:r>
      <w:r>
        <w:rPr>
          <w:spacing w:val="1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8"/>
          <w:sz w:val="24"/>
        </w:rPr>
        <w:t xml:space="preserve"> </w:t>
      </w:r>
      <w:r>
        <w:rPr>
          <w:sz w:val="24"/>
        </w:rPr>
        <w:t>право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6"/>
          <w:sz w:val="24"/>
        </w:rPr>
        <w:t xml:space="preserve"> </w:t>
      </w:r>
      <w:r>
        <w:rPr>
          <w:sz w:val="24"/>
        </w:rPr>
        <w:t>во</w:t>
      </w:r>
      <w:r>
        <w:rPr>
          <w:spacing w:val="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фото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видеосъемки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мероприятия.</w:t>
      </w:r>
    </w:p>
    <w:p w:rsidR="002A2925" w:rsidRDefault="00AD2A66">
      <w:pPr>
        <w:pStyle w:val="a5"/>
        <w:numPr>
          <w:ilvl w:val="1"/>
          <w:numId w:val="2"/>
        </w:numPr>
        <w:tabs>
          <w:tab w:val="left" w:pos="572"/>
        </w:tabs>
        <w:spacing w:line="276" w:lineRule="auto"/>
        <w:ind w:right="106"/>
        <w:rPr>
          <w:sz w:val="24"/>
        </w:rPr>
      </w:pPr>
      <w:r>
        <w:rPr>
          <w:sz w:val="24"/>
        </w:rPr>
        <w:t>Организаторы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 на пользование 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связью во 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мероприятия.</w:t>
      </w:r>
    </w:p>
    <w:p w:rsidR="002A2925" w:rsidRDefault="002A2925">
      <w:pPr>
        <w:pStyle w:val="a3"/>
        <w:spacing w:before="9" w:line="240" w:lineRule="auto"/>
        <w:rPr>
          <w:sz w:val="27"/>
        </w:rPr>
      </w:pPr>
    </w:p>
    <w:p w:rsidR="002A2925" w:rsidRDefault="00AD2A66">
      <w:pPr>
        <w:pStyle w:val="Heading2"/>
        <w:numPr>
          <w:ilvl w:val="0"/>
          <w:numId w:val="2"/>
        </w:numPr>
        <w:tabs>
          <w:tab w:val="left" w:pos="361"/>
        </w:tabs>
        <w:ind w:left="360"/>
        <w:jc w:val="both"/>
      </w:pPr>
      <w:r>
        <w:t>Обеспечение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мероприятий</w:t>
      </w:r>
    </w:p>
    <w:p w:rsidR="002A2925" w:rsidRDefault="00AD2A66">
      <w:pPr>
        <w:pStyle w:val="a5"/>
        <w:numPr>
          <w:ilvl w:val="1"/>
          <w:numId w:val="2"/>
        </w:numPr>
        <w:tabs>
          <w:tab w:val="left" w:pos="553"/>
        </w:tabs>
        <w:spacing w:before="41" w:line="276" w:lineRule="auto"/>
        <w:ind w:right="113"/>
        <w:rPr>
          <w:sz w:val="24"/>
        </w:rPr>
      </w:pPr>
      <w:r>
        <w:rPr>
          <w:sz w:val="24"/>
        </w:rPr>
        <w:t>При проведении внеклассного мероприятия ответственный педагог не должен 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1"/>
          <w:sz w:val="24"/>
        </w:rPr>
        <w:t xml:space="preserve"> </w:t>
      </w:r>
      <w:r w:rsidR="00C4007B">
        <w:rPr>
          <w:sz w:val="24"/>
        </w:rPr>
        <w:t xml:space="preserve">педагог-организатор </w:t>
      </w:r>
      <w:r>
        <w:rPr>
          <w:sz w:val="24"/>
        </w:rPr>
        <w:t>и пр.) несет ответственность за подготовку мероприятия, отвечает за жизнь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мероприятия.</w:t>
      </w:r>
    </w:p>
    <w:p w:rsidR="00C4007B" w:rsidRDefault="00C4007B">
      <w:pPr>
        <w:pStyle w:val="a5"/>
        <w:numPr>
          <w:ilvl w:val="1"/>
          <w:numId w:val="2"/>
        </w:numPr>
        <w:tabs>
          <w:tab w:val="left" w:pos="553"/>
        </w:tabs>
        <w:spacing w:before="41" w:line="276" w:lineRule="auto"/>
        <w:ind w:right="113"/>
        <w:rPr>
          <w:sz w:val="24"/>
        </w:rPr>
      </w:pPr>
      <w:r>
        <w:rPr>
          <w:sz w:val="24"/>
        </w:rPr>
        <w:t>\</w:t>
      </w:r>
    </w:p>
    <w:p w:rsidR="00C4007B" w:rsidRDefault="00C4007B" w:rsidP="00C4007B">
      <w:pPr>
        <w:pStyle w:val="a5"/>
        <w:shd w:val="clear" w:color="auto" w:fill="FFFFFF"/>
        <w:ind w:left="142"/>
        <w:rPr>
          <w:sz w:val="24"/>
          <w:szCs w:val="24"/>
        </w:rPr>
      </w:pPr>
      <w:r w:rsidRPr="006E07C5">
        <w:rPr>
          <w:sz w:val="24"/>
          <w:szCs w:val="24"/>
        </w:rPr>
        <w:t xml:space="preserve">Согласовано  на Совете </w:t>
      </w:r>
      <w:proofErr w:type="gramStart"/>
      <w:r w:rsidRPr="006E07C5">
        <w:rPr>
          <w:sz w:val="24"/>
          <w:szCs w:val="24"/>
        </w:rPr>
        <w:t>обучающихся</w:t>
      </w:r>
      <w:proofErr w:type="gramEnd"/>
      <w:r w:rsidRPr="006E07C5">
        <w:rPr>
          <w:sz w:val="24"/>
          <w:szCs w:val="24"/>
        </w:rPr>
        <w:t xml:space="preserve">   протокол   № 01 от 30.03.2021.</w:t>
      </w:r>
    </w:p>
    <w:p w:rsidR="00C4007B" w:rsidRPr="006E07C5" w:rsidRDefault="00C4007B" w:rsidP="00C4007B">
      <w:pPr>
        <w:pStyle w:val="a5"/>
        <w:shd w:val="clear" w:color="auto" w:fill="FFFFFF"/>
        <w:ind w:left="142"/>
        <w:rPr>
          <w:sz w:val="24"/>
          <w:szCs w:val="24"/>
        </w:rPr>
      </w:pPr>
    </w:p>
    <w:p w:rsidR="00C4007B" w:rsidRDefault="00C4007B" w:rsidP="00C4007B">
      <w:pPr>
        <w:pStyle w:val="a5"/>
        <w:tabs>
          <w:tab w:val="left" w:pos="553"/>
        </w:tabs>
        <w:spacing w:before="41" w:line="276" w:lineRule="auto"/>
        <w:ind w:right="113"/>
        <w:rPr>
          <w:sz w:val="24"/>
        </w:rPr>
      </w:pPr>
    </w:p>
    <w:p w:rsidR="006E07C5" w:rsidRPr="006E07C5" w:rsidRDefault="006E07C5" w:rsidP="00C4007B">
      <w:pPr>
        <w:pStyle w:val="a5"/>
        <w:shd w:val="clear" w:color="auto" w:fill="FFFFFF"/>
        <w:ind w:left="142"/>
        <w:rPr>
          <w:sz w:val="24"/>
          <w:szCs w:val="24"/>
        </w:rPr>
      </w:pPr>
      <w:r w:rsidRPr="006E07C5">
        <w:rPr>
          <w:sz w:val="24"/>
          <w:szCs w:val="24"/>
        </w:rPr>
        <w:t>Согласовано  на заседании  Родительского комитета  протокол   № 04  от 30.03.2021.</w:t>
      </w:r>
    </w:p>
    <w:p w:rsidR="006E07C5" w:rsidRPr="006E07C5" w:rsidRDefault="006E07C5" w:rsidP="00C4007B">
      <w:pPr>
        <w:pStyle w:val="a5"/>
        <w:shd w:val="clear" w:color="auto" w:fill="FFFFFF"/>
        <w:ind w:left="4024"/>
        <w:jc w:val="center"/>
        <w:rPr>
          <w:sz w:val="24"/>
          <w:szCs w:val="24"/>
        </w:rPr>
      </w:pPr>
    </w:p>
    <w:p w:rsidR="006E07C5" w:rsidRPr="006E07C5" w:rsidRDefault="006E07C5" w:rsidP="006E07C5">
      <w:pPr>
        <w:pStyle w:val="a5"/>
        <w:shd w:val="clear" w:color="auto" w:fill="FFFFFF"/>
        <w:ind w:left="4024"/>
        <w:jc w:val="center"/>
        <w:rPr>
          <w:sz w:val="24"/>
          <w:szCs w:val="24"/>
        </w:rPr>
      </w:pPr>
      <w:r w:rsidRPr="006E07C5">
        <w:rPr>
          <w:sz w:val="24"/>
          <w:szCs w:val="24"/>
        </w:rPr>
        <w:t xml:space="preserve">Председатель </w:t>
      </w:r>
      <w:proofErr w:type="spellStart"/>
      <w:r w:rsidRPr="006E07C5">
        <w:rPr>
          <w:sz w:val="24"/>
          <w:szCs w:val="24"/>
        </w:rPr>
        <w:t>____________________Н.С.Максимова</w:t>
      </w:r>
      <w:proofErr w:type="spellEnd"/>
    </w:p>
    <w:p w:rsidR="006E07C5" w:rsidRPr="006E07C5" w:rsidRDefault="006E07C5" w:rsidP="00C4007B">
      <w:pPr>
        <w:pStyle w:val="a5"/>
        <w:shd w:val="clear" w:color="auto" w:fill="FFFFFF"/>
        <w:ind w:left="4024"/>
        <w:jc w:val="center"/>
        <w:rPr>
          <w:sz w:val="24"/>
          <w:szCs w:val="24"/>
        </w:rPr>
      </w:pPr>
    </w:p>
    <w:p w:rsidR="006E07C5" w:rsidRDefault="006E07C5" w:rsidP="006E07C5">
      <w:pPr>
        <w:pStyle w:val="a5"/>
        <w:tabs>
          <w:tab w:val="left" w:pos="553"/>
        </w:tabs>
        <w:spacing w:before="41" w:line="276" w:lineRule="auto"/>
        <w:ind w:left="4024" w:right="113"/>
        <w:jc w:val="center"/>
        <w:rPr>
          <w:sz w:val="24"/>
        </w:rPr>
      </w:pPr>
    </w:p>
    <w:sectPr w:rsidR="006E07C5" w:rsidSect="002A2925">
      <w:pgSz w:w="11910" w:h="16840"/>
      <w:pgMar w:top="460" w:right="7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60D8D"/>
    <w:multiLevelType w:val="hybridMultilevel"/>
    <w:tmpl w:val="AACCE5BA"/>
    <w:lvl w:ilvl="0" w:tplc="C8ACF1A0">
      <w:start w:val="1"/>
      <w:numFmt w:val="decimal"/>
      <w:lvlText w:val="%1"/>
      <w:lvlJc w:val="left"/>
      <w:pPr>
        <w:ind w:left="116" w:hanging="427"/>
        <w:jc w:val="left"/>
      </w:pPr>
      <w:rPr>
        <w:rFonts w:hint="default"/>
        <w:lang w:val="ru-RU" w:eastAsia="en-US" w:bidi="ar-SA"/>
      </w:rPr>
    </w:lvl>
    <w:lvl w:ilvl="1" w:tplc="0F28F2CE">
      <w:numFmt w:val="none"/>
      <w:lvlText w:val=""/>
      <w:lvlJc w:val="left"/>
      <w:pPr>
        <w:tabs>
          <w:tab w:val="num" w:pos="360"/>
        </w:tabs>
      </w:pPr>
    </w:lvl>
    <w:lvl w:ilvl="2" w:tplc="616E31D2">
      <w:numFmt w:val="bullet"/>
      <w:lvlText w:val="•"/>
      <w:lvlJc w:val="left"/>
      <w:pPr>
        <w:ind w:left="2068" w:hanging="427"/>
      </w:pPr>
      <w:rPr>
        <w:rFonts w:hint="default"/>
        <w:lang w:val="ru-RU" w:eastAsia="en-US" w:bidi="ar-SA"/>
      </w:rPr>
    </w:lvl>
    <w:lvl w:ilvl="3" w:tplc="D0D2B624">
      <w:numFmt w:val="bullet"/>
      <w:lvlText w:val="•"/>
      <w:lvlJc w:val="left"/>
      <w:pPr>
        <w:ind w:left="3043" w:hanging="427"/>
      </w:pPr>
      <w:rPr>
        <w:rFonts w:hint="default"/>
        <w:lang w:val="ru-RU" w:eastAsia="en-US" w:bidi="ar-SA"/>
      </w:rPr>
    </w:lvl>
    <w:lvl w:ilvl="4" w:tplc="1BC6DE30">
      <w:numFmt w:val="bullet"/>
      <w:lvlText w:val="•"/>
      <w:lvlJc w:val="left"/>
      <w:pPr>
        <w:ind w:left="4017" w:hanging="427"/>
      </w:pPr>
      <w:rPr>
        <w:rFonts w:hint="default"/>
        <w:lang w:val="ru-RU" w:eastAsia="en-US" w:bidi="ar-SA"/>
      </w:rPr>
    </w:lvl>
    <w:lvl w:ilvl="5" w:tplc="79CAB76C">
      <w:numFmt w:val="bullet"/>
      <w:lvlText w:val="•"/>
      <w:lvlJc w:val="left"/>
      <w:pPr>
        <w:ind w:left="4992" w:hanging="427"/>
      </w:pPr>
      <w:rPr>
        <w:rFonts w:hint="default"/>
        <w:lang w:val="ru-RU" w:eastAsia="en-US" w:bidi="ar-SA"/>
      </w:rPr>
    </w:lvl>
    <w:lvl w:ilvl="6" w:tplc="4058EC4E">
      <w:numFmt w:val="bullet"/>
      <w:lvlText w:val="•"/>
      <w:lvlJc w:val="left"/>
      <w:pPr>
        <w:ind w:left="5966" w:hanging="427"/>
      </w:pPr>
      <w:rPr>
        <w:rFonts w:hint="default"/>
        <w:lang w:val="ru-RU" w:eastAsia="en-US" w:bidi="ar-SA"/>
      </w:rPr>
    </w:lvl>
    <w:lvl w:ilvl="7" w:tplc="0DF26C48">
      <w:numFmt w:val="bullet"/>
      <w:lvlText w:val="•"/>
      <w:lvlJc w:val="left"/>
      <w:pPr>
        <w:ind w:left="6940" w:hanging="427"/>
      </w:pPr>
      <w:rPr>
        <w:rFonts w:hint="default"/>
        <w:lang w:val="ru-RU" w:eastAsia="en-US" w:bidi="ar-SA"/>
      </w:rPr>
    </w:lvl>
    <w:lvl w:ilvl="8" w:tplc="77F2EC96">
      <w:numFmt w:val="bullet"/>
      <w:lvlText w:val="•"/>
      <w:lvlJc w:val="left"/>
      <w:pPr>
        <w:ind w:left="7915" w:hanging="427"/>
      </w:pPr>
      <w:rPr>
        <w:rFonts w:hint="default"/>
        <w:lang w:val="ru-RU" w:eastAsia="en-US" w:bidi="ar-SA"/>
      </w:rPr>
    </w:lvl>
  </w:abstractNum>
  <w:abstractNum w:abstractNumId="1">
    <w:nsid w:val="6BEC0027"/>
    <w:multiLevelType w:val="hybridMultilevel"/>
    <w:tmpl w:val="D6BA1E22"/>
    <w:lvl w:ilvl="0" w:tplc="6794F558">
      <w:start w:val="1"/>
      <w:numFmt w:val="decimal"/>
      <w:lvlText w:val="%1."/>
      <w:lvlJc w:val="left"/>
      <w:pPr>
        <w:ind w:left="4024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3C0B976">
      <w:numFmt w:val="none"/>
      <w:lvlText w:val=""/>
      <w:lvlJc w:val="left"/>
      <w:pPr>
        <w:tabs>
          <w:tab w:val="num" w:pos="360"/>
        </w:tabs>
      </w:pPr>
    </w:lvl>
    <w:lvl w:ilvl="2" w:tplc="9C2CBD12">
      <w:numFmt w:val="bullet"/>
      <w:lvlText w:val="•"/>
      <w:lvlJc w:val="left"/>
      <w:pPr>
        <w:ind w:left="4020" w:hanging="432"/>
      </w:pPr>
      <w:rPr>
        <w:rFonts w:hint="default"/>
        <w:lang w:val="ru-RU" w:eastAsia="en-US" w:bidi="ar-SA"/>
      </w:rPr>
    </w:lvl>
    <w:lvl w:ilvl="3" w:tplc="FE6AED10">
      <w:numFmt w:val="bullet"/>
      <w:lvlText w:val="•"/>
      <w:lvlJc w:val="left"/>
      <w:pPr>
        <w:ind w:left="4750" w:hanging="432"/>
      </w:pPr>
      <w:rPr>
        <w:rFonts w:hint="default"/>
        <w:lang w:val="ru-RU" w:eastAsia="en-US" w:bidi="ar-SA"/>
      </w:rPr>
    </w:lvl>
    <w:lvl w:ilvl="4" w:tplc="44CA6570">
      <w:numFmt w:val="bullet"/>
      <w:lvlText w:val="•"/>
      <w:lvlJc w:val="left"/>
      <w:pPr>
        <w:ind w:left="5481" w:hanging="432"/>
      </w:pPr>
      <w:rPr>
        <w:rFonts w:hint="default"/>
        <w:lang w:val="ru-RU" w:eastAsia="en-US" w:bidi="ar-SA"/>
      </w:rPr>
    </w:lvl>
    <w:lvl w:ilvl="5" w:tplc="D3D081C6">
      <w:numFmt w:val="bullet"/>
      <w:lvlText w:val="•"/>
      <w:lvlJc w:val="left"/>
      <w:pPr>
        <w:ind w:left="6211" w:hanging="432"/>
      </w:pPr>
      <w:rPr>
        <w:rFonts w:hint="default"/>
        <w:lang w:val="ru-RU" w:eastAsia="en-US" w:bidi="ar-SA"/>
      </w:rPr>
    </w:lvl>
    <w:lvl w:ilvl="6" w:tplc="2E3068F0">
      <w:numFmt w:val="bullet"/>
      <w:lvlText w:val="•"/>
      <w:lvlJc w:val="left"/>
      <w:pPr>
        <w:ind w:left="6942" w:hanging="432"/>
      </w:pPr>
      <w:rPr>
        <w:rFonts w:hint="default"/>
        <w:lang w:val="ru-RU" w:eastAsia="en-US" w:bidi="ar-SA"/>
      </w:rPr>
    </w:lvl>
    <w:lvl w:ilvl="7" w:tplc="5B58AD8C">
      <w:numFmt w:val="bullet"/>
      <w:lvlText w:val="•"/>
      <w:lvlJc w:val="left"/>
      <w:pPr>
        <w:ind w:left="7672" w:hanging="432"/>
      </w:pPr>
      <w:rPr>
        <w:rFonts w:hint="default"/>
        <w:lang w:val="ru-RU" w:eastAsia="en-US" w:bidi="ar-SA"/>
      </w:rPr>
    </w:lvl>
    <w:lvl w:ilvl="8" w:tplc="6CF695B6">
      <w:numFmt w:val="bullet"/>
      <w:lvlText w:val="•"/>
      <w:lvlJc w:val="left"/>
      <w:pPr>
        <w:ind w:left="8403" w:hanging="4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2925"/>
    <w:rsid w:val="002A2925"/>
    <w:rsid w:val="006E07C5"/>
    <w:rsid w:val="00AD2A66"/>
    <w:rsid w:val="00B466E4"/>
    <w:rsid w:val="00C4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292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29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2925"/>
    <w:pPr>
      <w:spacing w:line="266" w:lineRule="exact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A2925"/>
    <w:pPr>
      <w:ind w:right="211"/>
      <w:jc w:val="right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2A2925"/>
    <w:pPr>
      <w:ind w:left="360" w:hanging="245"/>
      <w:jc w:val="both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A2925"/>
    <w:pPr>
      <w:spacing w:before="263"/>
      <w:ind w:left="114" w:right="789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2A2925"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  <w:rsid w:val="002A292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8D5889-EC8E-4554-A9CC-6C8AC592723D}"/>
</file>

<file path=customXml/itemProps2.xml><?xml version="1.0" encoding="utf-8"?>
<ds:datastoreItem xmlns:ds="http://schemas.openxmlformats.org/officeDocument/2006/customXml" ds:itemID="{D9A5FB88-5E56-4410-A607-D656BB43F7F1}"/>
</file>

<file path=customXml/itemProps3.xml><?xml version="1.0" encoding="utf-8"?>
<ds:datastoreItem xmlns:ds="http://schemas.openxmlformats.org/officeDocument/2006/customXml" ds:itemID="{7D254100-495D-4608-9297-B657D52458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2</cp:revision>
  <dcterms:created xsi:type="dcterms:W3CDTF">2021-04-06T06:19:00Z</dcterms:created>
  <dcterms:modified xsi:type="dcterms:W3CDTF">2021-04-06T06:40:00Z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2021-04-06T00:00:00Z</vt:filetime>
  </property>
  <property fmtid="{D5CDD505-2E9C-101B-9397-08002B2CF9AE}" pid="5" name="ContentTypeId">
    <vt:lpwstr>0x010100FCF21D0D508CDB4499D52D22FD33CCB9</vt:lpwstr>
  </property>
</Properties>
</file>