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AE" w:rsidRDefault="000714AE" w:rsidP="000714AE">
      <w:pPr>
        <w:pStyle w:val="Default"/>
      </w:pPr>
    </w:p>
    <w:p w:rsidR="000714AE" w:rsidRDefault="000714AE" w:rsidP="002943CC">
      <w:pPr>
        <w:pStyle w:val="Default"/>
        <w:rPr>
          <w:b/>
          <w:bCs/>
          <w:color w:val="auto"/>
          <w:sz w:val="28"/>
          <w:szCs w:val="28"/>
        </w:rPr>
      </w:pPr>
      <w:r w:rsidRPr="002943CC">
        <w:rPr>
          <w:sz w:val="28"/>
          <w:szCs w:val="28"/>
        </w:rPr>
        <w:t xml:space="preserve"> </w:t>
      </w:r>
      <w:r w:rsidRPr="002943CC">
        <w:rPr>
          <w:b/>
          <w:bCs/>
          <w:color w:val="auto"/>
          <w:sz w:val="28"/>
          <w:szCs w:val="28"/>
        </w:rPr>
        <w:t xml:space="preserve">Итоговая контрольная работа по истории за курс 9 класса </w:t>
      </w:r>
    </w:p>
    <w:p w:rsidR="002943CC" w:rsidRPr="002943CC" w:rsidRDefault="002943CC" w:rsidP="002943CC">
      <w:pPr>
        <w:pStyle w:val="Default"/>
        <w:rPr>
          <w:b/>
          <w:color w:val="auto"/>
          <w:sz w:val="28"/>
          <w:szCs w:val="28"/>
        </w:rPr>
      </w:pPr>
    </w:p>
    <w:p w:rsidR="000714AE" w:rsidRPr="002943CC" w:rsidRDefault="000714AE" w:rsidP="002943CC">
      <w:pPr>
        <w:pStyle w:val="Default"/>
        <w:rPr>
          <w:b/>
          <w:color w:val="auto"/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</w:t>
      </w:r>
      <w:proofErr w:type="gramStart"/>
      <w:r w:rsidRPr="002943CC">
        <w:rPr>
          <w:b/>
          <w:bCs/>
          <w:color w:val="auto"/>
          <w:sz w:val="28"/>
          <w:szCs w:val="28"/>
        </w:rPr>
        <w:t>1</w:t>
      </w:r>
      <w:proofErr w:type="gramEnd"/>
      <w:r w:rsidRPr="002943CC">
        <w:rPr>
          <w:b/>
          <w:bCs/>
          <w:color w:val="auto"/>
          <w:sz w:val="28"/>
          <w:szCs w:val="28"/>
        </w:rPr>
        <w:t xml:space="preserve">. </w:t>
      </w:r>
      <w:r w:rsidRPr="002943CC">
        <w:rPr>
          <w:b/>
          <w:color w:val="auto"/>
          <w:sz w:val="28"/>
          <w:szCs w:val="28"/>
        </w:rPr>
        <w:t xml:space="preserve">Указ о «вольных хлебопашцах», проведение аграрной реформы в Прибалтике свидетельствовали о стремлении Александра I: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1) упрочить крепостное право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2) уничтожить помещичье землевладение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3) смягчить крепостное право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4) ускорить заселение свободных территорий на западе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и </w:t>
      </w:r>
      <w:proofErr w:type="gramStart"/>
      <w:r w:rsidRPr="002943CC">
        <w:rPr>
          <w:color w:val="auto"/>
          <w:sz w:val="28"/>
          <w:szCs w:val="28"/>
        </w:rPr>
        <w:t>востоке</w:t>
      </w:r>
      <w:proofErr w:type="gramEnd"/>
      <w:r w:rsidRPr="002943CC">
        <w:rPr>
          <w:color w:val="auto"/>
          <w:sz w:val="28"/>
          <w:szCs w:val="28"/>
        </w:rPr>
        <w:t xml:space="preserve"> России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</w:t>
      </w:r>
      <w:proofErr w:type="gramStart"/>
      <w:r w:rsidRPr="002943CC">
        <w:rPr>
          <w:b/>
          <w:bCs/>
          <w:color w:val="auto"/>
          <w:sz w:val="28"/>
          <w:szCs w:val="28"/>
        </w:rPr>
        <w:t>2</w:t>
      </w:r>
      <w:proofErr w:type="gramEnd"/>
      <w:r w:rsidRPr="002943CC">
        <w:rPr>
          <w:color w:val="auto"/>
          <w:sz w:val="28"/>
          <w:szCs w:val="28"/>
        </w:rPr>
        <w:t xml:space="preserve">. </w:t>
      </w:r>
      <w:r w:rsidRPr="002943CC">
        <w:rPr>
          <w:b/>
          <w:color w:val="auto"/>
          <w:sz w:val="28"/>
          <w:szCs w:val="28"/>
        </w:rPr>
        <w:t>Взятие Наполеоном Москвы в Отечественную войну 1812 г.:</w:t>
      </w:r>
      <w:r w:rsidRPr="002943CC">
        <w:rPr>
          <w:color w:val="auto"/>
          <w:sz w:val="28"/>
          <w:szCs w:val="28"/>
        </w:rPr>
        <w:t xml:space="preserve">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1) позволило французам пополнить запасы продовольствия и фуража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2) заставило Александра I назначить М.И. Кутузова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главнокомандующим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3) привело к распаду антинаполеоновской коалиции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4) развернуло против Наполеона партизанскую войну </w:t>
      </w:r>
    </w:p>
    <w:p w:rsidR="000714AE" w:rsidRPr="002943CC" w:rsidRDefault="000714AE" w:rsidP="002943CC">
      <w:pPr>
        <w:pStyle w:val="Default"/>
        <w:rPr>
          <w:b/>
          <w:color w:val="auto"/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 xml:space="preserve">А3. </w:t>
      </w:r>
      <w:r w:rsidRPr="002943CC">
        <w:rPr>
          <w:b/>
          <w:color w:val="auto"/>
          <w:sz w:val="28"/>
          <w:szCs w:val="28"/>
        </w:rPr>
        <w:t xml:space="preserve">Приведенная схема органов власти России в первой половине XIX </w:t>
      </w:r>
      <w:proofErr w:type="gramStart"/>
      <w:r w:rsidRPr="002943CC">
        <w:rPr>
          <w:b/>
          <w:color w:val="auto"/>
          <w:sz w:val="28"/>
          <w:szCs w:val="28"/>
        </w:rPr>
        <w:t>в</w:t>
      </w:r>
      <w:proofErr w:type="gramEnd"/>
      <w:r w:rsidRPr="002943CC">
        <w:rPr>
          <w:b/>
          <w:color w:val="auto"/>
          <w:sz w:val="28"/>
          <w:szCs w:val="28"/>
        </w:rPr>
        <w:t xml:space="preserve">. </w:t>
      </w:r>
    </w:p>
    <w:p w:rsidR="000714AE" w:rsidRPr="002943CC" w:rsidRDefault="000714AE" w:rsidP="002943CC">
      <w:pPr>
        <w:pStyle w:val="Default"/>
        <w:rPr>
          <w:b/>
          <w:color w:val="auto"/>
          <w:sz w:val="28"/>
          <w:szCs w:val="28"/>
        </w:rPr>
      </w:pPr>
      <w:r w:rsidRPr="002943CC">
        <w:rPr>
          <w:b/>
          <w:color w:val="auto"/>
          <w:sz w:val="28"/>
          <w:szCs w:val="28"/>
        </w:rPr>
        <w:t xml:space="preserve">свидетельствует о том, что в России существовал (-а, </w:t>
      </w:r>
      <w:proofErr w:type="gramStart"/>
      <w:r w:rsidRPr="002943CC">
        <w:rPr>
          <w:b/>
          <w:color w:val="auto"/>
          <w:sz w:val="28"/>
          <w:szCs w:val="28"/>
        </w:rPr>
        <w:t>-и</w:t>
      </w:r>
      <w:proofErr w:type="gramEnd"/>
      <w:r w:rsidRPr="002943CC">
        <w:rPr>
          <w:b/>
          <w:color w:val="auto"/>
          <w:sz w:val="28"/>
          <w:szCs w:val="28"/>
        </w:rPr>
        <w:t xml:space="preserve">):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1) центральные выборные органы власти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2) принцип разделения властей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3) независимые судебные и административные учреждения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4) самодержавная форма правления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</w:t>
      </w:r>
      <w:proofErr w:type="gramStart"/>
      <w:r w:rsidRPr="002943CC">
        <w:rPr>
          <w:b/>
          <w:bCs/>
          <w:color w:val="auto"/>
          <w:sz w:val="28"/>
          <w:szCs w:val="28"/>
        </w:rPr>
        <w:t>4</w:t>
      </w:r>
      <w:proofErr w:type="gramEnd"/>
      <w:r w:rsidRPr="002943CC">
        <w:rPr>
          <w:b/>
          <w:bCs/>
          <w:color w:val="auto"/>
          <w:sz w:val="28"/>
          <w:szCs w:val="28"/>
        </w:rPr>
        <w:t xml:space="preserve">. </w:t>
      </w:r>
      <w:r w:rsidRPr="003E5040">
        <w:rPr>
          <w:b/>
          <w:color w:val="auto"/>
          <w:sz w:val="28"/>
          <w:szCs w:val="28"/>
        </w:rPr>
        <w:t>Какая реформа была проведена в период правления Николая I?</w:t>
      </w:r>
      <w:r w:rsidRPr="002943CC">
        <w:rPr>
          <w:color w:val="auto"/>
          <w:sz w:val="28"/>
          <w:szCs w:val="28"/>
        </w:rPr>
        <w:t xml:space="preserve">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1) государственного управления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2) государственных крестьян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3) высшего образования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4) военная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А5.</w:t>
      </w:r>
      <w:r w:rsidRPr="003E5040">
        <w:rPr>
          <w:b/>
          <w:bCs/>
          <w:color w:val="auto"/>
          <w:sz w:val="28"/>
          <w:szCs w:val="28"/>
        </w:rPr>
        <w:t xml:space="preserve"> </w:t>
      </w:r>
      <w:r w:rsidRPr="003E5040">
        <w:rPr>
          <w:b/>
          <w:color w:val="auto"/>
          <w:sz w:val="28"/>
          <w:szCs w:val="28"/>
        </w:rPr>
        <w:t xml:space="preserve">Особенность промышленного переворота в России состоит в том, что он начался: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1) на основе использования отечественной техники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2) в результате интенсивного ограбления колоний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3) в тяжелой промышленности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4) позже, чем в Англии и Франции </w:t>
      </w:r>
    </w:p>
    <w:p w:rsidR="000714AE" w:rsidRPr="003E5040" w:rsidRDefault="000714AE" w:rsidP="002943CC">
      <w:pPr>
        <w:pStyle w:val="Default"/>
        <w:rPr>
          <w:b/>
          <w:color w:val="auto"/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</w:t>
      </w:r>
      <w:proofErr w:type="gramStart"/>
      <w:r w:rsidRPr="002943CC">
        <w:rPr>
          <w:b/>
          <w:bCs/>
          <w:color w:val="auto"/>
          <w:sz w:val="28"/>
          <w:szCs w:val="28"/>
        </w:rPr>
        <w:t>6</w:t>
      </w:r>
      <w:proofErr w:type="gramEnd"/>
      <w:r w:rsidRPr="002943CC">
        <w:rPr>
          <w:b/>
          <w:bCs/>
          <w:color w:val="auto"/>
          <w:sz w:val="28"/>
          <w:szCs w:val="28"/>
        </w:rPr>
        <w:t xml:space="preserve">. </w:t>
      </w:r>
      <w:r w:rsidRPr="003E5040">
        <w:rPr>
          <w:b/>
          <w:color w:val="auto"/>
          <w:sz w:val="28"/>
          <w:szCs w:val="28"/>
        </w:rPr>
        <w:t xml:space="preserve">Чем было вызвано поражение России в Крымской войне?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1) низким моральным духом русской армии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2) экономической отсталостью России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3) быстрой сдачей Севастополя </w:t>
      </w:r>
    </w:p>
    <w:p w:rsidR="000714AE" w:rsidRPr="002943CC" w:rsidRDefault="000714AE" w:rsidP="002943CC">
      <w:pPr>
        <w:pStyle w:val="Default"/>
        <w:rPr>
          <w:color w:val="auto"/>
          <w:sz w:val="28"/>
          <w:szCs w:val="28"/>
        </w:rPr>
      </w:pPr>
      <w:r w:rsidRPr="002943CC">
        <w:rPr>
          <w:color w:val="auto"/>
          <w:sz w:val="28"/>
          <w:szCs w:val="28"/>
        </w:rPr>
        <w:t xml:space="preserve">4) внезапностью нападения Турции </w:t>
      </w:r>
    </w:p>
    <w:p w:rsidR="0011726C" w:rsidRPr="003E5040" w:rsidRDefault="000714AE" w:rsidP="002943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E5040">
        <w:rPr>
          <w:b/>
          <w:bCs/>
          <w:sz w:val="28"/>
          <w:szCs w:val="28"/>
        </w:rPr>
        <w:t>А</w:t>
      </w:r>
      <w:proofErr w:type="gramStart"/>
      <w:r w:rsidRPr="003E5040">
        <w:rPr>
          <w:b/>
          <w:bCs/>
          <w:sz w:val="28"/>
          <w:szCs w:val="28"/>
        </w:rPr>
        <w:t>7</w:t>
      </w:r>
      <w:proofErr w:type="gramEnd"/>
      <w:r w:rsidRPr="003E5040">
        <w:rPr>
          <w:b/>
          <w:bCs/>
          <w:sz w:val="28"/>
          <w:szCs w:val="28"/>
        </w:rPr>
        <w:t xml:space="preserve">. </w:t>
      </w:r>
      <w:r w:rsidR="0011726C" w:rsidRPr="003E5040">
        <w:rPr>
          <w:b/>
          <w:sz w:val="28"/>
          <w:szCs w:val="28"/>
        </w:rPr>
        <w:t> В результате проведения крестьянской реформы 1861 г. в России</w:t>
      </w:r>
    </w:p>
    <w:p w:rsidR="0011726C" w:rsidRPr="003E5040" w:rsidRDefault="0011726C" w:rsidP="002943C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E5040">
        <w:rPr>
          <w:sz w:val="28"/>
          <w:szCs w:val="28"/>
        </w:rPr>
        <w:t>1) упразднено крепостное право</w:t>
      </w:r>
      <w:r w:rsidRPr="003E5040">
        <w:rPr>
          <w:sz w:val="28"/>
          <w:szCs w:val="28"/>
        </w:rPr>
        <w:br/>
        <w:t>2) разрушена крестьянская община</w:t>
      </w:r>
      <w:r w:rsidRPr="003E5040">
        <w:rPr>
          <w:sz w:val="28"/>
          <w:szCs w:val="28"/>
        </w:rPr>
        <w:br/>
        <w:t>3) создан Крестьянский поземельный банк</w:t>
      </w:r>
      <w:r w:rsidRPr="003E5040">
        <w:rPr>
          <w:sz w:val="28"/>
          <w:szCs w:val="28"/>
        </w:rPr>
        <w:br/>
        <w:t>4) созданы фермерские хозяйства</w:t>
      </w:r>
    </w:p>
    <w:p w:rsidR="002943CC" w:rsidRPr="002943CC" w:rsidRDefault="002943CC" w:rsidP="002943CC">
      <w:pPr>
        <w:pStyle w:val="Default"/>
        <w:rPr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</w:t>
      </w:r>
      <w:r>
        <w:rPr>
          <w:b/>
          <w:bCs/>
          <w:color w:val="auto"/>
          <w:sz w:val="28"/>
          <w:szCs w:val="28"/>
        </w:rPr>
        <w:t>8</w:t>
      </w:r>
      <w:r w:rsidR="0011726C" w:rsidRPr="002943CC">
        <w:rPr>
          <w:sz w:val="28"/>
          <w:szCs w:val="28"/>
        </w:rPr>
        <w:t xml:space="preserve">. </w:t>
      </w:r>
      <w:r w:rsidR="0011726C" w:rsidRPr="003E5040">
        <w:rPr>
          <w:b/>
          <w:sz w:val="28"/>
          <w:szCs w:val="28"/>
        </w:rPr>
        <w:t>Отметьте, что из перечисленного не относится к реформам П.А.Столыпина</w:t>
      </w:r>
      <w:r w:rsidR="0011726C" w:rsidRPr="002943CC">
        <w:rPr>
          <w:sz w:val="28"/>
          <w:szCs w:val="28"/>
        </w:rPr>
        <w:t xml:space="preserve"> </w:t>
      </w:r>
    </w:p>
    <w:p w:rsidR="002943C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>1) Введение военно-полевых судов</w:t>
      </w:r>
    </w:p>
    <w:p w:rsidR="002943C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 xml:space="preserve"> 2) Переселенческая политика </w:t>
      </w:r>
    </w:p>
    <w:p w:rsidR="002943C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 xml:space="preserve">3) Аграрная реформа </w:t>
      </w:r>
    </w:p>
    <w:p w:rsid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 xml:space="preserve">4) Введение винной монополии </w:t>
      </w:r>
    </w:p>
    <w:p w:rsidR="002943CC" w:rsidRPr="002943CC" w:rsidRDefault="002943CC" w:rsidP="002943CC">
      <w:pPr>
        <w:pStyle w:val="Default"/>
        <w:rPr>
          <w:sz w:val="28"/>
          <w:szCs w:val="28"/>
        </w:rPr>
      </w:pPr>
    </w:p>
    <w:p w:rsidR="002943CC" w:rsidRPr="002943CC" w:rsidRDefault="002943CC" w:rsidP="002943CC">
      <w:pPr>
        <w:pStyle w:val="Default"/>
        <w:rPr>
          <w:b/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</w:t>
      </w:r>
      <w:proofErr w:type="gramStart"/>
      <w:r w:rsidRPr="002943CC">
        <w:rPr>
          <w:b/>
          <w:bCs/>
          <w:color w:val="auto"/>
          <w:sz w:val="28"/>
          <w:szCs w:val="28"/>
        </w:rPr>
        <w:t>9</w:t>
      </w:r>
      <w:proofErr w:type="gramEnd"/>
      <w:r w:rsidR="0011726C" w:rsidRPr="002943CC">
        <w:rPr>
          <w:b/>
          <w:sz w:val="28"/>
          <w:szCs w:val="28"/>
        </w:rPr>
        <w:t>. Целью столыпинской аграрной реформы было:</w:t>
      </w:r>
    </w:p>
    <w:p w:rsidR="002943C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 xml:space="preserve"> 1) создание крестьянских профсоюзов </w:t>
      </w:r>
    </w:p>
    <w:p w:rsidR="002943C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 xml:space="preserve">2) превращение России в аграрную страну </w:t>
      </w:r>
    </w:p>
    <w:p w:rsidR="002943C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>3) прекращение экспорта хлеба за границу</w:t>
      </w:r>
    </w:p>
    <w:p w:rsidR="002943C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 xml:space="preserve"> 4) укрепление аграрного сектора экономики, создание широкого слоя собственников </w:t>
      </w:r>
    </w:p>
    <w:p w:rsidR="002943CC" w:rsidRPr="002943CC" w:rsidRDefault="002943CC" w:rsidP="002943CC">
      <w:pPr>
        <w:pStyle w:val="Default"/>
        <w:rPr>
          <w:b/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А10</w:t>
      </w:r>
      <w:r w:rsidR="0011726C" w:rsidRPr="002943CC">
        <w:rPr>
          <w:b/>
          <w:sz w:val="28"/>
          <w:szCs w:val="28"/>
        </w:rPr>
        <w:t xml:space="preserve">. Лидером партии Конституционных демократов (кадетов) был </w:t>
      </w:r>
    </w:p>
    <w:p w:rsidR="002943C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>1) П.Н.Милюков</w:t>
      </w:r>
    </w:p>
    <w:p w:rsidR="002943C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 xml:space="preserve"> 2) А.И.Гучков </w:t>
      </w:r>
    </w:p>
    <w:p w:rsidR="002943C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>3) В.И.Ленин</w:t>
      </w:r>
    </w:p>
    <w:p w:rsidR="0011726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 xml:space="preserve"> 4) В.М.Чернов</w:t>
      </w:r>
    </w:p>
    <w:p w:rsidR="0011726C" w:rsidRPr="002943CC" w:rsidRDefault="002943CC" w:rsidP="002943CC">
      <w:pPr>
        <w:pStyle w:val="Default"/>
        <w:rPr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</w:t>
      </w:r>
      <w:r>
        <w:rPr>
          <w:b/>
          <w:bCs/>
          <w:color w:val="auto"/>
          <w:sz w:val="28"/>
          <w:szCs w:val="28"/>
        </w:rPr>
        <w:t>11</w:t>
      </w:r>
      <w:r w:rsidR="0011726C" w:rsidRPr="002943CC">
        <w:rPr>
          <w:sz w:val="28"/>
          <w:szCs w:val="28"/>
        </w:rPr>
        <w:t xml:space="preserve">. </w:t>
      </w:r>
      <w:r w:rsidR="0011726C" w:rsidRPr="002943CC">
        <w:rPr>
          <w:b/>
          <w:bCs/>
          <w:sz w:val="28"/>
          <w:szCs w:val="28"/>
        </w:rPr>
        <w:t xml:space="preserve">Что явилось одной из причин революции 1905-1907 гг.? </w:t>
      </w:r>
    </w:p>
    <w:p w:rsidR="0011726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>1) существование крепостного права 2) отсутствие органов местного самоуправления 3) протест крестьян против реформ, проводимых П.А. Столыпиным 4) отсутствие демократических свобод</w:t>
      </w:r>
    </w:p>
    <w:p w:rsidR="0011726C" w:rsidRPr="002943CC" w:rsidRDefault="002943CC" w:rsidP="002943CC">
      <w:pPr>
        <w:pStyle w:val="Default"/>
        <w:rPr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</w:t>
      </w:r>
      <w:r>
        <w:rPr>
          <w:b/>
          <w:bCs/>
          <w:color w:val="auto"/>
          <w:sz w:val="28"/>
          <w:szCs w:val="28"/>
        </w:rPr>
        <w:t>12</w:t>
      </w:r>
      <w:r w:rsidR="0011726C" w:rsidRPr="002943CC">
        <w:rPr>
          <w:b/>
          <w:bCs/>
          <w:sz w:val="28"/>
          <w:szCs w:val="28"/>
        </w:rPr>
        <w:t xml:space="preserve">. Что было одним из последствий Всероссийской октябрьской стачки 1905 г.? </w:t>
      </w:r>
    </w:p>
    <w:p w:rsidR="0011726C" w:rsidRPr="002943CC" w:rsidRDefault="0011726C" w:rsidP="002943CC">
      <w:pPr>
        <w:pStyle w:val="Default"/>
        <w:rPr>
          <w:sz w:val="28"/>
          <w:szCs w:val="28"/>
        </w:rPr>
      </w:pPr>
      <w:r w:rsidRPr="002943CC">
        <w:rPr>
          <w:sz w:val="28"/>
          <w:szCs w:val="28"/>
        </w:rPr>
        <w:t>1) отказ революционных партий от террора как средства борьбы с режимом 2) повсеместное введение в России 8-часового рабочего дня 3) отказ власти от дальнейших уступок 4) издание Манифеста с обещаниями расширения гражданских прав и политических прав и свобод</w:t>
      </w:r>
    </w:p>
    <w:p w:rsidR="002943CC" w:rsidRPr="002943CC" w:rsidRDefault="002943CC" w:rsidP="002943CC">
      <w:pPr>
        <w:pStyle w:val="Default"/>
        <w:rPr>
          <w:sz w:val="28"/>
          <w:szCs w:val="28"/>
        </w:rPr>
      </w:pPr>
      <w:r w:rsidRPr="002943CC">
        <w:rPr>
          <w:b/>
          <w:bCs/>
          <w:color w:val="auto"/>
          <w:sz w:val="28"/>
          <w:szCs w:val="28"/>
        </w:rPr>
        <w:t>А</w:t>
      </w:r>
      <w:r>
        <w:rPr>
          <w:b/>
          <w:bCs/>
          <w:color w:val="auto"/>
          <w:sz w:val="28"/>
          <w:szCs w:val="28"/>
        </w:rPr>
        <w:t>13</w:t>
      </w:r>
      <w:r w:rsidRPr="002943CC">
        <w:rPr>
          <w:b/>
          <w:bCs/>
          <w:color w:val="auto"/>
          <w:sz w:val="28"/>
          <w:szCs w:val="28"/>
        </w:rPr>
        <w:t>.</w:t>
      </w:r>
      <w:r w:rsidRPr="002943CC">
        <w:rPr>
          <w:b/>
          <w:bCs/>
          <w:sz w:val="28"/>
          <w:szCs w:val="28"/>
        </w:rPr>
        <w:t xml:space="preserve">Что явилось одним из итогов российской революции 1905-1907 гг.? </w:t>
      </w:r>
    </w:p>
    <w:p w:rsidR="002943CC" w:rsidRPr="002943CC" w:rsidRDefault="002943CC" w:rsidP="002943C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3CC">
        <w:rPr>
          <w:rFonts w:ascii="Times New Roman" w:hAnsi="Times New Roman" w:cs="Times New Roman"/>
          <w:sz w:val="28"/>
          <w:szCs w:val="28"/>
        </w:rPr>
        <w:t xml:space="preserve">земская реформа </w:t>
      </w:r>
    </w:p>
    <w:p w:rsidR="002943CC" w:rsidRPr="002943CC" w:rsidRDefault="002943CC" w:rsidP="002943C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3CC">
        <w:rPr>
          <w:rFonts w:ascii="Times New Roman" w:hAnsi="Times New Roman" w:cs="Times New Roman"/>
          <w:sz w:val="28"/>
          <w:szCs w:val="28"/>
        </w:rPr>
        <w:t xml:space="preserve">2) создание Государственной думы </w:t>
      </w:r>
    </w:p>
    <w:p w:rsidR="002943CC" w:rsidRPr="002943CC" w:rsidRDefault="002943CC" w:rsidP="002943C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3CC">
        <w:rPr>
          <w:rFonts w:ascii="Times New Roman" w:hAnsi="Times New Roman" w:cs="Times New Roman"/>
          <w:sz w:val="28"/>
          <w:szCs w:val="28"/>
        </w:rPr>
        <w:t>3) отмена крепостного права в России</w:t>
      </w:r>
    </w:p>
    <w:p w:rsidR="002943CC" w:rsidRPr="002943CC" w:rsidRDefault="002943CC" w:rsidP="002943C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3CC">
        <w:rPr>
          <w:rFonts w:ascii="Times New Roman" w:hAnsi="Times New Roman" w:cs="Times New Roman"/>
          <w:sz w:val="28"/>
          <w:szCs w:val="28"/>
        </w:rPr>
        <w:t xml:space="preserve"> 4) установление демократической республики </w:t>
      </w:r>
    </w:p>
    <w:p w:rsidR="000714AE" w:rsidRPr="002943CC" w:rsidRDefault="002943CC" w:rsidP="0029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0714AE" w:rsidRPr="002943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714AE" w:rsidRPr="002943CC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элементами левого и правого столбиков. </w:t>
      </w:r>
      <w:r w:rsidR="000714AE" w:rsidRPr="002943CC">
        <w:rPr>
          <w:rFonts w:ascii="Times New Roman" w:hAnsi="Times New Roman" w:cs="Times New Roman"/>
          <w:sz w:val="28"/>
          <w:szCs w:val="28"/>
        </w:rPr>
        <w:t>Одному элементу левого столбика соответствует один элемент правого.</w:t>
      </w:r>
    </w:p>
    <w:tbl>
      <w:tblPr>
        <w:tblStyle w:val="a3"/>
        <w:tblW w:w="0" w:type="auto"/>
        <w:tblLook w:val="04A0"/>
      </w:tblPr>
      <w:tblGrid>
        <w:gridCol w:w="2518"/>
        <w:gridCol w:w="1559"/>
        <w:gridCol w:w="5493"/>
      </w:tblGrid>
      <w:tr w:rsidR="000714AE" w:rsidRPr="002943CC" w:rsidTr="00453F3B">
        <w:tc>
          <w:tcPr>
            <w:tcW w:w="2518" w:type="dxa"/>
          </w:tcPr>
          <w:p w:rsidR="000714AE" w:rsidRPr="002943CC" w:rsidRDefault="000714AE" w:rsidP="002943CC">
            <w:pPr>
              <w:pStyle w:val="Default"/>
              <w:rPr>
                <w:sz w:val="28"/>
                <w:szCs w:val="28"/>
              </w:rPr>
            </w:pPr>
            <w:r w:rsidRPr="002943CC">
              <w:rPr>
                <w:sz w:val="28"/>
                <w:szCs w:val="28"/>
              </w:rPr>
              <w:t xml:space="preserve">1. Военные </w:t>
            </w:r>
          </w:p>
          <w:p w:rsidR="000714AE" w:rsidRPr="002943CC" w:rsidRDefault="000714AE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CC">
              <w:rPr>
                <w:rFonts w:ascii="Times New Roman" w:hAnsi="Times New Roman" w:cs="Times New Roman"/>
                <w:sz w:val="28"/>
                <w:szCs w:val="28"/>
              </w:rPr>
              <w:t xml:space="preserve">поселяне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14AE" w:rsidRPr="002943CC" w:rsidRDefault="000714AE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453F3B" w:rsidRPr="002943CC" w:rsidRDefault="00453F3B" w:rsidP="002943CC">
            <w:pPr>
              <w:pStyle w:val="Default"/>
              <w:rPr>
                <w:sz w:val="28"/>
                <w:szCs w:val="28"/>
              </w:rPr>
            </w:pPr>
            <w:r w:rsidRPr="002943CC">
              <w:rPr>
                <w:sz w:val="28"/>
                <w:szCs w:val="28"/>
              </w:rPr>
              <w:t xml:space="preserve">А. Крестьяне, совмещавшие военную службу с хозяйственной деятельностью </w:t>
            </w:r>
          </w:p>
          <w:p w:rsidR="000714AE" w:rsidRPr="002943CC" w:rsidRDefault="000714AE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AE" w:rsidRPr="002943CC" w:rsidTr="00453F3B">
        <w:tc>
          <w:tcPr>
            <w:tcW w:w="2518" w:type="dxa"/>
          </w:tcPr>
          <w:p w:rsidR="000714AE" w:rsidRPr="002943CC" w:rsidRDefault="000714AE" w:rsidP="002943CC">
            <w:pPr>
              <w:pStyle w:val="Default"/>
              <w:rPr>
                <w:sz w:val="28"/>
                <w:szCs w:val="28"/>
              </w:rPr>
            </w:pPr>
            <w:r w:rsidRPr="002943CC">
              <w:rPr>
                <w:sz w:val="28"/>
                <w:szCs w:val="28"/>
              </w:rPr>
              <w:t xml:space="preserve">2. Отходники </w:t>
            </w:r>
          </w:p>
          <w:p w:rsidR="000714AE" w:rsidRPr="002943CC" w:rsidRDefault="000714AE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14AE" w:rsidRPr="002943CC" w:rsidRDefault="000714AE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453F3B" w:rsidRPr="002943CC" w:rsidRDefault="00453F3B" w:rsidP="002943CC">
            <w:pPr>
              <w:pStyle w:val="Default"/>
              <w:rPr>
                <w:sz w:val="28"/>
                <w:szCs w:val="28"/>
              </w:rPr>
            </w:pPr>
            <w:r w:rsidRPr="002943CC">
              <w:rPr>
                <w:sz w:val="28"/>
                <w:szCs w:val="28"/>
              </w:rPr>
              <w:t xml:space="preserve">Б. Лично свободные крестьяне, выполнявшие повинности в пользу помещика до заключения выкупной сделки </w:t>
            </w:r>
          </w:p>
          <w:p w:rsidR="000714AE" w:rsidRPr="002943CC" w:rsidRDefault="000714AE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AE" w:rsidRPr="002943CC" w:rsidTr="00453F3B">
        <w:tc>
          <w:tcPr>
            <w:tcW w:w="2518" w:type="dxa"/>
          </w:tcPr>
          <w:p w:rsidR="00453F3B" w:rsidRPr="002943CC" w:rsidRDefault="00453F3B" w:rsidP="002943CC">
            <w:pPr>
              <w:pStyle w:val="Default"/>
              <w:rPr>
                <w:sz w:val="28"/>
                <w:szCs w:val="28"/>
              </w:rPr>
            </w:pPr>
            <w:r w:rsidRPr="002943CC">
              <w:rPr>
                <w:sz w:val="28"/>
                <w:szCs w:val="28"/>
              </w:rPr>
              <w:t xml:space="preserve">3. Времен-нообязанные </w:t>
            </w:r>
          </w:p>
          <w:p w:rsidR="000714AE" w:rsidRPr="002943CC" w:rsidRDefault="000714AE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714AE" w:rsidRPr="002943CC" w:rsidRDefault="000714AE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453F3B" w:rsidRPr="002943CC" w:rsidRDefault="00453F3B" w:rsidP="002943CC">
            <w:pPr>
              <w:pStyle w:val="Default"/>
              <w:rPr>
                <w:sz w:val="28"/>
                <w:szCs w:val="28"/>
              </w:rPr>
            </w:pPr>
            <w:r w:rsidRPr="002943CC">
              <w:rPr>
                <w:sz w:val="28"/>
                <w:szCs w:val="28"/>
              </w:rPr>
              <w:t xml:space="preserve">В. Крестьяне, временно уходившие из деревни на сезонные работы </w:t>
            </w:r>
          </w:p>
          <w:p w:rsidR="000714AE" w:rsidRPr="002943CC" w:rsidRDefault="000714AE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4AE" w:rsidRPr="002943CC" w:rsidRDefault="000714AE" w:rsidP="0029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6"/>
        <w:gridCol w:w="426"/>
        <w:gridCol w:w="426"/>
      </w:tblGrid>
      <w:tr w:rsidR="00453F3B" w:rsidRPr="002943CC" w:rsidTr="00453F3B">
        <w:tc>
          <w:tcPr>
            <w:tcW w:w="392" w:type="dxa"/>
          </w:tcPr>
          <w:p w:rsidR="00453F3B" w:rsidRPr="002943CC" w:rsidRDefault="00453F3B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" w:type="dxa"/>
          </w:tcPr>
          <w:p w:rsidR="00453F3B" w:rsidRPr="002943CC" w:rsidRDefault="00453F3B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" w:type="dxa"/>
          </w:tcPr>
          <w:p w:rsidR="00453F3B" w:rsidRPr="002943CC" w:rsidRDefault="00453F3B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453F3B" w:rsidRPr="002943CC" w:rsidTr="00453F3B">
        <w:tc>
          <w:tcPr>
            <w:tcW w:w="392" w:type="dxa"/>
          </w:tcPr>
          <w:p w:rsidR="00453F3B" w:rsidRPr="002943CC" w:rsidRDefault="00453F3B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53F3B" w:rsidRPr="002943CC" w:rsidRDefault="00453F3B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53F3B" w:rsidRPr="002943CC" w:rsidRDefault="00453F3B" w:rsidP="00294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F3B" w:rsidRPr="002943CC" w:rsidRDefault="00453F3B" w:rsidP="00294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3F3B" w:rsidRPr="002943CC" w:rsidSect="000714AE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C90"/>
    <w:multiLevelType w:val="hybridMultilevel"/>
    <w:tmpl w:val="B4606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4AE"/>
    <w:rsid w:val="000714AE"/>
    <w:rsid w:val="000D103C"/>
    <w:rsid w:val="0011726C"/>
    <w:rsid w:val="002943CC"/>
    <w:rsid w:val="003E5040"/>
    <w:rsid w:val="00453F3B"/>
    <w:rsid w:val="00953716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1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726C"/>
    <w:rPr>
      <w:b/>
      <w:bCs/>
    </w:rPr>
  </w:style>
  <w:style w:type="paragraph" w:styleId="a6">
    <w:name w:val="List Paragraph"/>
    <w:basedOn w:val="a"/>
    <w:uiPriority w:val="34"/>
    <w:qFormat/>
    <w:rsid w:val="00294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AWJJH2MPE6E2-79957301-2085</_dlc_DocId>
    <_dlc_DocIdUrl xmlns="4a252ca3-5a62-4c1c-90a6-29f4710e47f8">
      <Url>http://edu-sps.koiro.local/NSI/_layouts/15/DocIdRedir.aspx?ID=AWJJH2MPE6E2-79957301-2085</Url>
      <Description>AWJJH2MPE6E2-79957301-2085</Description>
    </_dlc_DocIdUrl>
  </documentManagement>
</p:properties>
</file>

<file path=customXml/itemProps1.xml><?xml version="1.0" encoding="utf-8"?>
<ds:datastoreItem xmlns:ds="http://schemas.openxmlformats.org/officeDocument/2006/customXml" ds:itemID="{469507E0-3F87-4991-83AA-7011411EB96A}"/>
</file>

<file path=customXml/itemProps2.xml><?xml version="1.0" encoding="utf-8"?>
<ds:datastoreItem xmlns:ds="http://schemas.openxmlformats.org/officeDocument/2006/customXml" ds:itemID="{C9CFBAAF-BBF5-48C1-B8B0-065FC7E87730}"/>
</file>

<file path=customXml/itemProps3.xml><?xml version="1.0" encoding="utf-8"?>
<ds:datastoreItem xmlns:ds="http://schemas.openxmlformats.org/officeDocument/2006/customXml" ds:itemID="{26470E40-D0B6-4033-A621-1E12DBB69F08}"/>
</file>

<file path=customXml/itemProps4.xml><?xml version="1.0" encoding="utf-8"?>
<ds:datastoreItem xmlns:ds="http://schemas.openxmlformats.org/officeDocument/2006/customXml" ds:itemID="{283A024F-4925-4ED6-866D-18B5215A0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2020-05-16T21:35:00Z</dcterms:created>
  <dcterms:modified xsi:type="dcterms:W3CDTF">2020-05-16T22:38:00Z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b6ad597e-b33f-47ca-889f-c696187e35cb</vt:lpwstr>
  </property>
</Properties>
</file>