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FB341D" w:rsidRDefault="00FB341D">
      <w:pPr>
        <w:rPr>
          <w:rFonts w:ascii="Times New Roman" w:hAnsi="Times New Roman" w:cs="Times New Roman"/>
          <w:sz w:val="28"/>
          <w:szCs w:val="28"/>
        </w:rPr>
      </w:pPr>
      <w:r w:rsidRPr="00FB341D">
        <w:rPr>
          <w:rFonts w:ascii="Times New Roman" w:hAnsi="Times New Roman" w:cs="Times New Roman"/>
          <w:sz w:val="28"/>
          <w:szCs w:val="28"/>
        </w:rPr>
        <w:t>Тема: Появление революционных кружков в России.</w:t>
      </w:r>
    </w:p>
    <w:p w:rsidR="00FB341D" w:rsidRPr="00FB341D" w:rsidRDefault="00FB341D" w:rsidP="00FB34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341D">
        <w:rPr>
          <w:rFonts w:ascii="Times New Roman" w:hAnsi="Times New Roman" w:cs="Times New Roman"/>
          <w:sz w:val="28"/>
          <w:szCs w:val="28"/>
        </w:rPr>
        <w:t>Читать учебник стр.290-292</w:t>
      </w:r>
    </w:p>
    <w:p w:rsidR="00FB341D" w:rsidRPr="00FB341D" w:rsidRDefault="00FB341D" w:rsidP="00FB341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B341D">
        <w:rPr>
          <w:rFonts w:ascii="Times New Roman" w:hAnsi="Times New Roman" w:cs="Times New Roman"/>
          <w:sz w:val="28"/>
          <w:szCs w:val="28"/>
        </w:rPr>
        <w:t xml:space="preserve">Словарная работа: понятия </w:t>
      </w:r>
      <w:r w:rsidRPr="00FB341D">
        <w:rPr>
          <w:rFonts w:ascii="Times New Roman" w:hAnsi="Times New Roman" w:cs="Times New Roman"/>
          <w:i/>
          <w:sz w:val="28"/>
          <w:szCs w:val="28"/>
        </w:rPr>
        <w:t>революционер, забастовка.</w:t>
      </w:r>
    </w:p>
    <w:p w:rsidR="00FB341D" w:rsidRPr="00FB341D" w:rsidRDefault="00FB341D" w:rsidP="00FB34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341D">
        <w:rPr>
          <w:rFonts w:ascii="Times New Roman" w:hAnsi="Times New Roman" w:cs="Times New Roman"/>
          <w:sz w:val="28"/>
          <w:szCs w:val="28"/>
        </w:rPr>
        <w:t>Подведём итоги. Выполни тест:</w:t>
      </w:r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Итоговый тест по истории Отечества за 8 класс.</w:t>
      </w:r>
    </w:p>
    <w:p w:rsidR="00FB341D" w:rsidRP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 w:rsidRPr="00FB341D">
        <w:rPr>
          <w:bCs/>
          <w:color w:val="000000"/>
          <w:sz w:val="27"/>
          <w:szCs w:val="27"/>
        </w:rPr>
        <w:t>Выбери правильный ответ:</w:t>
      </w:r>
    </w:p>
    <w:p w:rsidR="00FB341D" w:rsidRP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color w:val="000000"/>
          <w:sz w:val="21"/>
          <w:szCs w:val="21"/>
        </w:rPr>
      </w:pPr>
      <w:r w:rsidRPr="00FB341D">
        <w:rPr>
          <w:b/>
          <w:color w:val="000000"/>
          <w:sz w:val="27"/>
          <w:szCs w:val="27"/>
        </w:rPr>
        <w:t>1.В каком веке правил Иван III</w:t>
      </w:r>
      <w:proofErr w:type="gramStart"/>
      <w:r w:rsidRPr="00FB341D">
        <w:rPr>
          <w:b/>
          <w:color w:val="000000"/>
          <w:sz w:val="27"/>
          <w:szCs w:val="27"/>
        </w:rPr>
        <w:t> ?</w:t>
      </w:r>
      <w:proofErr w:type="gramEnd"/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15 </w:t>
      </w:r>
      <w:proofErr w:type="gramStart"/>
      <w:r>
        <w:rPr>
          <w:color w:val="000000"/>
          <w:sz w:val="27"/>
          <w:szCs w:val="27"/>
        </w:rPr>
        <w:t>веке</w:t>
      </w:r>
      <w:proofErr w:type="gramEnd"/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Б) 17 </w:t>
      </w:r>
      <w:proofErr w:type="gramStart"/>
      <w:r>
        <w:rPr>
          <w:color w:val="000000"/>
          <w:sz w:val="27"/>
          <w:szCs w:val="27"/>
        </w:rPr>
        <w:t>веке</w:t>
      </w:r>
      <w:proofErr w:type="gramEnd"/>
    </w:p>
    <w:p w:rsidR="00FB341D" w:rsidRP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color w:val="000000"/>
          <w:sz w:val="21"/>
          <w:szCs w:val="21"/>
        </w:rPr>
      </w:pPr>
      <w:r w:rsidRPr="00FB341D">
        <w:rPr>
          <w:b/>
          <w:color w:val="000000"/>
          <w:sz w:val="27"/>
          <w:szCs w:val="27"/>
        </w:rPr>
        <w:t>2. Начало правления Василия III</w:t>
      </w:r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1505 год</w:t>
      </w:r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1147 год</w:t>
      </w:r>
    </w:p>
    <w:p w:rsidR="00FB341D" w:rsidRP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color w:val="000000"/>
          <w:sz w:val="21"/>
          <w:szCs w:val="21"/>
        </w:rPr>
      </w:pPr>
      <w:r w:rsidRPr="00FB341D">
        <w:rPr>
          <w:b/>
          <w:color w:val="000000"/>
          <w:sz w:val="27"/>
          <w:szCs w:val="27"/>
        </w:rPr>
        <w:t>3.В каком году состоялся обряд венчания на царство Ивана IV</w:t>
      </w:r>
      <w:proofErr w:type="gramStart"/>
      <w:r w:rsidRPr="00FB341D">
        <w:rPr>
          <w:b/>
          <w:color w:val="000000"/>
          <w:sz w:val="27"/>
          <w:szCs w:val="27"/>
        </w:rPr>
        <w:t> ?</w:t>
      </w:r>
      <w:proofErr w:type="gramEnd"/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1900 год</w:t>
      </w:r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1547 год</w:t>
      </w:r>
    </w:p>
    <w:p w:rsidR="00FB341D" w:rsidRP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color w:val="000000"/>
          <w:sz w:val="21"/>
          <w:szCs w:val="21"/>
        </w:rPr>
      </w:pPr>
      <w:r w:rsidRPr="00FB341D">
        <w:rPr>
          <w:b/>
          <w:color w:val="000000"/>
          <w:sz w:val="27"/>
          <w:szCs w:val="27"/>
        </w:rPr>
        <w:t>4. Столицей Российского государства при Иване Грозном был город</w:t>
      </w:r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Москва</w:t>
      </w:r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Псков</w:t>
      </w:r>
    </w:p>
    <w:p w:rsidR="00FB341D" w:rsidRP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color w:val="000000"/>
          <w:sz w:val="21"/>
          <w:szCs w:val="21"/>
        </w:rPr>
      </w:pPr>
      <w:r w:rsidRPr="00FB341D">
        <w:rPr>
          <w:b/>
          <w:color w:val="000000"/>
          <w:sz w:val="27"/>
          <w:szCs w:val="27"/>
        </w:rPr>
        <w:t>5. Семибоярщина это-</w:t>
      </w:r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период правления Ивана Грозного</w:t>
      </w:r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период правления семи знатных бояр</w:t>
      </w:r>
    </w:p>
    <w:p w:rsidR="00FB341D" w:rsidRP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color w:val="000000"/>
          <w:sz w:val="21"/>
          <w:szCs w:val="21"/>
        </w:rPr>
      </w:pPr>
      <w:r w:rsidRPr="00FB341D">
        <w:rPr>
          <w:b/>
          <w:color w:val="000000"/>
          <w:sz w:val="27"/>
          <w:szCs w:val="27"/>
        </w:rPr>
        <w:t xml:space="preserve">6. Правление новой царской династии Романовых началось </w:t>
      </w:r>
      <w:proofErr w:type="gramStart"/>
      <w:r w:rsidRPr="00FB341D">
        <w:rPr>
          <w:b/>
          <w:color w:val="000000"/>
          <w:sz w:val="27"/>
          <w:szCs w:val="27"/>
        </w:rPr>
        <w:t>в</w:t>
      </w:r>
      <w:proofErr w:type="gramEnd"/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в 1613 году</w:t>
      </w:r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в 1547 году</w:t>
      </w:r>
    </w:p>
    <w:p w:rsidR="00FB341D" w:rsidRP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color w:val="000000"/>
          <w:sz w:val="21"/>
          <w:szCs w:val="21"/>
        </w:rPr>
      </w:pPr>
      <w:r w:rsidRPr="00FB341D">
        <w:rPr>
          <w:b/>
          <w:color w:val="000000"/>
          <w:sz w:val="27"/>
          <w:szCs w:val="27"/>
        </w:rPr>
        <w:t xml:space="preserve">7.Петр I решил начать военные действия против Турции за выход </w:t>
      </w:r>
      <w:proofErr w:type="gramStart"/>
      <w:r w:rsidRPr="00FB341D">
        <w:rPr>
          <w:b/>
          <w:color w:val="000000"/>
          <w:sz w:val="27"/>
          <w:szCs w:val="27"/>
        </w:rPr>
        <w:t>в</w:t>
      </w:r>
      <w:proofErr w:type="gramEnd"/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Азовское море</w:t>
      </w:r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Черное море</w:t>
      </w:r>
    </w:p>
    <w:p w:rsidR="00FB341D" w:rsidRPr="00FB341D" w:rsidRDefault="00D0769E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8</w:t>
      </w:r>
      <w:r w:rsidR="00FB341D" w:rsidRPr="00FB341D">
        <w:rPr>
          <w:b/>
          <w:color w:val="000000"/>
          <w:sz w:val="27"/>
          <w:szCs w:val="27"/>
        </w:rPr>
        <w:t>. Столицей России при Петре I стал город</w:t>
      </w:r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Москва</w:t>
      </w:r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Санкт Петербург</w:t>
      </w:r>
    </w:p>
    <w:p w:rsidR="00FB341D" w:rsidRPr="00FB341D" w:rsidRDefault="00D0769E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9</w:t>
      </w:r>
      <w:r w:rsidR="00FB341D" w:rsidRPr="00FB341D">
        <w:rPr>
          <w:b/>
          <w:color w:val="000000"/>
          <w:sz w:val="27"/>
          <w:szCs w:val="27"/>
        </w:rPr>
        <w:t>. Первым российским императором стал</w:t>
      </w:r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Петр I</w:t>
      </w:r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Николай II</w:t>
      </w:r>
    </w:p>
    <w:p w:rsidR="00FB341D" w:rsidRPr="00FB341D" w:rsidRDefault="00D0769E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10</w:t>
      </w:r>
      <w:r w:rsidR="00FB341D" w:rsidRPr="00FB341D">
        <w:rPr>
          <w:b/>
          <w:color w:val="000000"/>
          <w:sz w:val="27"/>
          <w:szCs w:val="27"/>
        </w:rPr>
        <w:t>. Период с 1725 по 1762 год, когда один правитель сменял другого это</w:t>
      </w:r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дворцовые перевороты</w:t>
      </w:r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опричнина</w:t>
      </w:r>
    </w:p>
    <w:p w:rsidR="00FB341D" w:rsidRPr="00D0769E" w:rsidRDefault="00D0769E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11</w:t>
      </w:r>
      <w:r w:rsidR="00FB341D" w:rsidRPr="00D0769E">
        <w:rPr>
          <w:b/>
          <w:color w:val="000000"/>
          <w:sz w:val="27"/>
          <w:szCs w:val="27"/>
        </w:rPr>
        <w:t>.Политика преобразований Екатерины II</w:t>
      </w:r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просвещенный абсолютизм</w:t>
      </w:r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семибоярщина</w:t>
      </w:r>
    </w:p>
    <w:p w:rsidR="00FB341D" w:rsidRPr="00D0769E" w:rsidRDefault="00D0769E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color w:val="000000"/>
          <w:sz w:val="21"/>
          <w:szCs w:val="21"/>
        </w:rPr>
      </w:pPr>
      <w:r w:rsidRPr="00D0769E">
        <w:rPr>
          <w:b/>
          <w:color w:val="000000"/>
          <w:sz w:val="27"/>
          <w:szCs w:val="27"/>
        </w:rPr>
        <w:t>12</w:t>
      </w:r>
      <w:r w:rsidR="00FB341D" w:rsidRPr="00D0769E">
        <w:rPr>
          <w:b/>
          <w:color w:val="000000"/>
          <w:sz w:val="27"/>
          <w:szCs w:val="27"/>
        </w:rPr>
        <w:t xml:space="preserve">. Восстание крепостных крестьян под предводительством ЕмельянаПугачева произошло </w:t>
      </w:r>
      <w:proofErr w:type="gramStart"/>
      <w:r w:rsidR="00FB341D" w:rsidRPr="00D0769E">
        <w:rPr>
          <w:b/>
          <w:color w:val="000000"/>
          <w:sz w:val="27"/>
          <w:szCs w:val="27"/>
        </w:rPr>
        <w:t>в</w:t>
      </w:r>
      <w:proofErr w:type="gramEnd"/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1773 году</w:t>
      </w:r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1917 году</w:t>
      </w:r>
    </w:p>
    <w:p w:rsidR="00FB341D" w:rsidRPr="00D0769E" w:rsidRDefault="00D0769E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color w:val="000000"/>
          <w:sz w:val="21"/>
          <w:szCs w:val="21"/>
        </w:rPr>
      </w:pPr>
      <w:r w:rsidRPr="00D0769E">
        <w:rPr>
          <w:b/>
          <w:color w:val="000000"/>
          <w:sz w:val="27"/>
          <w:szCs w:val="27"/>
        </w:rPr>
        <w:lastRenderedPageBreak/>
        <w:t>13</w:t>
      </w:r>
      <w:r w:rsidR="00FB341D" w:rsidRPr="00D0769E">
        <w:rPr>
          <w:b/>
          <w:color w:val="000000"/>
          <w:sz w:val="27"/>
          <w:szCs w:val="27"/>
        </w:rPr>
        <w:t xml:space="preserve">. Отечественная война с французами началась </w:t>
      </w:r>
      <w:proofErr w:type="gramStart"/>
      <w:r w:rsidR="00FB341D" w:rsidRPr="00D0769E">
        <w:rPr>
          <w:b/>
          <w:color w:val="000000"/>
          <w:sz w:val="27"/>
          <w:szCs w:val="27"/>
        </w:rPr>
        <w:t>в</w:t>
      </w:r>
      <w:proofErr w:type="gramEnd"/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1812 году</w:t>
      </w:r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1900 году</w:t>
      </w:r>
    </w:p>
    <w:p w:rsidR="00FB341D" w:rsidRPr="00D0769E" w:rsidRDefault="00D0769E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color w:val="000000"/>
          <w:sz w:val="21"/>
          <w:szCs w:val="21"/>
        </w:rPr>
      </w:pPr>
      <w:r w:rsidRPr="00D0769E">
        <w:rPr>
          <w:b/>
          <w:color w:val="000000"/>
          <w:sz w:val="27"/>
          <w:szCs w:val="27"/>
        </w:rPr>
        <w:t>14</w:t>
      </w:r>
      <w:r w:rsidR="00FB341D" w:rsidRPr="00D0769E">
        <w:rPr>
          <w:b/>
          <w:color w:val="000000"/>
          <w:sz w:val="27"/>
          <w:szCs w:val="27"/>
        </w:rPr>
        <w:t>. Отечественная война с французами закончилась</w:t>
      </w:r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победой русских</w:t>
      </w:r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поражением русских</w:t>
      </w:r>
    </w:p>
    <w:p w:rsidR="00FB341D" w:rsidRPr="00D0769E" w:rsidRDefault="00D0769E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color w:val="000000"/>
          <w:sz w:val="21"/>
          <w:szCs w:val="21"/>
        </w:rPr>
      </w:pPr>
      <w:r w:rsidRPr="00D0769E">
        <w:rPr>
          <w:b/>
          <w:color w:val="000000"/>
          <w:sz w:val="27"/>
          <w:szCs w:val="27"/>
        </w:rPr>
        <w:t>15</w:t>
      </w:r>
      <w:r w:rsidR="00FB341D" w:rsidRPr="00D0769E">
        <w:rPr>
          <w:b/>
          <w:color w:val="000000"/>
          <w:sz w:val="27"/>
          <w:szCs w:val="27"/>
        </w:rPr>
        <w:t>.Манифест об отмене крепостного права был подписан</w:t>
      </w:r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Александром I</w:t>
      </w:r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Иваном IV</w:t>
      </w:r>
    </w:p>
    <w:p w:rsidR="00FB341D" w:rsidRPr="00D0769E" w:rsidRDefault="00D0769E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color w:val="000000"/>
          <w:sz w:val="21"/>
          <w:szCs w:val="21"/>
        </w:rPr>
      </w:pPr>
      <w:r w:rsidRPr="00D0769E">
        <w:rPr>
          <w:b/>
          <w:color w:val="000000"/>
          <w:sz w:val="27"/>
          <w:szCs w:val="27"/>
        </w:rPr>
        <w:t>16</w:t>
      </w:r>
      <w:r w:rsidR="00FB341D" w:rsidRPr="00D0769E">
        <w:rPr>
          <w:b/>
          <w:color w:val="000000"/>
          <w:sz w:val="27"/>
          <w:szCs w:val="27"/>
        </w:rPr>
        <w:t>.Александр III посвятил свое правление</w:t>
      </w:r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укреплению российского государства</w:t>
      </w:r>
    </w:p>
    <w:p w:rsidR="00FB341D" w:rsidRDefault="00FB341D" w:rsidP="00FB341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захватническим войнам</w:t>
      </w:r>
    </w:p>
    <w:p w:rsidR="00FB341D" w:rsidRDefault="00FB341D" w:rsidP="00FB341D">
      <w:pPr>
        <w:pStyle w:val="a3"/>
      </w:pPr>
    </w:p>
    <w:sectPr w:rsidR="00FB341D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2924"/>
    <w:multiLevelType w:val="hybridMultilevel"/>
    <w:tmpl w:val="90BA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41D"/>
    <w:rsid w:val="00C538F4"/>
    <w:rsid w:val="00C8515A"/>
    <w:rsid w:val="00D0769E"/>
    <w:rsid w:val="00FB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4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B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AWJJH2MPE6E2-79957301-2072</_dlc_DocId>
    <_dlc_DocIdUrl xmlns="4a252ca3-5a62-4c1c-90a6-29f4710e47f8">
      <Url>http://edu-sps.koiro.local/NSI/_layouts/15/DocIdRedir.aspx?ID=AWJJH2MPE6E2-79957301-2072</Url>
      <Description>AWJJH2MPE6E2-79957301-2072</Description>
    </_dlc_DocIdUrl>
  </documentManagement>
</p:properties>
</file>

<file path=customXml/itemProps1.xml><?xml version="1.0" encoding="utf-8"?>
<ds:datastoreItem xmlns:ds="http://schemas.openxmlformats.org/officeDocument/2006/customXml" ds:itemID="{7C9D97AA-333D-494F-9870-84043C51F557}"/>
</file>

<file path=customXml/itemProps2.xml><?xml version="1.0" encoding="utf-8"?>
<ds:datastoreItem xmlns:ds="http://schemas.openxmlformats.org/officeDocument/2006/customXml" ds:itemID="{2040AC4D-B261-4484-B6A6-E29A8055E29E}"/>
</file>

<file path=customXml/itemProps3.xml><?xml version="1.0" encoding="utf-8"?>
<ds:datastoreItem xmlns:ds="http://schemas.openxmlformats.org/officeDocument/2006/customXml" ds:itemID="{415DABAA-D154-49DA-8864-2C5001BD05A1}"/>
</file>

<file path=customXml/itemProps4.xml><?xml version="1.0" encoding="utf-8"?>
<ds:datastoreItem xmlns:ds="http://schemas.openxmlformats.org/officeDocument/2006/customXml" ds:itemID="{405B6D3D-FDF2-4A4D-B170-D98A25AEF1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2020-05-15T13:30:00Z</dcterms:created>
  <dcterms:modified xsi:type="dcterms:W3CDTF">2020-05-15T13:45:00Z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6e7d2b4e-511e-4c7d-9f7f-af53930db4a3</vt:lpwstr>
  </property>
</Properties>
</file>